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 работы 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егионального ресурсного центра(Экостанции)</w:t>
      </w:r>
      <w:r>
        <w:rPr>
          <w:rFonts w:ascii="Times New Roman" w:hAnsi="Times New Roman"/>
          <w:b w:val="1"/>
          <w:sz w:val="24"/>
        </w:rPr>
        <w:t xml:space="preserve"> КОГОБУ </w:t>
      </w:r>
      <w:r>
        <w:rPr>
          <w:rFonts w:ascii="Times New Roman" w:hAnsi="Times New Roman"/>
          <w:b w:val="1"/>
          <w:sz w:val="24"/>
        </w:rPr>
        <w:t>ДО</w:t>
      </w: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Дворец</w:t>
      </w:r>
      <w:r>
        <w:rPr>
          <w:rFonts w:ascii="Times New Roman" w:hAnsi="Times New Roman"/>
          <w:b w:val="1"/>
          <w:sz w:val="24"/>
        </w:rPr>
        <w:t xml:space="preserve">  творчества – Мемориал»</w:t>
      </w:r>
      <w:r>
        <w:rPr>
          <w:rFonts w:ascii="Times New Roman" w:hAnsi="Times New Roman"/>
          <w:b w:val="1"/>
          <w:sz w:val="24"/>
        </w:rPr>
        <w:t xml:space="preserve"> по  естественнонаучному образованию на </w:t>
      </w:r>
      <w:r>
        <w:rPr>
          <w:rFonts w:ascii="Times New Roman" w:hAnsi="Times New Roman"/>
          <w:b w:val="1"/>
          <w:sz w:val="24"/>
        </w:rPr>
        <w:t>2021-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2022 учебный  год</w:t>
      </w:r>
    </w:p>
    <w:p w14:paraId="02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tabs>
          <w:tab w:leader="none" w:pos="1450" w:val="left"/>
        </w:tabs>
        <w:spacing w:after="0" w:line="322" w:lineRule="exact"/>
        <w:ind w:firstLine="0" w:left="142"/>
        <w:jc w:val="both"/>
        <w:rPr>
          <w:rFonts w:ascii="Times New Roman" w:hAnsi="Times New Roman"/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 xml:space="preserve">сновные направления деятельности Регионального Ресурсного центра(Экостанции): </w:t>
      </w:r>
      <w:r>
        <w:rPr>
          <w:rFonts w:ascii="Times New Roman" w:hAnsi="Times New Roman"/>
          <w:sz w:val="24"/>
        </w:rPr>
        <w:t>образовательное, программно - методическое, информационное, организационно - массовое, координационное.</w:t>
      </w:r>
    </w:p>
    <w:p w14:paraId="04000000">
      <w:pPr>
        <w:tabs>
          <w:tab w:leader="none" w:pos="1450" w:val="left"/>
        </w:tabs>
        <w:spacing w:after="0" w:line="322" w:lineRule="exact"/>
        <w:ind w:firstLine="0" w:left="14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05000000">
      <w:pPr>
        <w:tabs>
          <w:tab w:leader="none" w:pos="1450" w:val="left"/>
        </w:tabs>
        <w:spacing w:after="0" w:line="322" w:lineRule="exact"/>
        <w:ind w:firstLine="0" w:left="14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Задач</w:t>
      </w:r>
      <w:r>
        <w:rPr>
          <w:rFonts w:ascii="Times New Roman" w:hAnsi="Times New Roman"/>
          <w:b w:val="1"/>
          <w:sz w:val="24"/>
        </w:rPr>
        <w:t>и Регионального</w:t>
      </w:r>
      <w:r>
        <w:rPr>
          <w:rFonts w:ascii="Times New Roman" w:hAnsi="Times New Roman"/>
          <w:b w:val="1"/>
          <w:sz w:val="24"/>
        </w:rPr>
        <w:t xml:space="preserve"> Ресурсного центра (Экостанции):</w:t>
      </w:r>
    </w:p>
    <w:p w14:paraId="06000000">
      <w:pPr>
        <w:spacing w:after="0" w:line="322" w:lineRule="exact"/>
        <w:ind w:firstLine="0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интеграция собственных образовательных ресурсов и ресурсов иных</w:t>
      </w:r>
    </w:p>
    <w:p w14:paraId="07000000">
      <w:pPr>
        <w:spacing w:after="0" w:line="322" w:lineRule="exact"/>
        <w:ind w:firstLine="0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образовательных организаций и их социальных партнеров в целях их наиболее эффективного использования;</w:t>
      </w:r>
    </w:p>
    <w:p w14:paraId="08000000">
      <w:pPr>
        <w:spacing w:after="0" w:line="322" w:lineRule="exact"/>
        <w:ind w:firstLine="0" w:left="142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сетевая организация обучения для расширения доступа к ресурсам всех потенциальных потребителей образовательных услуг на территории Кировской  области;</w:t>
      </w:r>
    </w:p>
    <w:p w14:paraId="09000000">
      <w:pPr>
        <w:spacing w:after="0" w:line="322" w:lineRule="exact"/>
        <w:ind w:firstLine="0" w:left="142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поддержка и развитие сети муниципальных организаций дополнительного образования, на базе которых реализуются дополнительные общеобразовательные программы естественнонаучной направленности;</w:t>
      </w:r>
    </w:p>
    <w:p w14:paraId="0A000000">
      <w:pPr>
        <w:spacing w:after="0" w:line="322" w:lineRule="exact"/>
        <w:ind w:firstLine="0" w:left="142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взаимодействия с образовательными организациями высшего профессионального образования, направленного на обеспечение преемственности, эффективной  подготовки обучающихся к освоению программ высшего профессионального образования естественнонаучной направленности:</w:t>
      </w:r>
    </w:p>
    <w:p w14:paraId="0B000000">
      <w:pPr>
        <w:spacing w:after="0" w:line="322" w:lineRule="exact"/>
        <w:ind w:firstLine="0" w:left="142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организация и проведение семинаров, практикумов с педагогическими работниками по вопросам дополнительного естественнонаучного образования детей; </w:t>
      </w:r>
    </w:p>
    <w:p w14:paraId="0C000000">
      <w:pPr>
        <w:spacing w:after="0" w:line="322" w:lineRule="exact"/>
        <w:ind w:firstLine="0" w:left="142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 консультативной помощи по вопросам дополнительного естественнонаучного образования;</w:t>
      </w:r>
    </w:p>
    <w:p w14:paraId="0D000000">
      <w:pPr>
        <w:spacing w:after="0" w:line="322" w:lineRule="exact"/>
        <w:ind w:firstLine="0" w:left="142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и проведение региональных конкурсных мероприятий с обучающимися;</w:t>
      </w:r>
    </w:p>
    <w:p w14:paraId="0E000000">
      <w:pPr>
        <w:spacing w:after="0" w:line="322" w:lineRule="exact"/>
        <w:ind w:firstLine="0" w:left="142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региональных учебных  экспедиций, полевых практик, профильных смен по данному направлению деятельности;</w:t>
      </w:r>
    </w:p>
    <w:p w14:paraId="0F000000">
      <w:pPr>
        <w:spacing w:after="0" w:line="322" w:lineRule="exact"/>
        <w:ind w:firstLine="0" w:left="142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талантливых детей  и организация их дальнейшего сопровождения;</w:t>
      </w:r>
    </w:p>
    <w:p w14:paraId="10000000">
      <w:pPr>
        <w:spacing w:after="0" w:line="322" w:lineRule="exact"/>
        <w:ind w:firstLine="0" w:left="142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оперативное взаимодействие с федеральным ресурсным центром дополнительного образования детей естественнонаучной направленности (далее - Федеральный ресурсный центр).</w:t>
      </w:r>
      <w:r>
        <w:rPr>
          <w:rFonts w:ascii="Times New Roman" w:hAnsi="Times New Roman"/>
          <w:b w:val="1"/>
          <w:sz w:val="24"/>
        </w:rPr>
        <w:t xml:space="preserve"> </w:t>
      </w:r>
    </w:p>
    <w:tbl>
      <w:tblPr>
        <w:tblStyle w:val="Style_1"/>
        <w:tblLayout w:type="fixed"/>
      </w:tblPr>
      <w:tblGrid>
        <w:gridCol w:w="392"/>
        <w:gridCol w:w="148"/>
        <w:gridCol w:w="4245"/>
        <w:gridCol w:w="2393"/>
        <w:gridCol w:w="2393"/>
      </w:tblGrid>
      <w:tr>
        <w:tc>
          <w:tcPr>
            <w:tcW w:type="dxa" w:w="9571"/>
            <w:gridSpan w:val="5"/>
          </w:tcPr>
          <w:p w14:paraId="11000000">
            <w:pPr>
              <w:tabs>
                <w:tab w:leader="none" w:pos="1332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</w:t>
            </w:r>
            <w:r>
              <w:rPr>
                <w:rFonts w:ascii="Times New Roman" w:hAnsi="Times New Roman"/>
                <w:b w:val="1"/>
                <w:sz w:val="24"/>
              </w:rPr>
              <w:t>Образовательное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направление</w:t>
            </w:r>
          </w:p>
        </w:tc>
      </w:tr>
      <w:tr>
        <w:tc>
          <w:tcPr>
            <w:tcW w:type="dxa" w:w="540"/>
            <w:gridSpan w:val="2"/>
          </w:tcPr>
          <w:p w14:paraId="1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245"/>
          </w:tcPr>
          <w:p w14:paraId="13000000">
            <w:pPr>
              <w:tabs>
                <w:tab w:leader="none" w:pos="1332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2393"/>
          </w:tcPr>
          <w:p w14:paraId="1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type="dxa" w:w="2393"/>
          </w:tcPr>
          <w:p w14:paraId="1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c>
          <w:tcPr>
            <w:tcW w:type="dxa" w:w="540"/>
            <w:gridSpan w:val="2"/>
          </w:tcPr>
          <w:p w14:paraId="1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17000000">
            <w:pPr>
              <w:tabs>
                <w:tab w:leader="none" w:pos="1332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3"/>
          </w:tcPr>
          <w:p w14:paraId="1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3"/>
          </w:tcPr>
          <w:p w14:paraId="1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0"/>
            <w:gridSpan w:val="2"/>
          </w:tcPr>
          <w:p w14:paraId="1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  <w:p w14:paraId="1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1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1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1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1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  <w:p w14:paraId="2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  <w:p w14:paraId="2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2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  <w:p w14:paraId="3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  <w:p w14:paraId="3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3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  <w:p w14:paraId="4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4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  <w:p w14:paraId="5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  <w:p w14:paraId="5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5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type="dxa" w:w="4245"/>
          </w:tcPr>
          <w:p w14:paraId="5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дополнительной общеобразовательной программы естественнонаучной направленности «Экологический мониторинг</w:t>
            </w:r>
            <w:r>
              <w:rPr>
                <w:rFonts w:ascii="Times New Roman" w:hAnsi="Times New Roman"/>
                <w:sz w:val="24"/>
              </w:rPr>
              <w:t xml:space="preserve"> сред и объектов</w:t>
            </w:r>
            <w:r>
              <w:rPr>
                <w:rFonts w:ascii="Times New Roman" w:hAnsi="Times New Roman"/>
                <w:sz w:val="24"/>
              </w:rPr>
              <w:t>» в дистанционном формате</w:t>
            </w:r>
          </w:p>
          <w:p w14:paraId="6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6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62000000">
            <w:pPr>
              <w:tabs>
                <w:tab w:leader="none" w:pos="13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Реализация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и апробация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новой дополнительной общеобразовательной программы естественнонаучной направленности «Агроэкология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» в дистанционном формате</w:t>
            </w:r>
          </w:p>
          <w:p w14:paraId="6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6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Реализация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и апробация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новых дополнительных общеобразовательных программ естественнонаучной направленности  "Юный сити – фермер", "Мастерская  сити- фермерства"</w:t>
            </w:r>
          </w:p>
          <w:p w14:paraId="6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6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6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6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дополнительных  общеобразовательных программ естественнонаучной  направленности</w:t>
            </w:r>
          </w:p>
          <w:p w14:paraId="6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6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Институтом химии  и экологии ФГОУ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ятский государственный униве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ситет»</w:t>
            </w:r>
            <w:r>
              <w:rPr>
                <w:rFonts w:ascii="Times New Roman" w:hAnsi="Times New Roman"/>
                <w:sz w:val="24"/>
              </w:rPr>
              <w:t xml:space="preserve"> в рамках проведения региональных конкурсных мероприятий естественнонаучной  направленности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реализации дополнительных  общеобразовательных  программ естественнонаучной  направленности, </w:t>
            </w:r>
            <w:r>
              <w:rPr>
                <w:rFonts w:ascii="Times New Roman" w:hAnsi="Times New Roman"/>
                <w:sz w:val="24"/>
              </w:rPr>
              <w:t>деятельности  очно -  заочной экологической  школы Дв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рца</w:t>
            </w:r>
            <w:r>
              <w:rPr>
                <w:rFonts w:ascii="Times New Roman" w:hAnsi="Times New Roman"/>
                <w:sz w:val="24"/>
              </w:rPr>
              <w:t>, проведения  образовательной рубрики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«Природоведческий четверг»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6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6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Сотрудничество с ФГОУ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«Вятский государственный агротехнологический университет"</w:t>
            </w:r>
            <w:r>
              <w:rPr>
                <w:rFonts w:ascii="Times New Roman" w:hAnsi="Times New Roman"/>
                <w:sz w:val="24"/>
              </w:rPr>
              <w:t xml:space="preserve"> по  вопросам трудового  воспитания  и профессиональной  ориентации старшеклассников сельских общеобразовательных учреждений в рамках  проведения областного  конкурса  школьников  по  сельскохозяйственным профессиям</w:t>
            </w:r>
            <w:r>
              <w:rPr>
                <w:rFonts w:ascii="Times New Roman" w:hAnsi="Times New Roman"/>
                <w:sz w:val="24"/>
              </w:rPr>
              <w:t xml:space="preserve"> и областного конкурса учебно – опытных участков  и учебных предприятий</w:t>
            </w:r>
          </w:p>
          <w:p w14:paraId="6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6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7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7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 с отделом водных ресурсов по  Кировской области Камского бассейнового водного  управления Федерального агентства   водных ресурсов в рамках проведения областного  конкурса -  фестиваля «Гимн воде»</w:t>
            </w:r>
          </w:p>
          <w:p w14:paraId="7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  с вузами города Кирова при проведении областных методических объединений педагогических работников</w:t>
            </w:r>
          </w:p>
          <w:p w14:paraId="7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 с представителями реального сектора экономики (ЗАО  "Кировский молочный комбинат") в рамках реализации областного инновационного профориентационного проекта "АГРОСТАРТ ВЯТКИ"</w:t>
            </w:r>
          </w:p>
        </w:tc>
        <w:tc>
          <w:tcPr>
            <w:tcW w:type="dxa" w:w="2393"/>
          </w:tcPr>
          <w:p w14:paraId="7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7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г. – май 2022г.</w:t>
            </w:r>
          </w:p>
          <w:p w14:paraId="7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7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7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7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7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г.– май 2022г.</w:t>
            </w:r>
          </w:p>
          <w:p w14:paraId="7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7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7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7E000000">
            <w:pPr>
              <w:tabs>
                <w:tab w:leader="none" w:pos="1332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F000000">
            <w:pPr>
              <w:tabs>
                <w:tab w:leader="none" w:pos="1332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0000000">
            <w:pPr>
              <w:tabs>
                <w:tab w:leader="none" w:pos="1332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г.– май 2022г.</w:t>
            </w:r>
          </w:p>
          <w:p w14:paraId="8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8000000">
            <w:pPr>
              <w:tabs>
                <w:tab w:leader="none" w:pos="13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Сентябрь 2021 г.– май 2022г.</w:t>
            </w:r>
          </w:p>
          <w:p w14:paraId="8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14:paraId="8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ай 2022 г.</w:t>
            </w:r>
          </w:p>
          <w:p w14:paraId="9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9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май</w:t>
            </w:r>
          </w:p>
          <w:p w14:paraId="A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A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14:paraId="B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B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  <w:p w14:paraId="B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  <w:p w14:paraId="B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2000000">
            <w:pPr>
              <w:tabs>
                <w:tab w:leader="none" w:pos="13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C3000000">
            <w:pPr>
              <w:tabs>
                <w:tab w:leader="none" w:pos="13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Поскребышева Т.М.</w:t>
            </w:r>
          </w:p>
          <w:p w14:paraId="C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  <w:p w14:paraId="CB000000">
            <w:pPr>
              <w:tabs>
                <w:tab w:leader="none" w:pos="13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Бабина С.В.</w:t>
            </w:r>
          </w:p>
          <w:p w14:paraId="CC000000">
            <w:pPr>
              <w:tabs>
                <w:tab w:leader="none" w:pos="13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Денисова Н.И.</w:t>
            </w:r>
          </w:p>
          <w:p w14:paraId="CD000000">
            <w:pPr>
              <w:tabs>
                <w:tab w:leader="none" w:pos="13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Колычева С.В.</w:t>
            </w:r>
          </w:p>
          <w:p w14:paraId="CE000000">
            <w:pPr>
              <w:tabs>
                <w:tab w:leader="none" w:pos="13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C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Центра</w:t>
            </w:r>
          </w:p>
          <w:p w14:paraId="D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 Л.А.</w:t>
            </w:r>
          </w:p>
          <w:p w14:paraId="E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E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F0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Л.Л.</w:t>
            </w:r>
          </w:p>
          <w:p w14:paraId="F1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F2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F3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F4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Е.Я.</w:t>
            </w:r>
          </w:p>
          <w:p w14:paraId="F5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Л.Л.</w:t>
            </w:r>
          </w:p>
          <w:p w14:paraId="F6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  <w:p w14:paraId="F7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F8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F9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  <w:p w14:paraId="FA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Центра</w:t>
            </w:r>
          </w:p>
        </w:tc>
      </w:tr>
      <w:tr>
        <w:tc>
          <w:tcPr>
            <w:tcW w:type="dxa" w:w="540"/>
            <w:gridSpan w:val="2"/>
          </w:tcPr>
          <w:p w14:paraId="FB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type="dxa" w:w="4245"/>
          </w:tcPr>
          <w:p w14:paraId="FC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опыта включения обучающихся объединений естественнонаучной  направленности в исследовательскую  деятельность  на  базе живого  уголка, обобщение  опыта  деятельности  студии  Фитодизайна по развитию  творческого  потенциала  обучающихся</w:t>
            </w:r>
          </w:p>
        </w:tc>
        <w:tc>
          <w:tcPr>
            <w:tcW w:type="dxa" w:w="2393"/>
          </w:tcPr>
          <w:p w14:paraId="FD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FE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 живого  уголка</w:t>
            </w:r>
          </w:p>
          <w:p w14:paraId="FF00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студии фитодизайна</w:t>
            </w:r>
          </w:p>
          <w:p w14:paraId="0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Центра </w:t>
            </w:r>
          </w:p>
        </w:tc>
      </w:tr>
      <w:tr>
        <w:tc>
          <w:tcPr>
            <w:tcW w:type="dxa" w:w="540"/>
            <w:gridSpan w:val="2"/>
          </w:tcPr>
          <w:p w14:paraId="0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0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4245"/>
          </w:tcPr>
          <w:p w14:paraId="0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 внедрением в систему дополнительного   образования Кировской  области инновационных образовательных  программ естественнонаучной  направленности</w:t>
            </w:r>
            <w:r>
              <w:rPr>
                <w:rFonts w:ascii="Times New Roman" w:hAnsi="Times New Roman"/>
                <w:sz w:val="24"/>
              </w:rPr>
              <w:t xml:space="preserve"> через  систему  обобщения  передового  педагогического  опыта, включая дистанционные образовательные  технологии и  «открытое образование»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использованием современных средств  </w:t>
            </w:r>
          </w:p>
          <w:p w14:paraId="05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коммуникаций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393"/>
          </w:tcPr>
          <w:p w14:paraId="0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 года</w:t>
            </w:r>
          </w:p>
        </w:tc>
        <w:tc>
          <w:tcPr>
            <w:tcW w:type="dxa" w:w="2393"/>
          </w:tcPr>
          <w:p w14:paraId="0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  <w:p w14:paraId="08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Центра</w:t>
            </w:r>
          </w:p>
          <w:p w14:paraId="09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0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0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0"/>
            <w:gridSpan w:val="2"/>
          </w:tcPr>
          <w:p w14:paraId="0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0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4245"/>
          </w:tcPr>
          <w:p w14:paraId="0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 элементов дистанционных образовательных технологий по естественнонаучному направлению  в рамках деятельности очно - заочной экологической школы</w:t>
            </w:r>
            <w:r>
              <w:rPr>
                <w:rFonts w:ascii="Times New Roman" w:hAnsi="Times New Roman"/>
                <w:sz w:val="24"/>
              </w:rPr>
              <w:t>, реализации программ «Экологический  мониторинг сред и объектов», "Агроэкология"</w:t>
            </w:r>
          </w:p>
        </w:tc>
        <w:tc>
          <w:tcPr>
            <w:tcW w:type="dxa" w:w="2393"/>
          </w:tcPr>
          <w:p w14:paraId="0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года</w:t>
            </w:r>
          </w:p>
        </w:tc>
        <w:tc>
          <w:tcPr>
            <w:tcW w:type="dxa" w:w="2393"/>
          </w:tcPr>
          <w:p w14:paraId="1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Центра</w:t>
            </w:r>
          </w:p>
          <w:p w14:paraId="1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  <w:p w14:paraId="1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</w:tc>
      </w:tr>
      <w:tr>
        <w:tc>
          <w:tcPr>
            <w:tcW w:type="dxa" w:w="9571"/>
            <w:gridSpan w:val="5"/>
          </w:tcPr>
          <w:p w14:paraId="13010000">
            <w:pPr>
              <w:tabs>
                <w:tab w:leader="none" w:pos="1332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2. </w:t>
            </w:r>
            <w:r>
              <w:rPr>
                <w:rFonts w:ascii="Times New Roman" w:hAnsi="Times New Roman"/>
                <w:b w:val="1"/>
                <w:sz w:val="24"/>
              </w:rPr>
              <w:t xml:space="preserve">Программно </w:t>
            </w:r>
            <w:r>
              <w:rPr>
                <w:rFonts w:ascii="Times New Roman" w:hAnsi="Times New Roman"/>
                <w:b w:val="1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 xml:space="preserve"> методическое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направление</w:t>
            </w:r>
          </w:p>
        </w:tc>
      </w:tr>
      <w:tr>
        <w:tc>
          <w:tcPr>
            <w:tcW w:type="dxa" w:w="540"/>
            <w:gridSpan w:val="2"/>
          </w:tcPr>
          <w:p w14:paraId="1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245"/>
          </w:tcPr>
          <w:p w14:paraId="15010000">
            <w:pPr>
              <w:tabs>
                <w:tab w:leader="none" w:pos="1332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2393"/>
          </w:tcPr>
          <w:p w14:paraId="1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type="dxa" w:w="2393"/>
          </w:tcPr>
          <w:p w14:paraId="1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c>
          <w:tcPr>
            <w:tcW w:type="dxa" w:w="540"/>
            <w:gridSpan w:val="2"/>
          </w:tcPr>
          <w:p w14:paraId="18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19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4245"/>
          </w:tcPr>
          <w:p w14:paraId="1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</w:t>
            </w:r>
            <w:r>
              <w:rPr>
                <w:rFonts w:ascii="Times New Roman" w:hAnsi="Times New Roman"/>
                <w:sz w:val="24"/>
              </w:rPr>
              <w:t xml:space="preserve"> банка данных</w:t>
            </w:r>
            <w:r>
              <w:rPr>
                <w:rFonts w:ascii="Times New Roman" w:hAnsi="Times New Roman"/>
                <w:sz w:val="24"/>
              </w:rPr>
              <w:t xml:space="preserve"> учреждений  дополнительного </w:t>
            </w:r>
            <w:r>
              <w:rPr>
                <w:rFonts w:ascii="Times New Roman" w:hAnsi="Times New Roman"/>
                <w:sz w:val="24"/>
              </w:rPr>
              <w:t>образования, реализующих</w:t>
            </w:r>
            <w:r>
              <w:rPr>
                <w:rFonts w:ascii="Times New Roman" w:hAnsi="Times New Roman"/>
                <w:sz w:val="24"/>
              </w:rPr>
              <w:t xml:space="preserve"> программы  естественнонаучной  </w:t>
            </w:r>
            <w:r>
              <w:rPr>
                <w:rFonts w:ascii="Times New Roman" w:hAnsi="Times New Roman"/>
                <w:sz w:val="24"/>
              </w:rPr>
              <w:t>направленности. Создание</w:t>
            </w:r>
            <w:r>
              <w:rPr>
                <w:rFonts w:ascii="Times New Roman" w:hAnsi="Times New Roman"/>
                <w:sz w:val="24"/>
              </w:rPr>
              <w:t xml:space="preserve"> копилки авторских программ естественнонаучной  направленности</w:t>
            </w:r>
          </w:p>
        </w:tc>
        <w:tc>
          <w:tcPr>
            <w:tcW w:type="dxa" w:w="2393"/>
          </w:tcPr>
          <w:p w14:paraId="1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года</w:t>
            </w:r>
          </w:p>
        </w:tc>
        <w:tc>
          <w:tcPr>
            <w:tcW w:type="dxa" w:w="2393"/>
          </w:tcPr>
          <w:p w14:paraId="1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Центра</w:t>
            </w:r>
          </w:p>
        </w:tc>
      </w:tr>
      <w:tr>
        <w:tc>
          <w:tcPr>
            <w:tcW w:type="dxa" w:w="540"/>
            <w:gridSpan w:val="2"/>
          </w:tcPr>
          <w:p w14:paraId="1D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4245"/>
          </w:tcPr>
          <w:p w14:paraId="1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информационно-методической выставки в рамках областных мероприятий естественнонаучной направленности:</w:t>
            </w:r>
          </w:p>
          <w:p w14:paraId="1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лучшие научно-исследовательские работы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лучшие природоохранные проекты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новинки методической литературы</w:t>
            </w:r>
          </w:p>
        </w:tc>
        <w:tc>
          <w:tcPr>
            <w:tcW w:type="dxa" w:w="2393"/>
          </w:tcPr>
          <w:p w14:paraId="2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2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Центра</w:t>
            </w:r>
          </w:p>
        </w:tc>
      </w:tr>
      <w:tr>
        <w:tc>
          <w:tcPr>
            <w:tcW w:type="dxa" w:w="540"/>
            <w:gridSpan w:val="2"/>
          </w:tcPr>
          <w:p w14:paraId="2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4245"/>
          </w:tcPr>
          <w:p w14:paraId="25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медиатеки современной и научно  - методической  литературы, банка  данных  по  Интернет  -  ресурсам</w:t>
            </w:r>
            <w:r>
              <w:rPr>
                <w:rFonts w:ascii="Times New Roman" w:hAnsi="Times New Roman"/>
                <w:sz w:val="24"/>
              </w:rPr>
              <w:t xml:space="preserve"> по  вопросам естественнонаучного  цикла</w:t>
            </w:r>
          </w:p>
        </w:tc>
        <w:tc>
          <w:tcPr>
            <w:tcW w:type="dxa" w:w="2393"/>
          </w:tcPr>
          <w:p w14:paraId="2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2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 Центра</w:t>
            </w:r>
          </w:p>
        </w:tc>
      </w:tr>
      <w:tr>
        <w:tc>
          <w:tcPr>
            <w:tcW w:type="dxa" w:w="540"/>
            <w:gridSpan w:val="2"/>
          </w:tcPr>
          <w:p w14:paraId="28010000">
            <w:r>
              <w:t>2.4</w:t>
            </w:r>
          </w:p>
        </w:tc>
        <w:tc>
          <w:tcPr>
            <w:tcW w:type="dxa" w:w="4245"/>
          </w:tcPr>
          <w:p w14:paraId="29010000">
            <w:pPr>
              <w:pStyle w:val="Style_2"/>
              <w:spacing w:after="0"/>
              <w:ind w:firstLine="0" w:left="20" w:right="20"/>
              <w:rPr>
                <w:sz w:val="24"/>
              </w:rPr>
            </w:pPr>
            <w:r>
              <w:rPr>
                <w:sz w:val="24"/>
              </w:rPr>
              <w:t>Ведение каталога нормативных правовых документов федерального и регионального уровней, регламентирующих осуществление образовательной деятельности, направленных на развитие системы дополнительного образования детей естественнонаучной направленности</w:t>
            </w:r>
          </w:p>
          <w:p w14:paraId="2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3"/>
          </w:tcPr>
          <w:p w14:paraId="2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2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</w:tc>
      </w:tr>
      <w:tr>
        <w:tc>
          <w:tcPr>
            <w:tcW w:type="dxa" w:w="540"/>
            <w:gridSpan w:val="2"/>
          </w:tcPr>
          <w:p w14:paraId="2D010000">
            <w:pPr>
              <w:rPr>
                <w:rFonts w:ascii="Times New Roman" w:hAnsi="Times New Roman"/>
              </w:rPr>
            </w:pPr>
            <w:r>
              <w:t>2.5</w:t>
            </w:r>
          </w:p>
        </w:tc>
        <w:tc>
          <w:tcPr>
            <w:tcW w:type="dxa" w:w="4245"/>
          </w:tcPr>
          <w:p w14:paraId="2E010000">
            <w:pPr>
              <w:tabs>
                <w:tab w:leader="none" w:pos="851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методической помощи </w:t>
            </w:r>
            <w:r>
              <w:rPr>
                <w:rFonts w:ascii="Times New Roman" w:hAnsi="Times New Roman"/>
                <w:sz w:val="24"/>
              </w:rPr>
              <w:t xml:space="preserve">при подготовке материалов  </w:t>
            </w:r>
            <w:r>
              <w:rPr>
                <w:rFonts w:ascii="Times New Roman" w:hAnsi="Times New Roman"/>
                <w:sz w:val="24"/>
              </w:rPr>
              <w:t>к  участию</w:t>
            </w:r>
            <w:r>
              <w:rPr>
                <w:rFonts w:ascii="Times New Roman" w:hAnsi="Times New Roman"/>
                <w:sz w:val="24"/>
              </w:rPr>
              <w:t xml:space="preserve"> в  заочном этапе Всероссийских мероприятий: Всероссийского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смотра  конкурса учебно -  опытных  участков  и учебных  предприятий образовательных организаций области,Всероссийского заочного конкурса школьных лесничеств "Лучшее школьное лесничество"</w:t>
            </w:r>
          </w:p>
        </w:tc>
        <w:tc>
          <w:tcPr>
            <w:tcW w:type="dxa" w:w="2393"/>
          </w:tcPr>
          <w:p w14:paraId="2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октябрь</w:t>
            </w:r>
          </w:p>
        </w:tc>
        <w:tc>
          <w:tcPr>
            <w:tcW w:type="dxa" w:w="2393"/>
          </w:tcPr>
          <w:p w14:paraId="3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  <w:p w14:paraId="3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</w:tc>
      </w:tr>
      <w:tr>
        <w:tc>
          <w:tcPr>
            <w:tcW w:type="dxa" w:w="540"/>
            <w:gridSpan w:val="2"/>
          </w:tcPr>
          <w:p w14:paraId="32010000">
            <w:r>
              <w:t>2.6</w:t>
            </w:r>
          </w:p>
        </w:tc>
        <w:tc>
          <w:tcPr>
            <w:tcW w:type="dxa" w:w="4245"/>
          </w:tcPr>
          <w:p w14:paraId="33010000">
            <w:pPr>
              <w:ind w:firstLine="709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>педагогических работников Кировской области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 xml:space="preserve"> членов </w:t>
            </w:r>
            <w:r>
              <w:rPr>
                <w:rFonts w:ascii="Times New Roman" w:hAnsi="Times New Roman"/>
                <w:sz w:val="24"/>
              </w:rPr>
              <w:t xml:space="preserve">ОМО «Педагогическое сопровождение обучающихся в исследовательской и проектной деятельности по естественнонаучной направленности»: </w:t>
            </w:r>
          </w:p>
          <w:p w14:paraId="34010000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-вебинар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Исследовательская и проектная деятельность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по естественнонаучной направленности. Сопровождение. Проблемы. Пути решения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(из опыта работы членов ОМО, комментарии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учёных – научных консультантов исследовательских работ обучающихся)</w:t>
            </w:r>
          </w:p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-Круглый стол «</w:t>
            </w:r>
            <w:r>
              <w:rPr>
                <w:rFonts w:ascii="Times New Roman" w:hAnsi="Times New Roman"/>
                <w:sz w:val="24"/>
              </w:rPr>
              <w:t>Сопровождение и</w:t>
            </w:r>
            <w:r>
              <w:rPr>
                <w:rFonts w:ascii="Times New Roman" w:hAnsi="Times New Roman"/>
                <w:sz w:val="24"/>
              </w:rPr>
              <w:t>сследовательск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и проектн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обучающихся по естественнонаучной направленности</w:t>
            </w:r>
            <w:r>
              <w:rPr>
                <w:rFonts w:ascii="Times New Roman" w:hAnsi="Times New Roman"/>
                <w:sz w:val="24"/>
              </w:rPr>
              <w:t xml:space="preserve"> с применением  дистанционных технологий в системе дополнительного образования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 xml:space="preserve"> с участием специалистов РМЦ Кировской области.</w:t>
            </w:r>
          </w:p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Обмен опытом работы.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о программах и проектах </w:t>
            </w:r>
            <w:r>
              <w:rPr>
                <w:rFonts w:ascii="Times New Roman" w:hAnsi="Times New Roman"/>
                <w:sz w:val="24"/>
              </w:rPr>
              <w:t xml:space="preserve">ФГБОУ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Федеральный</w:t>
            </w:r>
            <w:r>
              <w:rPr>
                <w:rFonts w:ascii="Times New Roman" w:hAnsi="Times New Roman"/>
                <w:sz w:val="24"/>
              </w:rPr>
              <w:t xml:space="preserve"> центр дополнительного образования, оздоровления и отдыха детей»</w:t>
            </w:r>
          </w:p>
          <w:p w14:paraId="38010000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Научно-исследовательская экспедиция на </w:t>
            </w:r>
            <w:r>
              <w:rPr>
                <w:rFonts w:ascii="Times New Roman" w:hAnsi="Times New Roman"/>
                <w:sz w:val="24"/>
              </w:rPr>
              <w:t>Котельничское</w:t>
            </w:r>
            <w:r>
              <w:rPr>
                <w:rFonts w:ascii="Times New Roman" w:hAnsi="Times New Roman"/>
                <w:sz w:val="24"/>
              </w:rPr>
              <w:t xml:space="preserve"> местонахождение парейазавров. </w:t>
            </w:r>
            <w:r>
              <w:rPr>
                <w:rFonts w:ascii="Times New Roman" w:hAnsi="Times New Roman"/>
                <w:sz w:val="24"/>
              </w:rPr>
              <w:t>Знакомство с</w:t>
            </w:r>
            <w:r>
              <w:rPr>
                <w:rFonts w:ascii="Times New Roman" w:hAnsi="Times New Roman"/>
                <w:sz w:val="24"/>
              </w:rPr>
              <w:t xml:space="preserve"> палеонтологическим памятником природы «</w:t>
            </w:r>
            <w:r>
              <w:rPr>
                <w:rFonts w:ascii="Times New Roman" w:hAnsi="Times New Roman"/>
                <w:sz w:val="24"/>
              </w:rPr>
              <w:t>Котельничское</w:t>
            </w:r>
            <w:r>
              <w:rPr>
                <w:rFonts w:ascii="Times New Roman" w:hAnsi="Times New Roman"/>
                <w:sz w:val="24"/>
              </w:rPr>
              <w:t xml:space="preserve"> местонахождение парейазавров</w:t>
            </w:r>
            <w:r>
              <w:rPr>
                <w:rFonts w:ascii="Times New Roman" w:hAnsi="Times New Roman"/>
                <w:sz w:val="24"/>
              </w:rPr>
              <w:t xml:space="preserve">». </w:t>
            </w:r>
            <w:r>
              <w:rPr>
                <w:rFonts w:ascii="Times New Roman" w:hAnsi="Times New Roman"/>
                <w:sz w:val="24"/>
              </w:rPr>
              <w:t xml:space="preserve">Посещение музея в г. Котельнич. </w:t>
            </w:r>
            <w:r>
              <w:rPr>
                <w:rFonts w:ascii="Times New Roman" w:hAnsi="Times New Roman"/>
                <w:sz w:val="24"/>
              </w:rPr>
              <w:t xml:space="preserve">Полевой практикум по </w:t>
            </w:r>
            <w:r>
              <w:rPr>
                <w:rFonts w:ascii="Times New Roman" w:hAnsi="Times New Roman"/>
                <w:sz w:val="24"/>
              </w:rPr>
              <w:t>геологии, ботанике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(видовой состав флоры, </w:t>
            </w:r>
            <w:r>
              <w:rPr>
                <w:rFonts w:ascii="Times New Roman" w:hAnsi="Times New Roman"/>
                <w:sz w:val="24"/>
              </w:rPr>
              <w:t>палеофлоры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зоологии (видовой состав фауны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палеофауны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района исследования</w:t>
            </w:r>
            <w:r>
              <w:rPr>
                <w:rFonts w:ascii="Times New Roman" w:hAnsi="Times New Roman"/>
                <w:sz w:val="24"/>
              </w:rPr>
              <w:t xml:space="preserve">. Знакомство с эколого-просветительскими возможностями </w:t>
            </w:r>
            <w:r>
              <w:rPr>
                <w:rFonts w:ascii="Times New Roman" w:hAnsi="Times New Roman"/>
                <w:sz w:val="24"/>
              </w:rPr>
              <w:t>ООПТ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901000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3A010000">
            <w:pPr>
              <w:ind w:firstLine="709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393"/>
          </w:tcPr>
          <w:p w14:paraId="3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оябрь</w:t>
            </w:r>
          </w:p>
          <w:p w14:paraId="3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393"/>
          </w:tcPr>
          <w:p w14:paraId="3D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 Л.Л.</w:t>
            </w:r>
          </w:p>
        </w:tc>
      </w:tr>
      <w:tr>
        <w:tc>
          <w:tcPr>
            <w:tcW w:type="dxa" w:w="540"/>
            <w:gridSpan w:val="2"/>
          </w:tcPr>
          <w:p w14:paraId="3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type="dxa" w:w="4245"/>
          </w:tcPr>
          <w:p w14:paraId="3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Практико- ориентированный</w:t>
            </w:r>
            <w:r>
              <w:rPr>
                <w:rFonts w:ascii="Times New Roman" w:hAnsi="Times New Roman"/>
                <w:sz w:val="24"/>
              </w:rPr>
              <w:t xml:space="preserve"> семинар  для педагогических работников - членов ОМО художественной направленности (флористика, </w:t>
            </w:r>
            <w:r>
              <w:rPr>
                <w:rFonts w:ascii="Times New Roman" w:hAnsi="Times New Roman"/>
                <w:sz w:val="24"/>
              </w:rPr>
              <w:t xml:space="preserve">фитодизайн) </w:t>
            </w:r>
          </w:p>
        </w:tc>
        <w:tc>
          <w:tcPr>
            <w:tcW w:type="dxa" w:w="2393"/>
          </w:tcPr>
          <w:p w14:paraId="4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14:paraId="4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3"/>
          </w:tcPr>
          <w:p w14:paraId="4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Сысолятина О.Ю.</w:t>
            </w:r>
          </w:p>
          <w:p w14:paraId="4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Е.Я.</w:t>
            </w:r>
          </w:p>
          <w:p w14:paraId="4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0"/>
            <w:gridSpan w:val="2"/>
          </w:tcPr>
          <w:p w14:paraId="45010000">
            <w:r>
              <w:t>2.8</w:t>
            </w:r>
          </w:p>
        </w:tc>
        <w:tc>
          <w:tcPr>
            <w:tcW w:type="dxa" w:w="4245"/>
          </w:tcPr>
          <w:p w14:paraId="4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ОМО педагогических работников художественной  направленности (флористика, фитодизайн) в  рамках проведения областной выставки- конкурса зимних  и рождественских  композиций  юных  флористов  «Новогодняя сказка»</w:t>
            </w:r>
          </w:p>
        </w:tc>
        <w:tc>
          <w:tcPr>
            <w:tcW w:type="dxa" w:w="2393"/>
          </w:tcPr>
          <w:p w14:paraId="4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2393"/>
          </w:tcPr>
          <w:p w14:paraId="48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Трефилова С.В.</w:t>
            </w:r>
          </w:p>
          <w:p w14:paraId="49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Сысолятина О.Ю.</w:t>
            </w:r>
          </w:p>
        </w:tc>
      </w:tr>
      <w:tr>
        <w:tc>
          <w:tcPr>
            <w:tcW w:type="dxa" w:w="540"/>
            <w:gridSpan w:val="2"/>
          </w:tcPr>
          <w:p w14:paraId="4A010000">
            <w:r>
              <w:t>2.9</w:t>
            </w:r>
          </w:p>
        </w:tc>
        <w:tc>
          <w:tcPr>
            <w:tcW w:type="dxa" w:w="4245"/>
          </w:tcPr>
          <w:p w14:paraId="4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Консультации на  тему «Проектная  и  исследовательская  деятельность 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>. Требования  к  учебно  -  исследовательским  работам»</w:t>
            </w:r>
          </w:p>
        </w:tc>
        <w:tc>
          <w:tcPr>
            <w:tcW w:type="dxa" w:w="2393"/>
          </w:tcPr>
          <w:p w14:paraId="4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  <w:p w14:paraId="4D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393"/>
          </w:tcPr>
          <w:p w14:paraId="4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 Л.Л.</w:t>
            </w:r>
          </w:p>
          <w:p w14:paraId="4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</w:tc>
      </w:tr>
      <w:tr>
        <w:tc>
          <w:tcPr>
            <w:tcW w:type="dxa" w:w="540"/>
            <w:gridSpan w:val="2"/>
          </w:tcPr>
          <w:p w14:paraId="5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14:paraId="5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4245"/>
          </w:tcPr>
          <w:p w14:paraId="5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ОМО педагогических работников художественной направленности (флористика, фитодизайн) в рамках проведения областной выставки - конкурса творческих  работ  юных  флористов «Зеркало  природы»</w:t>
            </w:r>
          </w:p>
        </w:tc>
        <w:tc>
          <w:tcPr>
            <w:tcW w:type="dxa" w:w="2393"/>
          </w:tcPr>
          <w:p w14:paraId="5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393"/>
          </w:tcPr>
          <w:p w14:paraId="5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Сысолятина О.Ю.</w:t>
            </w:r>
          </w:p>
          <w:p w14:paraId="55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Трефилова С.В.</w:t>
            </w:r>
          </w:p>
        </w:tc>
      </w:tr>
      <w:tr>
        <w:tc>
          <w:tcPr>
            <w:tcW w:type="dxa" w:w="540"/>
            <w:gridSpan w:val="2"/>
          </w:tcPr>
          <w:p w14:paraId="5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5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4245"/>
          </w:tcPr>
          <w:p w14:paraId="58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практико – ориентированный  семинар для педагогических  работников – членов областного методического объединения по  трудовому  воспитанию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«Реализация областного инновационного профориентационного проекта "АГРОСТАРТ ВЯТКИ"</w:t>
            </w:r>
          </w:p>
        </w:tc>
        <w:tc>
          <w:tcPr>
            <w:tcW w:type="dxa" w:w="2393"/>
          </w:tcPr>
          <w:p w14:paraId="59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393"/>
          </w:tcPr>
          <w:p w14:paraId="5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</w:tc>
      </w:tr>
      <w:tr>
        <w:tc>
          <w:tcPr>
            <w:tcW w:type="dxa" w:w="9571"/>
            <w:gridSpan w:val="5"/>
          </w:tcPr>
          <w:p w14:paraId="5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3.Информационное направление</w:t>
            </w:r>
          </w:p>
        </w:tc>
      </w:tr>
      <w:tr>
        <w:tc>
          <w:tcPr>
            <w:tcW w:type="dxa" w:w="540"/>
            <w:gridSpan w:val="2"/>
          </w:tcPr>
          <w:p w14:paraId="5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245"/>
          </w:tcPr>
          <w:p w14:paraId="5D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2393"/>
          </w:tcPr>
          <w:p w14:paraId="5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Сроки  проведения</w:t>
            </w:r>
          </w:p>
        </w:tc>
        <w:tc>
          <w:tcPr>
            <w:tcW w:type="dxa" w:w="2393"/>
          </w:tcPr>
          <w:p w14:paraId="5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c>
          <w:tcPr>
            <w:tcW w:type="dxa" w:w="540"/>
            <w:gridSpan w:val="2"/>
          </w:tcPr>
          <w:p w14:paraId="6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4245"/>
          </w:tcPr>
          <w:p w14:paraId="6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в контакте образовательной рубрики «Природоведческий  четверг»</w:t>
            </w:r>
          </w:p>
        </w:tc>
        <w:tc>
          <w:tcPr>
            <w:tcW w:type="dxa" w:w="2393"/>
          </w:tcPr>
          <w:p w14:paraId="6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месяц по четвергам</w:t>
            </w:r>
          </w:p>
        </w:tc>
        <w:tc>
          <w:tcPr>
            <w:tcW w:type="dxa" w:w="2393"/>
          </w:tcPr>
          <w:p w14:paraId="6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Л.Л.</w:t>
            </w:r>
          </w:p>
          <w:p w14:paraId="6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</w:tc>
      </w:tr>
      <w:tr>
        <w:tc>
          <w:tcPr>
            <w:tcW w:type="dxa" w:w="540"/>
            <w:gridSpan w:val="2"/>
          </w:tcPr>
          <w:p w14:paraId="65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type="dxa" w:w="4245"/>
          </w:tcPr>
          <w:p w14:paraId="6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информации о деятельности РРЦ(Экостанции) в адрес районных управлений образования</w:t>
            </w:r>
          </w:p>
        </w:tc>
        <w:tc>
          <w:tcPr>
            <w:tcW w:type="dxa" w:w="2393"/>
          </w:tcPr>
          <w:p w14:paraId="6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393"/>
          </w:tcPr>
          <w:p w14:paraId="68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  <w:p w14:paraId="69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</w:tc>
      </w:tr>
      <w:tr>
        <w:tc>
          <w:tcPr>
            <w:tcW w:type="dxa" w:w="540"/>
            <w:gridSpan w:val="2"/>
          </w:tcPr>
          <w:p w14:paraId="6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type="dxa" w:w="4245"/>
          </w:tcPr>
          <w:p w14:paraId="6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статистической отчетности  в Федеральный  </w:t>
            </w:r>
            <w:r>
              <w:rPr>
                <w:rFonts w:ascii="Times New Roman" w:hAnsi="Times New Roman"/>
                <w:sz w:val="24"/>
              </w:rPr>
              <w:t>ресурсный центр по дополнительному естественнонаучному  образованию о деятельности "Экостанции"</w:t>
            </w:r>
          </w:p>
        </w:tc>
        <w:tc>
          <w:tcPr>
            <w:tcW w:type="dxa" w:w="2393"/>
          </w:tcPr>
          <w:p w14:paraId="6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года</w:t>
            </w:r>
          </w:p>
        </w:tc>
        <w:tc>
          <w:tcPr>
            <w:tcW w:type="dxa" w:w="2393"/>
          </w:tcPr>
          <w:p w14:paraId="6D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</w:tc>
      </w:tr>
      <w:tr>
        <w:tc>
          <w:tcPr>
            <w:tcW w:type="dxa" w:w="540"/>
            <w:gridSpan w:val="2"/>
          </w:tcPr>
          <w:p w14:paraId="6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type="dxa" w:w="4245"/>
          </w:tcPr>
          <w:p w14:paraId="6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по  направлениям  деятельности регионального ресурсного центра(Экостанции) по  естественнонаучному образованию на сайте КОГОБУ ДО  «Дворец   творчества – Мемориал» и в  социальной  сети </w:t>
            </w:r>
            <w:r>
              <w:rPr>
                <w:rFonts w:ascii="Times New Roman" w:hAnsi="Times New Roman"/>
                <w:sz w:val="24"/>
              </w:rPr>
              <w:t>ВКонтакт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группа – центр  дополнительного  экологического</w:t>
            </w:r>
            <w:r>
              <w:rPr>
                <w:rFonts w:ascii="Times New Roman" w:hAnsi="Times New Roman"/>
                <w:sz w:val="24"/>
              </w:rPr>
              <w:t xml:space="preserve"> образования)</w:t>
            </w:r>
          </w:p>
        </w:tc>
        <w:tc>
          <w:tcPr>
            <w:tcW w:type="dxa" w:w="2393"/>
          </w:tcPr>
          <w:p w14:paraId="7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итогам  мероприятий</w:t>
            </w:r>
          </w:p>
        </w:tc>
        <w:tc>
          <w:tcPr>
            <w:tcW w:type="dxa" w:w="2393"/>
          </w:tcPr>
          <w:p w14:paraId="7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  <w:p w14:paraId="7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 Л.Л.</w:t>
            </w:r>
          </w:p>
          <w:p w14:paraId="7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  <w:p w14:paraId="7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  <w:p w14:paraId="75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Поскребышева Т.М.</w:t>
            </w:r>
          </w:p>
          <w:p w14:paraId="7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0"/>
            <w:gridSpan w:val="2"/>
          </w:tcPr>
          <w:p w14:paraId="7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type="dxa" w:w="4245"/>
          </w:tcPr>
          <w:p w14:paraId="78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Информационное  взаимодействие с Федеральным ресурсным центром по дополнительному естественнонаучному  образованию. </w:t>
            </w:r>
          </w:p>
        </w:tc>
        <w:tc>
          <w:tcPr>
            <w:tcW w:type="dxa" w:w="2393"/>
          </w:tcPr>
          <w:p w14:paraId="79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года</w:t>
            </w:r>
          </w:p>
        </w:tc>
        <w:tc>
          <w:tcPr>
            <w:tcW w:type="dxa" w:w="2393"/>
          </w:tcPr>
          <w:p w14:paraId="7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Е.Я.</w:t>
            </w:r>
          </w:p>
        </w:tc>
      </w:tr>
      <w:tr>
        <w:tc>
          <w:tcPr>
            <w:tcW w:type="dxa" w:w="540"/>
            <w:gridSpan w:val="2"/>
          </w:tcPr>
          <w:p w14:paraId="7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type="dxa" w:w="4245"/>
          </w:tcPr>
          <w:p w14:paraId="7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оперативного информирования педагогического сообщества ведение в контакте открытой группы «Центр дополнительного экологического образования»</w:t>
            </w:r>
          </w:p>
        </w:tc>
        <w:tc>
          <w:tcPr>
            <w:tcW w:type="dxa" w:w="2393"/>
          </w:tcPr>
          <w:p w14:paraId="7D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7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</w:tc>
      </w:tr>
      <w:tr>
        <w:tc>
          <w:tcPr>
            <w:tcW w:type="dxa" w:w="9571"/>
            <w:gridSpan w:val="5"/>
          </w:tcPr>
          <w:p w14:paraId="7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4.Организационно -  массовое направление</w:t>
            </w:r>
          </w:p>
        </w:tc>
      </w:tr>
      <w:tr>
        <w:tc>
          <w:tcPr>
            <w:tcW w:type="dxa" w:w="540"/>
            <w:gridSpan w:val="2"/>
          </w:tcPr>
          <w:p w14:paraId="8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245"/>
          </w:tcPr>
          <w:p w14:paraId="8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2393"/>
          </w:tcPr>
          <w:p w14:paraId="8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Сроки проведения </w:t>
            </w:r>
          </w:p>
        </w:tc>
        <w:tc>
          <w:tcPr>
            <w:tcW w:type="dxa" w:w="2393"/>
          </w:tcPr>
          <w:p w14:paraId="8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c>
          <w:tcPr>
            <w:tcW w:type="dxa" w:w="9571"/>
            <w:gridSpan w:val="5"/>
          </w:tcPr>
          <w:p w14:paraId="8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85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4.1Организация и проведение региональных конкурсных мероприятий с  </w:t>
            </w:r>
            <w:r>
              <w:rPr>
                <w:rFonts w:ascii="Times New Roman" w:hAnsi="Times New Roman"/>
                <w:b w:val="1"/>
                <w:sz w:val="24"/>
              </w:rPr>
              <w:t>обучающимися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в рамках  проектов «От творчества  к осознанию», «От практических  дел  к  осознанию», реализация  мероприятий в рамках проекта "Агростарт"</w:t>
            </w:r>
          </w:p>
        </w:tc>
      </w:tr>
      <w:tr>
        <w:tc>
          <w:tcPr>
            <w:tcW w:type="dxa" w:w="540"/>
            <w:gridSpan w:val="2"/>
          </w:tcPr>
          <w:p w14:paraId="8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87010000">
            <w:pPr>
              <w:pStyle w:val="Style_3"/>
              <w:ind/>
              <w:jc w:val="both"/>
              <w:rPr>
                <w:b w:val="1"/>
              </w:rPr>
            </w:pPr>
            <w:r>
              <w:t xml:space="preserve">Областной </w:t>
            </w:r>
            <w:r>
              <w:rPr>
                <w:rStyle w:val="Style_4_ch"/>
                <w:b w:val="0"/>
              </w:rPr>
              <w:t>конкурс - фестиваль юных исследователей - изобретателей «Бионик»</w:t>
            </w:r>
          </w:p>
          <w:p w14:paraId="8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3"/>
          </w:tcPr>
          <w:p w14:paraId="8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февраля, прием работ до 24 января</w:t>
            </w:r>
          </w:p>
        </w:tc>
        <w:tc>
          <w:tcPr>
            <w:tcW w:type="dxa" w:w="2393"/>
          </w:tcPr>
          <w:p w14:paraId="8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 Л.Л.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>
        <w:tc>
          <w:tcPr>
            <w:tcW w:type="dxa" w:w="540"/>
            <w:gridSpan w:val="2"/>
          </w:tcPr>
          <w:p w14:paraId="8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8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научно- практическая конференция юных исследователей окружающей среды для учащихся 5-11 классов «Человек и природа»</w:t>
            </w:r>
          </w:p>
        </w:tc>
        <w:tc>
          <w:tcPr>
            <w:tcW w:type="dxa" w:w="2393"/>
          </w:tcPr>
          <w:p w14:paraId="8D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марта,прием работ до 14 февраля</w:t>
            </w:r>
          </w:p>
        </w:tc>
        <w:tc>
          <w:tcPr>
            <w:tcW w:type="dxa" w:w="2393"/>
          </w:tcPr>
          <w:p w14:paraId="8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  <w:p w14:paraId="8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</w:tc>
      </w:tr>
      <w:tr>
        <w:tc>
          <w:tcPr>
            <w:tcW w:type="dxa" w:w="540"/>
            <w:gridSpan w:val="2"/>
          </w:tcPr>
          <w:p w14:paraId="9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9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детский экологический конкурс – фестиваль исследовательских работ  и проектов младших школьников «Я познаю  природу»</w:t>
            </w:r>
          </w:p>
        </w:tc>
        <w:tc>
          <w:tcPr>
            <w:tcW w:type="dxa" w:w="2393"/>
          </w:tcPr>
          <w:p w14:paraId="9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апреля,прием работ до 17 марта 2022 года</w:t>
            </w:r>
          </w:p>
        </w:tc>
        <w:tc>
          <w:tcPr>
            <w:tcW w:type="dxa" w:w="2393"/>
          </w:tcPr>
          <w:p w14:paraId="9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Л.Л,</w:t>
            </w:r>
          </w:p>
        </w:tc>
      </w:tr>
      <w:tr>
        <w:tc>
          <w:tcPr>
            <w:tcW w:type="dxa" w:w="540"/>
            <w:gridSpan w:val="2"/>
          </w:tcPr>
          <w:p w14:paraId="9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9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«Подрост» (За сохранение  природы и бережное отношение к лесным богатствам России)</w:t>
            </w:r>
          </w:p>
        </w:tc>
        <w:tc>
          <w:tcPr>
            <w:tcW w:type="dxa" w:w="2393"/>
          </w:tcPr>
          <w:p w14:paraId="9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декабрь 2021 года -январь 2022</w:t>
            </w:r>
          </w:p>
        </w:tc>
        <w:tc>
          <w:tcPr>
            <w:tcW w:type="dxa" w:w="2393"/>
          </w:tcPr>
          <w:p w14:paraId="9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</w:tc>
      </w:tr>
      <w:tr>
        <w:tc>
          <w:tcPr>
            <w:tcW w:type="dxa" w:w="540"/>
            <w:gridSpan w:val="2"/>
          </w:tcPr>
          <w:p w14:paraId="98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9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XIII</w:t>
            </w:r>
            <w:r>
              <w:rPr>
                <w:rFonts w:ascii="Times New Roman" w:hAnsi="Times New Roman"/>
                <w:sz w:val="24"/>
              </w:rPr>
              <w:t xml:space="preserve"> областной детский экологический конкурс – фестиваль «Гимн Воде»</w:t>
            </w:r>
          </w:p>
        </w:tc>
        <w:tc>
          <w:tcPr>
            <w:tcW w:type="dxa" w:w="2393"/>
          </w:tcPr>
          <w:p w14:paraId="9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-апрель - май</w:t>
            </w:r>
          </w:p>
        </w:tc>
        <w:tc>
          <w:tcPr>
            <w:tcW w:type="dxa" w:w="2393"/>
          </w:tcPr>
          <w:p w14:paraId="9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 Л.Л.</w:t>
            </w:r>
          </w:p>
        </w:tc>
      </w:tr>
      <w:tr>
        <w:tc>
          <w:tcPr>
            <w:tcW w:type="dxa" w:w="540"/>
            <w:gridSpan w:val="2"/>
          </w:tcPr>
          <w:p w14:paraId="9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9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 выставка  -  конкурс  творческих работ  юных  флористов  «Зеркало  природы»</w:t>
            </w:r>
          </w:p>
        </w:tc>
        <w:tc>
          <w:tcPr>
            <w:tcW w:type="dxa" w:w="2393"/>
          </w:tcPr>
          <w:p w14:paraId="9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type="dxa" w:w="2393"/>
          </w:tcPr>
          <w:p w14:paraId="9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Трефилова  С.В.</w:t>
            </w:r>
          </w:p>
          <w:p w14:paraId="A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Е.Я.</w:t>
            </w:r>
          </w:p>
        </w:tc>
      </w:tr>
      <w:tr>
        <w:tc>
          <w:tcPr>
            <w:tcW w:type="dxa" w:w="540"/>
            <w:gridSpan w:val="2"/>
          </w:tcPr>
          <w:p w14:paraId="A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A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t xml:space="preserve"> конкурс школьников по сельскохозяйственным профессиям</w:t>
            </w:r>
          </w:p>
        </w:tc>
        <w:tc>
          <w:tcPr>
            <w:tcW w:type="dxa" w:w="2393"/>
          </w:tcPr>
          <w:p w14:paraId="A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393"/>
          </w:tcPr>
          <w:p w14:paraId="A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</w:tc>
      </w:tr>
      <w:tr>
        <w:tc>
          <w:tcPr>
            <w:tcW w:type="dxa" w:w="540"/>
            <w:gridSpan w:val="2"/>
          </w:tcPr>
          <w:p w14:paraId="A5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Областная очно – заочная школа исследователей окружающей среды </w:t>
            </w:r>
            <w:r>
              <w:rPr>
                <w:rFonts w:ascii="Times New Roman" w:hAnsi="Times New Roman"/>
                <w:sz w:val="24"/>
              </w:rPr>
              <w:t>(осенняя сессии)</w:t>
            </w:r>
          </w:p>
        </w:tc>
        <w:tc>
          <w:tcPr>
            <w:tcW w:type="dxa" w:w="2393"/>
          </w:tcPr>
          <w:p w14:paraId="A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393"/>
          </w:tcPr>
          <w:p w14:paraId="A8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  <w:p w14:paraId="A9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</w:tc>
      </w:tr>
      <w:tr>
        <w:tc>
          <w:tcPr>
            <w:tcW w:type="dxa" w:w="540"/>
            <w:gridSpan w:val="2"/>
          </w:tcPr>
          <w:p w14:paraId="A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A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праздник  -  фестиваль «Экодетство»</w:t>
            </w:r>
          </w:p>
        </w:tc>
        <w:tc>
          <w:tcPr>
            <w:tcW w:type="dxa" w:w="2393"/>
          </w:tcPr>
          <w:p w14:paraId="A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393"/>
          </w:tcPr>
          <w:p w14:paraId="AD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 Л.Л.</w:t>
            </w:r>
          </w:p>
          <w:p w14:paraId="A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</w:tc>
      </w:tr>
      <w:tr>
        <w:tc>
          <w:tcPr>
            <w:tcW w:type="dxa" w:w="540"/>
            <w:gridSpan w:val="2"/>
          </w:tcPr>
          <w:p w14:paraId="A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B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очно – заочная школа исследователей окружающей среды (летняя сессия)</w:t>
            </w:r>
          </w:p>
        </w:tc>
        <w:tc>
          <w:tcPr>
            <w:tcW w:type="dxa" w:w="2393"/>
          </w:tcPr>
          <w:p w14:paraId="B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393"/>
          </w:tcPr>
          <w:p w14:paraId="B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  <w:p w14:paraId="B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</w:tc>
      </w:tr>
      <w:tr>
        <w:tc>
          <w:tcPr>
            <w:tcW w:type="dxa" w:w="540"/>
            <w:gridSpan w:val="2"/>
          </w:tcPr>
          <w:p w14:paraId="B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B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природоохранная операция «Наш дом – Земля»</w:t>
            </w:r>
          </w:p>
        </w:tc>
        <w:tc>
          <w:tcPr>
            <w:tcW w:type="dxa" w:w="2393"/>
          </w:tcPr>
          <w:p w14:paraId="B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сентябрь</w:t>
            </w:r>
          </w:p>
        </w:tc>
        <w:tc>
          <w:tcPr>
            <w:tcW w:type="dxa" w:w="2393"/>
          </w:tcPr>
          <w:p w14:paraId="B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</w:tc>
      </w:tr>
      <w:tr>
        <w:tc>
          <w:tcPr>
            <w:tcW w:type="dxa" w:w="540"/>
            <w:gridSpan w:val="2"/>
          </w:tcPr>
          <w:p w14:paraId="B8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B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смотр- конкурс экологической и природоохранной работы образовательных учреждений области</w:t>
            </w:r>
          </w:p>
        </w:tc>
        <w:tc>
          <w:tcPr>
            <w:tcW w:type="dxa" w:w="2393"/>
          </w:tcPr>
          <w:p w14:paraId="B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393"/>
          </w:tcPr>
          <w:p w14:paraId="B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Поскребышева Т.М.</w:t>
            </w:r>
          </w:p>
        </w:tc>
      </w:tr>
      <w:tr>
        <w:tc>
          <w:tcPr>
            <w:tcW w:type="dxa" w:w="540"/>
            <w:gridSpan w:val="2"/>
          </w:tcPr>
          <w:p w14:paraId="B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B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смотр – конкурс учебно- опытных участков  и учебных предприятий образовательных учреждений области</w:t>
            </w:r>
          </w:p>
        </w:tc>
        <w:tc>
          <w:tcPr>
            <w:tcW w:type="dxa" w:w="2393"/>
          </w:tcPr>
          <w:p w14:paraId="B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393"/>
          </w:tcPr>
          <w:p w14:paraId="B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 Л.А.</w:t>
            </w:r>
          </w:p>
        </w:tc>
      </w:tr>
      <w:tr>
        <w:tc>
          <w:tcPr>
            <w:tcW w:type="dxa" w:w="540"/>
            <w:gridSpan w:val="2"/>
          </w:tcPr>
          <w:p w14:paraId="C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C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«Экология  и театр»</w:t>
            </w:r>
          </w:p>
        </w:tc>
        <w:tc>
          <w:tcPr>
            <w:tcW w:type="dxa" w:w="2393"/>
          </w:tcPr>
          <w:p w14:paraId="C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- ноябрь</w:t>
            </w:r>
          </w:p>
        </w:tc>
        <w:tc>
          <w:tcPr>
            <w:tcW w:type="dxa" w:w="2393"/>
          </w:tcPr>
          <w:p w14:paraId="C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Л.Л.</w:t>
            </w:r>
          </w:p>
        </w:tc>
      </w:tr>
      <w:tr>
        <w:tc>
          <w:tcPr>
            <w:tcW w:type="dxa" w:w="540"/>
            <w:gridSpan w:val="2"/>
          </w:tcPr>
          <w:p w14:paraId="C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C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t xml:space="preserve"> конкурс практических природоохранных проектов</w:t>
            </w:r>
          </w:p>
        </w:tc>
        <w:tc>
          <w:tcPr>
            <w:tcW w:type="dxa" w:w="2393"/>
          </w:tcPr>
          <w:p w14:paraId="C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393"/>
          </w:tcPr>
          <w:p w14:paraId="C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</w:tc>
      </w:tr>
      <w:tr>
        <w:tc>
          <w:tcPr>
            <w:tcW w:type="dxa" w:w="540"/>
            <w:gridSpan w:val="2"/>
          </w:tcPr>
          <w:p w14:paraId="C8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C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детского творчества «Образы Земли»</w:t>
            </w:r>
          </w:p>
        </w:tc>
        <w:tc>
          <w:tcPr>
            <w:tcW w:type="dxa" w:w="2393"/>
          </w:tcPr>
          <w:p w14:paraId="C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393"/>
          </w:tcPr>
          <w:p w14:paraId="C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</w:tc>
      </w:tr>
      <w:tr>
        <w:tc>
          <w:tcPr>
            <w:tcW w:type="dxa" w:w="540"/>
            <w:gridSpan w:val="2"/>
          </w:tcPr>
          <w:p w14:paraId="C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C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 выставка конкурс зимних  и рождественских  композиций «Новогодняя сказка»</w:t>
            </w:r>
          </w:p>
        </w:tc>
        <w:tc>
          <w:tcPr>
            <w:tcW w:type="dxa" w:w="2393"/>
          </w:tcPr>
          <w:p w14:paraId="C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2393"/>
          </w:tcPr>
          <w:p w14:paraId="C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Сысолятина О.Ю.</w:t>
            </w:r>
          </w:p>
          <w:p w14:paraId="D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0"/>
            <w:gridSpan w:val="2"/>
          </w:tcPr>
          <w:p w14:paraId="D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D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type="dxa" w:w="2393"/>
          </w:tcPr>
          <w:p w14:paraId="D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-январь</w:t>
            </w:r>
          </w:p>
        </w:tc>
        <w:tc>
          <w:tcPr>
            <w:tcW w:type="dxa" w:w="2393"/>
          </w:tcPr>
          <w:p w14:paraId="D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Поскребышева Т.М.</w:t>
            </w:r>
          </w:p>
        </w:tc>
      </w:tr>
      <w:tr>
        <w:tc>
          <w:tcPr>
            <w:tcW w:type="dxa" w:w="540"/>
            <w:gridSpan w:val="2"/>
          </w:tcPr>
          <w:p w14:paraId="D5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D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Экологический Интернет – конкурс «Природа родного  края» для школьников Кировской области</w:t>
            </w:r>
          </w:p>
        </w:tc>
        <w:tc>
          <w:tcPr>
            <w:tcW w:type="dxa" w:w="2393"/>
          </w:tcPr>
          <w:p w14:paraId="D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393"/>
          </w:tcPr>
          <w:p w14:paraId="D8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 Л.Л.</w:t>
            </w:r>
          </w:p>
          <w:p w14:paraId="D9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</w:tc>
      </w:tr>
      <w:tr>
        <w:tc>
          <w:tcPr>
            <w:tcW w:type="dxa" w:w="9571"/>
            <w:gridSpan w:val="5"/>
          </w:tcPr>
          <w:p/>
        </w:tc>
      </w:tr>
      <w:tr>
        <w:tc>
          <w:tcPr>
            <w:tcW w:type="dxa" w:w="9571"/>
            <w:gridSpan w:val="5"/>
          </w:tcPr>
          <w:p w14:paraId="D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4.2 Развитие  системы  работы  с одаренными  детьми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через деятельность очно – заочной экологической школы</w:t>
            </w:r>
            <w:r>
              <w:rPr>
                <w:rFonts w:ascii="Times New Roman" w:hAnsi="Times New Roman"/>
                <w:b w:val="1"/>
                <w:sz w:val="24"/>
              </w:rPr>
              <w:t xml:space="preserve">. Выявление и  сопровождение талантливых детей. </w:t>
            </w:r>
            <w:r>
              <w:rPr>
                <w:rFonts w:ascii="Times New Roman" w:hAnsi="Times New Roman"/>
                <w:b w:val="1"/>
                <w:sz w:val="24"/>
              </w:rPr>
              <w:t>Подготовка обучающихся  и  организация участия обучающихся во  всероссийских  мероприятиях (по  приглашению).</w:t>
            </w:r>
          </w:p>
        </w:tc>
      </w:tr>
      <w:tr>
        <w:tc>
          <w:tcPr>
            <w:tcW w:type="dxa" w:w="9571"/>
            <w:gridSpan w:val="5"/>
          </w:tcPr>
          <w:p w14:paraId="D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9571"/>
            <w:gridSpan w:val="5"/>
          </w:tcPr>
          <w:p w14:paraId="D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392"/>
          </w:tcPr>
          <w:p w14:paraId="DD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gridSpan w:val="2"/>
          </w:tcPr>
          <w:p w14:paraId="D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очно – заочная школа исследователей окружающей среды (летняя сессия)</w:t>
            </w:r>
          </w:p>
        </w:tc>
        <w:tc>
          <w:tcPr>
            <w:tcW w:type="dxa" w:w="2393"/>
          </w:tcPr>
          <w:p w14:paraId="D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393"/>
          </w:tcPr>
          <w:p w14:paraId="E0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  <w:p w14:paraId="E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</w:tc>
      </w:tr>
      <w:tr>
        <w:tc>
          <w:tcPr>
            <w:tcW w:type="dxa" w:w="392"/>
          </w:tcPr>
          <w:p w14:paraId="E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gridSpan w:val="2"/>
          </w:tcPr>
          <w:p w14:paraId="E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очно – заочная школа исследователей окружающей среды (</w:t>
            </w:r>
            <w:r>
              <w:rPr>
                <w:rFonts w:ascii="Times New Roman" w:hAnsi="Times New Roman"/>
                <w:sz w:val="24"/>
              </w:rPr>
              <w:t xml:space="preserve">осенняя </w:t>
            </w:r>
            <w:r>
              <w:rPr>
                <w:rFonts w:ascii="Times New Roman" w:hAnsi="Times New Roman"/>
                <w:sz w:val="24"/>
              </w:rPr>
              <w:t>сессия)</w:t>
            </w:r>
          </w:p>
        </w:tc>
        <w:tc>
          <w:tcPr>
            <w:tcW w:type="dxa" w:w="2393"/>
          </w:tcPr>
          <w:p w14:paraId="E4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393"/>
          </w:tcPr>
          <w:p w14:paraId="E5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  <w:p w14:paraId="E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</w:tc>
      </w:tr>
      <w:tr>
        <w:tc>
          <w:tcPr>
            <w:tcW w:type="dxa" w:w="392"/>
          </w:tcPr>
          <w:p w14:paraId="E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gridSpan w:val="2"/>
          </w:tcPr>
          <w:p w14:paraId="E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юных  исследователей  окружающей  среды "Открытия -2030"</w:t>
            </w:r>
          </w:p>
        </w:tc>
        <w:tc>
          <w:tcPr>
            <w:tcW w:type="dxa" w:w="2393"/>
          </w:tcPr>
          <w:p w14:paraId="E9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393"/>
          </w:tcPr>
          <w:p w14:paraId="EA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</w:tc>
      </w:tr>
      <w:tr>
        <w:tc>
          <w:tcPr>
            <w:tcW w:type="dxa" w:w="392"/>
          </w:tcPr>
          <w:p w14:paraId="E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gridSpan w:val="2"/>
          </w:tcPr>
          <w:p w14:paraId="E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конкурс «Моя малая родина: природа, культура, этнос» –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 Москва</w:t>
            </w:r>
          </w:p>
        </w:tc>
        <w:tc>
          <w:tcPr>
            <w:tcW w:type="dxa" w:w="2393"/>
          </w:tcPr>
          <w:p w14:paraId="ED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393"/>
          </w:tcPr>
          <w:p w14:paraId="E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Балахничева Л.Л.</w:t>
            </w:r>
          </w:p>
        </w:tc>
      </w:tr>
      <w:tr>
        <w:tc>
          <w:tcPr>
            <w:tcW w:type="dxa" w:w="392"/>
          </w:tcPr>
          <w:p w14:paraId="E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gridSpan w:val="2"/>
          </w:tcPr>
          <w:p w14:paraId="F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национальный конкурс водных проектов старшеклассников – г. Москва</w:t>
            </w:r>
          </w:p>
        </w:tc>
        <w:tc>
          <w:tcPr>
            <w:tcW w:type="dxa" w:w="2393"/>
          </w:tcPr>
          <w:p w14:paraId="F1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393"/>
          </w:tcPr>
          <w:p w14:paraId="F2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 Л.А.</w:t>
            </w:r>
          </w:p>
        </w:tc>
      </w:tr>
      <w:tr>
        <w:tc>
          <w:tcPr>
            <w:tcW w:type="dxa" w:w="392"/>
          </w:tcPr>
          <w:p w14:paraId="F3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gridSpan w:val="2"/>
          </w:tcPr>
          <w:p w14:paraId="F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 конкурс «Подрост» (За  сохранение  природы  и бережное  отношение  к  лесным  богатствам России»)</w:t>
            </w:r>
          </w:p>
        </w:tc>
        <w:tc>
          <w:tcPr>
            <w:tcW w:type="dxa" w:w="2393"/>
          </w:tcPr>
          <w:p w14:paraId="F5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393"/>
          </w:tcPr>
          <w:p w14:paraId="F6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</w:tc>
      </w:tr>
      <w:tr>
        <w:tc>
          <w:tcPr>
            <w:tcW w:type="dxa" w:w="392"/>
          </w:tcPr>
          <w:p w14:paraId="F7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gridSpan w:val="2"/>
          </w:tcPr>
          <w:p w14:paraId="F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исследовательских работ "Открытие"(г.Ярославль)</w:t>
            </w:r>
          </w:p>
        </w:tc>
        <w:tc>
          <w:tcPr>
            <w:tcW w:type="dxa" w:w="2393"/>
          </w:tcPr>
          <w:p w14:paraId="F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393"/>
          </w:tcPr>
          <w:p w14:paraId="F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Поскребышева Т.М.</w:t>
            </w:r>
          </w:p>
        </w:tc>
      </w:tr>
      <w:tr>
        <w:tc>
          <w:tcPr>
            <w:tcW w:type="dxa" w:w="9571"/>
            <w:gridSpan w:val="5"/>
          </w:tcPr>
          <w:p w14:paraId="FB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4.3.Проведение полевых  практик по  экологии,  биологии,агроэкологии </w:t>
            </w:r>
          </w:p>
        </w:tc>
      </w:tr>
      <w:tr>
        <w:tc>
          <w:tcPr>
            <w:tcW w:type="dxa" w:w="540"/>
            <w:gridSpan w:val="2"/>
          </w:tcPr>
          <w:p w14:paraId="FC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FD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полевых  практик для  педагогических  работников  по  естественнонаучному  образованию</w:t>
            </w:r>
            <w:r>
              <w:rPr>
                <w:rFonts w:ascii="Times New Roman" w:hAnsi="Times New Roman"/>
                <w:sz w:val="24"/>
              </w:rPr>
              <w:t xml:space="preserve"> в рамках заседания ОМО по исследовательской деятельности</w:t>
            </w:r>
          </w:p>
        </w:tc>
        <w:tc>
          <w:tcPr>
            <w:tcW w:type="dxa" w:w="2393"/>
          </w:tcPr>
          <w:p w14:paraId="FE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FF01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Л.Л.</w:t>
            </w:r>
          </w:p>
        </w:tc>
      </w:tr>
      <w:tr>
        <w:tc>
          <w:tcPr>
            <w:tcW w:type="dxa" w:w="540"/>
            <w:gridSpan w:val="2"/>
          </w:tcPr>
          <w:p w14:paraId="00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01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полевых практик с </w:t>
            </w:r>
            <w:r>
              <w:rPr>
                <w:rFonts w:ascii="Times New Roman" w:hAnsi="Times New Roman"/>
                <w:sz w:val="24"/>
              </w:rPr>
              <w:t>обучающимися</w:t>
            </w:r>
            <w:r>
              <w:rPr>
                <w:rFonts w:ascii="Times New Roman" w:hAnsi="Times New Roman"/>
                <w:sz w:val="24"/>
              </w:rPr>
              <w:t xml:space="preserve"> в рамках реализации </w:t>
            </w:r>
            <w:r>
              <w:rPr>
                <w:rFonts w:ascii="Times New Roman" w:hAnsi="Times New Roman"/>
                <w:sz w:val="24"/>
              </w:rPr>
              <w:t>дополнительной общеобразовательной программы естественнонаучной направленности «Экологический мониторинг</w:t>
            </w:r>
            <w:r>
              <w:rPr>
                <w:rFonts w:ascii="Times New Roman" w:hAnsi="Times New Roman"/>
                <w:sz w:val="24"/>
              </w:rPr>
              <w:t xml:space="preserve"> сред и объектов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02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3"/>
          </w:tcPr>
          <w:p w14:paraId="03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04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</w:tc>
      </w:tr>
      <w:tr>
        <w:tc>
          <w:tcPr>
            <w:tcW w:type="dxa" w:w="540"/>
            <w:gridSpan w:val="2"/>
          </w:tcPr>
          <w:p w14:paraId="05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06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полевых практик для обучающихся  очно  -  заочной  экологической  школы</w:t>
            </w:r>
          </w:p>
        </w:tc>
        <w:tc>
          <w:tcPr>
            <w:tcW w:type="dxa" w:w="2393"/>
          </w:tcPr>
          <w:p w14:paraId="07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  <w:p w14:paraId="08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393"/>
          </w:tcPr>
          <w:p w14:paraId="09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  <w:p w14:paraId="0A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Е.Я.</w:t>
            </w:r>
          </w:p>
        </w:tc>
      </w:tr>
      <w:tr>
        <w:tc>
          <w:tcPr>
            <w:tcW w:type="dxa" w:w="392"/>
          </w:tcPr>
          <w:p w14:paraId="0B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"/>
          </w:tcPr>
          <w:p w14:paraId="0C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0D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полевых практик с обучающимися в рамках</w:t>
            </w:r>
            <w:r>
              <w:rPr>
                <w:rFonts w:ascii="Times New Roman" w:hAnsi="Times New Roman"/>
                <w:sz w:val="24"/>
              </w:rPr>
              <w:t xml:space="preserve"> реализации </w:t>
            </w:r>
            <w:r>
              <w:rPr>
                <w:rFonts w:ascii="Times New Roman" w:hAnsi="Times New Roman"/>
                <w:sz w:val="24"/>
              </w:rPr>
              <w:t>дополнительной общеобразовательной программы естественнонаучной направленности "Агроэкология"</w:t>
            </w:r>
          </w:p>
        </w:tc>
        <w:tc>
          <w:tcPr>
            <w:tcW w:type="dxa" w:w="2393"/>
          </w:tcPr>
          <w:p w14:paraId="0E020000">
            <w:pPr>
              <w:tabs>
                <w:tab w:leader="none" w:pos="1332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14:paraId="0F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3"/>
          </w:tcPr>
          <w:p w14:paraId="10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Л.А.</w:t>
            </w:r>
          </w:p>
        </w:tc>
      </w:tr>
      <w:tr>
        <w:tc>
          <w:tcPr>
            <w:tcW w:type="dxa" w:w="9571"/>
            <w:gridSpan w:val="5"/>
          </w:tcPr>
          <w:p w14:paraId="11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540"/>
            <w:gridSpan w:val="2"/>
          </w:tcPr>
          <w:p w14:paraId="12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</w:tcPr>
          <w:p w14:paraId="13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3"/>
          </w:tcPr>
          <w:p w14:paraId="14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3"/>
          </w:tcPr>
          <w:p w14:paraId="15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571"/>
            <w:gridSpan w:val="5"/>
          </w:tcPr>
          <w:p w14:paraId="16020000">
            <w:pPr>
              <w:tabs>
                <w:tab w:leader="none" w:pos="1332" w:val="left"/>
                <w:tab w:leader="none" w:pos="2628" w:val="left"/>
                <w:tab w:leader="none" w:pos="4677" w:val="center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>5.</w:t>
            </w:r>
            <w:r>
              <w:rPr>
                <w:rFonts w:ascii="Times New Roman" w:hAnsi="Times New Roman"/>
                <w:b w:val="1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>Координационное  направление</w:t>
            </w:r>
          </w:p>
        </w:tc>
      </w:tr>
      <w:tr>
        <w:tc>
          <w:tcPr>
            <w:tcW w:type="dxa" w:w="540"/>
            <w:gridSpan w:val="2"/>
          </w:tcPr>
          <w:p w14:paraId="17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type="dxa" w:w="4245"/>
          </w:tcPr>
          <w:p w14:paraId="18020000">
            <w:pPr>
              <w:tabs>
                <w:tab w:leader="none" w:pos="1332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Федеральным ресурсным центром </w:t>
            </w:r>
            <w:r>
              <w:rPr>
                <w:rFonts w:ascii="Times New Roman" w:hAnsi="Times New Roman"/>
                <w:sz w:val="24"/>
              </w:rPr>
              <w:t>по  естественнонаучному  образованию</w:t>
            </w:r>
            <w:r>
              <w:rPr>
                <w:rFonts w:ascii="Times New Roman" w:hAnsi="Times New Roman"/>
                <w:sz w:val="24"/>
              </w:rPr>
              <w:t xml:space="preserve"> (ФГБОУ ДО "Федеральный центр дополнительного образования и организации отдыха  и оздоровления детей")</w:t>
            </w:r>
          </w:p>
        </w:tc>
        <w:tc>
          <w:tcPr>
            <w:tcW w:type="dxa" w:w="2393"/>
          </w:tcPr>
          <w:p w14:paraId="19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1A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</w:tc>
      </w:tr>
      <w:tr>
        <w:tc>
          <w:tcPr>
            <w:tcW w:type="dxa" w:w="540"/>
            <w:gridSpan w:val="2"/>
          </w:tcPr>
          <w:p w14:paraId="1B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type="dxa" w:w="4245"/>
          </w:tcPr>
          <w:p w14:paraId="1C020000">
            <w:pPr>
              <w:tabs>
                <w:tab w:leader="none" w:pos="1332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Онлайн – совещаниях, проводимых Федеральным ресурсным центром по вопросам естественнонаучного образования</w:t>
            </w:r>
          </w:p>
        </w:tc>
        <w:tc>
          <w:tcPr>
            <w:tcW w:type="dxa" w:w="2393"/>
          </w:tcPr>
          <w:p w14:paraId="1D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1E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Е.Я.</w:t>
            </w:r>
          </w:p>
          <w:p w14:paraId="1F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Центра</w:t>
            </w:r>
          </w:p>
        </w:tc>
      </w:tr>
      <w:tr>
        <w:tc>
          <w:tcPr>
            <w:tcW w:type="dxa" w:w="540"/>
            <w:gridSpan w:val="2"/>
          </w:tcPr>
          <w:p w14:paraId="20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type="dxa" w:w="4245"/>
          </w:tcPr>
          <w:p w14:paraId="21020000">
            <w:pPr>
              <w:tabs>
                <w:tab w:leader="none" w:pos="1332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 Министерством  образования  Кировской  области</w:t>
            </w:r>
          </w:p>
        </w:tc>
        <w:tc>
          <w:tcPr>
            <w:tcW w:type="dxa" w:w="2393"/>
          </w:tcPr>
          <w:p w14:paraId="22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23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</w:tc>
      </w:tr>
      <w:tr>
        <w:tc>
          <w:tcPr>
            <w:tcW w:type="dxa" w:w="540"/>
            <w:gridSpan w:val="2"/>
          </w:tcPr>
          <w:p w14:paraId="24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type="dxa" w:w="4245"/>
          </w:tcPr>
          <w:p w14:paraId="25020000">
            <w:pPr>
              <w:tabs>
                <w:tab w:leader="none" w:pos="1332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работе  </w:t>
            </w:r>
            <w:r>
              <w:rPr>
                <w:rFonts w:ascii="Times New Roman" w:hAnsi="Times New Roman"/>
                <w:sz w:val="24"/>
              </w:rPr>
              <w:t>Координационно -  методического</w:t>
            </w:r>
            <w:r>
              <w:rPr>
                <w:rFonts w:ascii="Times New Roman" w:hAnsi="Times New Roman"/>
                <w:sz w:val="24"/>
              </w:rPr>
              <w:t xml:space="preserve">  совета по  экологическому образованию, воспитанию и просвещению населения  Кировской  области при  Министерстве охраны  окружающей  среды Кировской  области</w:t>
            </w:r>
          </w:p>
        </w:tc>
        <w:tc>
          <w:tcPr>
            <w:tcW w:type="dxa" w:w="2393"/>
          </w:tcPr>
          <w:p w14:paraId="26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27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  <w:p w14:paraId="28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Л.Л.</w:t>
            </w:r>
          </w:p>
        </w:tc>
      </w:tr>
      <w:tr>
        <w:tc>
          <w:tcPr>
            <w:tcW w:type="dxa" w:w="540"/>
            <w:gridSpan w:val="2"/>
          </w:tcPr>
          <w:p w14:paraId="29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type="dxa" w:w="4245"/>
          </w:tcPr>
          <w:p w14:paraId="2A020000">
            <w:pPr>
              <w:tabs>
                <w:tab w:leader="none" w:pos="1332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 с районными  и  городскими управлениями образованием</w:t>
            </w:r>
          </w:p>
        </w:tc>
        <w:tc>
          <w:tcPr>
            <w:tcW w:type="dxa" w:w="2393"/>
          </w:tcPr>
          <w:p w14:paraId="2B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2C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  <w:p w14:paraId="2D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П.А.</w:t>
            </w:r>
          </w:p>
          <w:p w14:paraId="2E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 Л.А.</w:t>
            </w:r>
          </w:p>
          <w:p w14:paraId="2F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Л.Л.</w:t>
            </w:r>
          </w:p>
          <w:p w14:paraId="30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Поскребышева Т.М</w:t>
            </w:r>
          </w:p>
        </w:tc>
      </w:tr>
      <w:tr>
        <w:tc>
          <w:tcPr>
            <w:tcW w:type="dxa" w:w="540"/>
            <w:gridSpan w:val="2"/>
          </w:tcPr>
          <w:p w14:paraId="31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type="dxa" w:w="4245"/>
          </w:tcPr>
          <w:p w14:paraId="32020000">
            <w:pPr>
              <w:tabs>
                <w:tab w:leader="none" w:pos="1332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Сотрудничество  с муниципальными </w:t>
            </w:r>
            <w:r>
              <w:rPr>
                <w:rFonts w:ascii="Times New Roman" w:hAnsi="Times New Roman"/>
                <w:sz w:val="24"/>
              </w:rPr>
              <w:t>образовательными  организациями, реализующими дополнительные общеобразовательные  программы естественнонаучной  направленности</w:t>
            </w:r>
          </w:p>
        </w:tc>
        <w:tc>
          <w:tcPr>
            <w:tcW w:type="dxa" w:w="2393"/>
          </w:tcPr>
          <w:p w14:paraId="33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года</w:t>
            </w:r>
          </w:p>
        </w:tc>
        <w:tc>
          <w:tcPr>
            <w:tcW w:type="dxa" w:w="2393"/>
          </w:tcPr>
          <w:p w14:paraId="34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 Е.Я.</w:t>
            </w:r>
          </w:p>
          <w:p w14:paraId="35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Центра</w:t>
            </w:r>
          </w:p>
          <w:p w14:paraId="36020000">
            <w:pPr>
              <w:tabs>
                <w:tab w:leader="none" w:pos="13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37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8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Ожидаемые результаты:</w:t>
      </w:r>
    </w:p>
    <w:p w14:paraId="39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Реализация дополнительной общеобразовательной программы естественнонаучной  направленности «Экологический  мониторинг сред и объектов» в дистанционном формате.</w:t>
      </w:r>
    </w:p>
    <w:p w14:paraId="3A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2.Реализация новой </w:t>
      </w:r>
      <w:r>
        <w:rPr>
          <w:rFonts w:ascii="Times New Roman" w:hAnsi="Times New Roman"/>
          <w:sz w:val="24"/>
        </w:rPr>
        <w:t>дополнительной общеобразовательной программы естественнонаучной  направленности "Агроэкология", в дистанционном формате,апробация программы.</w:t>
      </w:r>
    </w:p>
    <w:p w14:paraId="3B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Обновление содержания и технологий дополнительного образования с использованием</w:t>
      </w:r>
      <w:r>
        <w:rPr>
          <w:rFonts w:ascii="Times New Roman" w:hAnsi="Times New Roman"/>
          <w:sz w:val="24"/>
        </w:rPr>
        <w:t xml:space="preserve"> элементов</w:t>
      </w:r>
      <w:r>
        <w:rPr>
          <w:rFonts w:ascii="Times New Roman" w:hAnsi="Times New Roman"/>
          <w:sz w:val="24"/>
        </w:rPr>
        <w:t xml:space="preserve"> дистанционных образовательных технологий по естественнонаучному направлению  в рамках деятельности очно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заочной экологической школы</w:t>
      </w:r>
      <w:r>
        <w:rPr>
          <w:rFonts w:ascii="Times New Roman" w:hAnsi="Times New Roman"/>
          <w:sz w:val="24"/>
        </w:rPr>
        <w:t>.Привлечение социальных партнеров к решению задач образовательного процесса</w:t>
      </w:r>
      <w:r>
        <w:rPr>
          <w:rFonts w:ascii="Times New Roman" w:hAnsi="Times New Roman"/>
          <w:sz w:val="24"/>
        </w:rPr>
        <w:t>.</w:t>
      </w:r>
    </w:p>
    <w:p w14:paraId="3C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4.Широкий охват детей и подростков дополнительным образованием естественнонаучной направленности через реализацию дополнительных общеобразовательных программ в дистанционном формате.</w:t>
      </w:r>
    </w:p>
    <w:p w14:paraId="3D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5.Р</w:t>
      </w:r>
      <w:r>
        <w:rPr>
          <w:rFonts w:ascii="Times New Roman" w:hAnsi="Times New Roman"/>
          <w:sz w:val="24"/>
        </w:rPr>
        <w:t>азвитие сетевого взаимодействия с образовательными организациями  Кировской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проведению областных и региональных этапов экологических мероприятий и участию во Всероссийских мероприятиях.Совершенствование системы конкурсных мероприятий.</w:t>
      </w:r>
    </w:p>
    <w:p w14:paraId="3E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6.Совершенствование системы работы по выявлению и сопровождению одаренных и талантливых детей.Содействие профессиональному самоопределению учащихся через участие в областном инновационном профориентационном проекте "АГРОСТАРТ ВЯТКИ".</w:t>
      </w:r>
    </w:p>
    <w:p w14:paraId="3F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7.Формирование открытых и общедоступных информационных ресурсов, содержащих информацию о деятельности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РРЦ(Экостанции),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обеспечение доступа </w:t>
      </w:r>
      <w:r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 xml:space="preserve">информационным </w:t>
      </w:r>
      <w:r>
        <w:rPr>
          <w:rFonts w:ascii="Times New Roman" w:hAnsi="Times New Roman"/>
          <w:sz w:val="24"/>
        </w:rPr>
        <w:t xml:space="preserve">ресурсам посредством размещения их на официальном сайте </w:t>
      </w:r>
      <w:r>
        <w:rPr>
          <w:rFonts w:ascii="Times New Roman" w:hAnsi="Times New Roman"/>
          <w:sz w:val="24"/>
        </w:rPr>
        <w:t xml:space="preserve">КОГОБУ ДО «Дворец  творчества – Мемориал» и в социальной  сети </w:t>
      </w:r>
      <w:r>
        <w:rPr>
          <w:rFonts w:ascii="Times New Roman" w:hAnsi="Times New Roman"/>
          <w:sz w:val="24"/>
        </w:rPr>
        <w:t>Вконтакте</w:t>
      </w:r>
      <w:r>
        <w:rPr>
          <w:rFonts w:ascii="Times New Roman" w:hAnsi="Times New Roman"/>
          <w:sz w:val="24"/>
        </w:rPr>
        <w:t xml:space="preserve"> (группа -  центр дополнительного экологического  образования)</w:t>
      </w:r>
      <w:r>
        <w:rPr>
          <w:rFonts w:ascii="Times New Roman" w:hAnsi="Times New Roman"/>
          <w:sz w:val="24"/>
        </w:rPr>
        <w:t>,в</w:t>
      </w:r>
      <w:r>
        <w:rPr>
          <w:rFonts w:ascii="Times New Roman" w:hAnsi="Times New Roman"/>
          <w:sz w:val="24"/>
        </w:rPr>
        <w:t>едение образовательной рубрики «Природоведческий четверг»</w:t>
      </w:r>
      <w:r>
        <w:rPr>
          <w:rFonts w:ascii="Times New Roman" w:hAnsi="Times New Roman"/>
          <w:sz w:val="24"/>
        </w:rPr>
        <w:t xml:space="preserve"> для реализации 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нформационного обеспечения дополнительного образования естественнонаучной направленности.</w:t>
      </w:r>
    </w:p>
    <w:p w14:paraId="40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8.Повышение эффективности развития дополнительного естественнонаучного образования через ведение мониторинга и информационно-аналитическую деятельность.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List Paragraph"/>
    <w:basedOn w:val="Style_5"/>
    <w:link w:val="Style_13_ch"/>
    <w:pPr>
      <w:ind w:firstLine="0" w:left="720"/>
      <w:contextualSpacing w:val="1"/>
    </w:pPr>
  </w:style>
  <w:style w:styleId="Style_13_ch" w:type="character">
    <w:name w:val="List Paragraph"/>
    <w:basedOn w:val="Style_5_ch"/>
    <w:link w:val="Style_13"/>
  </w:style>
  <w:style w:styleId="Style_4" w:type="paragraph">
    <w:name w:val="Strong"/>
    <w:basedOn w:val="Style_11"/>
    <w:link w:val="Style_4_ch"/>
    <w:rPr>
      <w:b w:val="1"/>
    </w:rPr>
  </w:style>
  <w:style w:styleId="Style_4_ch" w:type="character">
    <w:name w:val="Strong"/>
    <w:basedOn w:val="Style_11_ch"/>
    <w:link w:val="Style_4"/>
    <w:rPr>
      <w:b w:val="1"/>
    </w:rPr>
  </w:style>
  <w:style w:styleId="Style_14" w:type="paragraph">
    <w:name w:val="Основной текст (3)"/>
    <w:basedOn w:val="Style_5"/>
    <w:link w:val="Style_14_ch"/>
    <w:pPr>
      <w:spacing w:after="0" w:before="240" w:line="322" w:lineRule="exact"/>
      <w:ind w:firstLine="720"/>
      <w:jc w:val="both"/>
    </w:pPr>
    <w:rPr>
      <w:rFonts w:ascii="Times New Roman" w:hAnsi="Times New Roman"/>
      <w:sz w:val="28"/>
    </w:rPr>
  </w:style>
  <w:style w:styleId="Style_14_ch" w:type="character">
    <w:name w:val="Основной текст (3)"/>
    <w:basedOn w:val="Style_5_ch"/>
    <w:link w:val="Style_14"/>
    <w:rPr>
      <w:rFonts w:ascii="Times New Roman" w:hAnsi="Times New Roman"/>
      <w:sz w:val="28"/>
    </w:rPr>
  </w:style>
  <w:style w:styleId="Style_2" w:type="paragraph">
    <w:name w:val="Основной текст2"/>
    <w:basedOn w:val="Style_5"/>
    <w:link w:val="Style_2_ch"/>
    <w:pPr>
      <w:spacing w:after="1920" w:line="322" w:lineRule="exact"/>
      <w:ind w:hanging="360" w:left="360"/>
      <w:jc w:val="both"/>
    </w:pPr>
    <w:rPr>
      <w:rFonts w:ascii="Times New Roman" w:hAnsi="Times New Roman"/>
      <w:sz w:val="27"/>
    </w:rPr>
  </w:style>
  <w:style w:styleId="Style_2_ch" w:type="character">
    <w:name w:val="Основной текст2"/>
    <w:basedOn w:val="Style_5_ch"/>
    <w:link w:val="Style_2"/>
    <w:rPr>
      <w:rFonts w:ascii="Times New Roman" w:hAnsi="Times New Roman"/>
      <w:sz w:val="27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5"/>
    <w:link w:val="Style_16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6_ch" w:type="character">
    <w:name w:val="heading 1"/>
    <w:basedOn w:val="Style_5_ch"/>
    <w:link w:val="Style_16"/>
    <w:rPr>
      <w:rFonts w:ascii="Times New Roman" w:hAnsi="Times New Roman"/>
      <w:b w:val="1"/>
      <w:sz w:val="4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Заголовок №1"/>
    <w:basedOn w:val="Style_5"/>
    <w:link w:val="Style_22_ch"/>
    <w:pPr>
      <w:spacing w:after="420" w:before="540" w:line="0" w:lineRule="atLeast"/>
      <w:ind/>
      <w:outlineLvl w:val="0"/>
    </w:pPr>
    <w:rPr>
      <w:rFonts w:ascii="Times New Roman" w:hAnsi="Times New Roman"/>
      <w:sz w:val="26"/>
    </w:rPr>
  </w:style>
  <w:style w:styleId="Style_22_ch" w:type="character">
    <w:name w:val="Заголовок №1"/>
    <w:basedOn w:val="Style_5_ch"/>
    <w:link w:val="Style_22"/>
    <w:rPr>
      <w:rFonts w:ascii="Times New Roman" w:hAnsi="Times New Roman"/>
      <w:sz w:val="26"/>
    </w:rPr>
  </w:style>
  <w:style w:styleId="Style_23" w:type="paragraph">
    <w:name w:val="toc 8"/>
    <w:next w:val="Style_5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24" w:type="paragraph">
    <w:name w:val="No Spacing"/>
    <w:link w:val="Style_24_ch"/>
    <w:pPr>
      <w:spacing w:after="0" w:line="240" w:lineRule="auto"/>
      <w:ind/>
    </w:pPr>
  </w:style>
  <w:style w:styleId="Style_24_ch" w:type="character">
    <w:name w:val="No Spacing"/>
    <w:link w:val="Style_24"/>
  </w:style>
  <w:style w:styleId="Style_25" w:type="paragraph">
    <w:name w:val="toc 5"/>
    <w:next w:val="Style_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Основной текст + 14 pt;Курсив"/>
    <w:basedOn w:val="Style_2"/>
    <w:link w:val="Style_26_ch"/>
    <w:rPr>
      <w:i w:val="1"/>
      <w:sz w:val="28"/>
    </w:rPr>
  </w:style>
  <w:style w:styleId="Style_26_ch" w:type="character">
    <w:name w:val="Основной текст + 14 pt;Курсив"/>
    <w:basedOn w:val="Style_2_ch"/>
    <w:link w:val="Style_26"/>
    <w:rPr>
      <w:i w:val="1"/>
      <w:sz w:val="28"/>
    </w:rPr>
  </w:style>
  <w:style w:styleId="Style_27" w:type="paragraph">
    <w:name w:val="Subtitle"/>
    <w:next w:val="Style_5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5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5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3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2021-09-15T05:46:22Z</dcterms:modified>
</cp:coreProperties>
</file>