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8B" w:rsidRPr="00364D18" w:rsidRDefault="006F3C8B" w:rsidP="006F3C8B">
      <w:pPr>
        <w:tabs>
          <w:tab w:val="left" w:pos="-284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</w:t>
      </w:r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УТВЕРЖДАЮ:</w:t>
      </w:r>
    </w:p>
    <w:p w:rsidR="006F3C8B" w:rsidRPr="00364D18" w:rsidRDefault="006F3C8B" w:rsidP="006F3C8B">
      <w:pPr>
        <w:tabs>
          <w:tab w:val="left" w:pos="-284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директор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КОГОБУ </w:t>
      </w:r>
      <w:proofErr w:type="gramStart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ДО</w:t>
      </w:r>
      <w:proofErr w:type="gramEnd"/>
    </w:p>
    <w:p w:rsidR="006F3C8B" w:rsidRPr="00364D18" w:rsidRDefault="006F3C8B" w:rsidP="006F3C8B">
      <w:pPr>
        <w:tabs>
          <w:tab w:val="left" w:pos="-284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«Дворец творчества - Мемориал»</w:t>
      </w:r>
    </w:p>
    <w:p w:rsidR="006F3C8B" w:rsidRPr="00364D18" w:rsidRDefault="006F3C8B" w:rsidP="006F3C8B">
      <w:pPr>
        <w:tabs>
          <w:tab w:val="left" w:pos="-284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______________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Ж.В. Родыгина</w:t>
      </w:r>
    </w:p>
    <w:p w:rsidR="006F3C8B" w:rsidRPr="00364D18" w:rsidRDefault="006F3C8B" w:rsidP="006F3C8B">
      <w:pPr>
        <w:tabs>
          <w:tab w:val="left" w:pos="-284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«_03_» _сентября_   2021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F3C8B" w:rsidRPr="00364D18" w:rsidRDefault="006F3C8B" w:rsidP="006F3C8B">
      <w:pPr>
        <w:tabs>
          <w:tab w:val="left" w:pos="-284"/>
        </w:tabs>
        <w:spacing w:after="0" w:line="240" w:lineRule="auto"/>
        <w:ind w:left="-142" w:right="-14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Pr="00364D18" w:rsidRDefault="006F3C8B" w:rsidP="006F3C8B">
      <w:pPr>
        <w:tabs>
          <w:tab w:val="left" w:pos="-284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ПОЛОЖЕНИЕ</w:t>
      </w:r>
    </w:p>
    <w:p w:rsidR="006F3C8B" w:rsidRPr="00364D18" w:rsidRDefault="006F3C8B" w:rsidP="006F3C8B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областном смотре-конкурсе учебно-опытных участков и учебных предприятий образовательных учреждений </w:t>
      </w:r>
    </w:p>
    <w:p w:rsidR="006F3C8B" w:rsidRPr="00364D18" w:rsidRDefault="006F3C8B" w:rsidP="006F3C8B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Pr="00364D18" w:rsidRDefault="006F3C8B" w:rsidP="006F3C8B">
      <w:pPr>
        <w:numPr>
          <w:ilvl w:val="0"/>
          <w:numId w:val="1"/>
        </w:numPr>
        <w:tabs>
          <w:tab w:val="clear" w:pos="360"/>
          <w:tab w:val="num" w:pos="3192"/>
        </w:tabs>
        <w:spacing w:after="0" w:line="240" w:lineRule="auto"/>
        <w:ind w:left="319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положения</w:t>
      </w:r>
    </w:p>
    <w:p w:rsidR="006F3C8B" w:rsidRDefault="006F3C8B" w:rsidP="006F3C8B">
      <w:pPr>
        <w:spacing w:after="0" w:line="240" w:lineRule="auto"/>
        <w:ind w:left="-142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</w:t>
      </w:r>
      <w:proofErr w:type="gramStart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Областной смотр-конкурс учебно-опытных участков и учебных предприятий (далее Смотр-конкурс) проводится в рамках Всероссийского смотра-конкурса и в</w:t>
      </w:r>
      <w:r w:rsidRPr="0036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целях совершенствования организации и содержания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на учебно-опытных участках, </w:t>
      </w:r>
      <w:r w:rsidRPr="00364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их значимости в образовательном процессе учреждений всех типов системы образования, активизации деятельности учебных предприятий как одной из перспективных форм трудового воспитания и дополнительного образования, повышения престижа сельскохозяйственных профессий</w:t>
      </w:r>
      <w:proofErr w:type="gramEnd"/>
    </w:p>
    <w:p w:rsidR="006F3C8B" w:rsidRPr="00364D18" w:rsidRDefault="006F3C8B" w:rsidP="006F3C8B">
      <w:pPr>
        <w:spacing w:after="0" w:line="240" w:lineRule="auto"/>
        <w:ind w:left="-142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C8B" w:rsidRPr="00364D18" w:rsidRDefault="006F3C8B" w:rsidP="006F3C8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 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Задачи Смотра-конкурса:</w:t>
      </w:r>
    </w:p>
    <w:p w:rsidR="006F3C8B" w:rsidRPr="00364D18" w:rsidRDefault="006F3C8B" w:rsidP="006F3C8B">
      <w:pPr>
        <w:tabs>
          <w:tab w:val="num" w:pos="58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совершенствование деятельности учебно-опытных участков и учебных предприятий,  повышение их роли в образовательном процессе, трудовой подготовке школьников;</w:t>
      </w:r>
    </w:p>
    <w:p w:rsidR="006F3C8B" w:rsidRPr="00364D18" w:rsidRDefault="006F3C8B" w:rsidP="006F3C8B">
      <w:pPr>
        <w:tabs>
          <w:tab w:val="num" w:pos="58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-обеспечение практической направленности преподавания естественнонаучных дисциплин;</w:t>
      </w:r>
    </w:p>
    <w:p w:rsidR="006F3C8B" w:rsidRDefault="006F3C8B" w:rsidP="006F3C8B">
      <w:pPr>
        <w:tabs>
          <w:tab w:val="num" w:pos="58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привитие школьникам навыков опытнической и исследовательской работы;</w:t>
      </w:r>
    </w:p>
    <w:p w:rsidR="006F3C8B" w:rsidRPr="00A56792" w:rsidRDefault="006F3C8B" w:rsidP="006F3C8B">
      <w:pPr>
        <w:tabs>
          <w:tab w:val="num" w:pos="58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792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развитие устойчивого интереса школьников в области сельскохозяйственного производства;</w:t>
      </w:r>
    </w:p>
    <w:p w:rsidR="006F3C8B" w:rsidRPr="00A56792" w:rsidRDefault="006F3C8B" w:rsidP="006F3C8B">
      <w:pPr>
        <w:tabs>
          <w:tab w:val="num" w:pos="58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7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повышение профессионального </w:t>
      </w:r>
      <w:proofErr w:type="gramStart"/>
      <w:r w:rsidRPr="00A56792">
        <w:rPr>
          <w:rFonts w:ascii="Times New Roman" w:eastAsia="Times New Roman" w:hAnsi="Times New Roman" w:cs="Times New Roman"/>
          <w:sz w:val="28"/>
          <w:szCs w:val="20"/>
          <w:lang w:eastAsia="ru-RU"/>
        </w:rPr>
        <w:t>мастерства педагогических работников сферы агроэкологического образования детей</w:t>
      </w:r>
      <w:proofErr w:type="gramEnd"/>
      <w:r w:rsidRPr="00A567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молодежи;</w:t>
      </w:r>
    </w:p>
    <w:p w:rsidR="006F3C8B" w:rsidRPr="00A56792" w:rsidRDefault="006F3C8B" w:rsidP="006F3C8B">
      <w:pPr>
        <w:tabs>
          <w:tab w:val="num" w:pos="58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792">
        <w:rPr>
          <w:rFonts w:ascii="Times New Roman" w:eastAsia="Times New Roman" w:hAnsi="Times New Roman" w:cs="Times New Roman"/>
          <w:sz w:val="28"/>
          <w:szCs w:val="20"/>
          <w:lang w:eastAsia="ru-RU"/>
        </w:rPr>
        <w:t>- создание условий для профессиональных проб школьников в области сельскохозяйственного производства;</w:t>
      </w:r>
    </w:p>
    <w:p w:rsidR="006F3C8B" w:rsidRDefault="006F3C8B" w:rsidP="006F3C8B">
      <w:pPr>
        <w:tabs>
          <w:tab w:val="num" w:pos="58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изучение, обобщение и распространение опыта эффективного использования возможностей учебно-опытного участка, учебного предприятия в образо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вательных и хозяйственных целях;</w:t>
      </w:r>
    </w:p>
    <w:p w:rsidR="006F3C8B" w:rsidRDefault="006F3C8B" w:rsidP="006F3C8B">
      <w:pPr>
        <w:tabs>
          <w:tab w:val="num" w:pos="58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производство сельскохозяйственной продукции для школьных столовых с целью удешевления питания и формир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ования внебюджетных фондов школ.</w:t>
      </w:r>
    </w:p>
    <w:p w:rsidR="006F3C8B" w:rsidRPr="00364D18" w:rsidRDefault="006F3C8B" w:rsidP="006F3C8B">
      <w:pPr>
        <w:tabs>
          <w:tab w:val="num" w:pos="58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Pr="00364D18" w:rsidRDefault="006F3C8B" w:rsidP="006F3C8B">
      <w:pPr>
        <w:tabs>
          <w:tab w:val="num" w:pos="58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1.3. Настоящее Положение устанавливает порядок и сроки проведения Смотра-конкурса, определяет категории участников, показатели и критерии оценки, порядок подведения итогов и определение победителей.</w:t>
      </w:r>
    </w:p>
    <w:p w:rsidR="006F3C8B" w:rsidRPr="00364D18" w:rsidRDefault="006F3C8B" w:rsidP="006F3C8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1.4. Организацию и проведение Смотра-конкурса осуществляет Кировское областное государственное образовательное бюджетное учреждение дополнительного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образования «Дворец творчества -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Мемориал», который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утверждает состав жюри и подводит итоги. Общее руководство проведением Смотра – конкурса осуществляет  оргкомитет (Приложение 2).</w:t>
      </w:r>
    </w:p>
    <w:p w:rsidR="006F3C8B" w:rsidRPr="00364D18" w:rsidRDefault="006F3C8B" w:rsidP="006F3C8B">
      <w:pPr>
        <w:spacing w:after="0" w:line="240" w:lineRule="auto"/>
        <w:ind w:left="1416" w:right="-144"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F3C8B" w:rsidRPr="00364D18" w:rsidRDefault="006F3C8B" w:rsidP="006F3C8B">
      <w:pPr>
        <w:spacing w:after="0" w:line="240" w:lineRule="auto"/>
        <w:ind w:left="1416" w:right="-144" w:firstLine="708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 Участники Смотра-конкурса</w:t>
      </w:r>
    </w:p>
    <w:p w:rsidR="006F3C8B" w:rsidRPr="00364D18" w:rsidRDefault="006F3C8B" w:rsidP="006F3C8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2.1. В Смотре-конкурсе участвуют коллективы образовательных учреждений всех типов и видов, имеющие учебно-опытные участки, учебные предприятия.</w:t>
      </w:r>
    </w:p>
    <w:p w:rsidR="006F3C8B" w:rsidRPr="00364D18" w:rsidRDefault="006F3C8B" w:rsidP="006F3C8B">
      <w:pPr>
        <w:spacing w:after="0" w:line="240" w:lineRule="auto"/>
        <w:ind w:right="-144"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F3C8B" w:rsidRPr="00364D18" w:rsidRDefault="006F3C8B" w:rsidP="006F3C8B">
      <w:pPr>
        <w:spacing w:after="0" w:line="240" w:lineRule="auto"/>
        <w:ind w:left="1416" w:right="-144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 Сроки и порядок проведения Смотра-конкурса</w:t>
      </w:r>
    </w:p>
    <w:p w:rsidR="006F3C8B" w:rsidRPr="00364D18" w:rsidRDefault="006F3C8B" w:rsidP="006F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3.1. Смотр-конкурс учебно-опытных участков и учебных предприятий проводится ежегодно и включает в себя два этапа (районный (городской) и областной).</w:t>
      </w:r>
    </w:p>
    <w:p w:rsidR="006F3C8B" w:rsidRPr="00364D18" w:rsidRDefault="006F3C8B" w:rsidP="006F3C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64D1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этап – районный (городской) - </w:t>
      </w:r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май - октябрь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F3C8B" w:rsidRPr="00364D18" w:rsidRDefault="006F3C8B" w:rsidP="006F3C8B">
      <w:pPr>
        <w:keepNext/>
        <w:tabs>
          <w:tab w:val="left" w:pos="708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364D1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этап – областной </w:t>
      </w:r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 ноябрь- декабрь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6F3C8B" w:rsidRPr="00364D18" w:rsidRDefault="006F3C8B" w:rsidP="006F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3.2.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Первый этап проведения смотра-конкурса учебно-опытных участков и учебных предприятий осуществляют   оргкомитеты, организованные управлениями образования.</w:t>
      </w:r>
    </w:p>
    <w:p w:rsidR="006F3C8B" w:rsidRDefault="006F3C8B" w:rsidP="006F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3.3. </w:t>
      </w:r>
      <w:proofErr w:type="gramStart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Районный (городской) оргкомитет в срок до </w:t>
      </w:r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 ноября </w:t>
      </w:r>
      <w:proofErr w:type="spellStart"/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т.г</w:t>
      </w:r>
      <w:proofErr w:type="spellEnd"/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направляет в адрес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КОГОБУ ДО «Дворец творчества - Мемориал» (</w:t>
      </w:r>
      <w:smartTag w:uri="urn:schemas-microsoft-com:office:smarttags" w:element="metricconverter">
        <w:smartTagPr>
          <w:attr w:name="ProductID" w:val="610035, г"/>
        </w:smartTagPr>
        <w:r w:rsidRPr="00364D18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610035, г</w:t>
        </w:r>
      </w:smartTag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Киров, </w:t>
      </w:r>
      <w:proofErr w:type="gramEnd"/>
    </w:p>
    <w:p w:rsidR="006F3C8B" w:rsidRPr="00364D18" w:rsidRDefault="006F3C8B" w:rsidP="006F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ул. Сурикова, 21.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proofErr w:type="spellEnd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. 209) следующие материалы:</w:t>
      </w:r>
    </w:p>
    <w:p w:rsidR="006F3C8B" w:rsidRDefault="006F3C8B" w:rsidP="006F3C8B">
      <w:pPr>
        <w:tabs>
          <w:tab w:val="num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информацию об итогах районного (городского) смотра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- конкурса учебно-опытных участков  и учебных предприятий (форма № 1), (форма № 4).</w:t>
      </w:r>
    </w:p>
    <w:p w:rsidR="006F3C8B" w:rsidRPr="00364D18" w:rsidRDefault="006F3C8B" w:rsidP="006F3C8B">
      <w:pPr>
        <w:tabs>
          <w:tab w:val="num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- инфо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рмацию о работе учебно-опытных участков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образовательных учреждений победителей и призеров районного (городского) смотра-конкурса (форма № 2).</w:t>
      </w:r>
    </w:p>
    <w:p w:rsidR="006F3C8B" w:rsidRPr="00364D18" w:rsidRDefault="006F3C8B" w:rsidP="006F3C8B">
      <w:pPr>
        <w:tabs>
          <w:tab w:val="num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информацию 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работе учебно-опытных участков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образовательных учреждений дополнительного образования (форма № 3).</w:t>
      </w:r>
    </w:p>
    <w:p w:rsidR="006F3C8B" w:rsidRPr="00364D18" w:rsidRDefault="006F3C8B" w:rsidP="006F3C8B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информация о работе учебного предприятия муниципального образовательного учреждения (форма № 5).</w:t>
      </w:r>
    </w:p>
    <w:p w:rsidR="006F3C8B" w:rsidRPr="00364D18" w:rsidRDefault="006F3C8B" w:rsidP="006F3C8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Pr="00364D18" w:rsidRDefault="006F3C8B" w:rsidP="006F3C8B">
      <w:pPr>
        <w:tabs>
          <w:tab w:val="num" w:pos="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4. Условия проведения </w:t>
      </w:r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Смотра-конкурса.</w:t>
      </w:r>
    </w:p>
    <w:p w:rsidR="006F3C8B" w:rsidRPr="00364D18" w:rsidRDefault="006F3C8B" w:rsidP="006F3C8B">
      <w:pPr>
        <w:tabs>
          <w:tab w:val="num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4.1.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Смотр - конкурс проводится по 5 номинациям:</w:t>
      </w:r>
    </w:p>
    <w:p w:rsidR="006F3C8B" w:rsidRPr="00CF4623" w:rsidRDefault="006F3C8B" w:rsidP="006F3C8B">
      <w:pPr>
        <w:tabs>
          <w:tab w:val="num" w:pos="58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CF462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ab/>
      </w:r>
      <w:r w:rsidRPr="00CF462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ab/>
        <w:t xml:space="preserve">-учебно-опытные участки муниципальных общеобразовательных учреждений средних общеобразовательных школ; </w:t>
      </w:r>
    </w:p>
    <w:p w:rsidR="006F3C8B" w:rsidRPr="00CF4623" w:rsidRDefault="006F3C8B" w:rsidP="006F3C8B">
      <w:pPr>
        <w:tabs>
          <w:tab w:val="num" w:pos="58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CF462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ab/>
      </w:r>
      <w:r w:rsidRPr="00CF462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ab/>
        <w:t>-учебно-опытные участки муниципальных общеобразовательных учреждений основных общеобразовательных школ;</w:t>
      </w:r>
    </w:p>
    <w:p w:rsidR="006F3C8B" w:rsidRPr="00CF4623" w:rsidRDefault="006F3C8B" w:rsidP="006F3C8B">
      <w:pPr>
        <w:tabs>
          <w:tab w:val="num" w:pos="58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CF462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-учебно-опытные участки муниципальных общеобразовательных учреждений  начальных общеобразовательных школ;</w:t>
      </w:r>
    </w:p>
    <w:p w:rsidR="006F3C8B" w:rsidRPr="00CF4623" w:rsidRDefault="006F3C8B" w:rsidP="006F3C8B">
      <w:pPr>
        <w:tabs>
          <w:tab w:val="num" w:pos="58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CF462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-учебно-опытные участки муниципальных школ-интернатов всех типов, детских домов, иных образовательных учреждений;</w:t>
      </w:r>
    </w:p>
    <w:p w:rsidR="006F3C8B" w:rsidRPr="00CF4623" w:rsidRDefault="006F3C8B" w:rsidP="006F3C8B">
      <w:pPr>
        <w:tabs>
          <w:tab w:val="num" w:pos="58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CF462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- учебные предприятия муниципальных образовательных  учреждений.</w:t>
      </w:r>
    </w:p>
    <w:p w:rsidR="006F3C8B" w:rsidRDefault="006F3C8B" w:rsidP="006F3C8B">
      <w:pPr>
        <w:tabs>
          <w:tab w:val="num" w:pos="58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F3C8B" w:rsidRPr="00364D18" w:rsidRDefault="006F3C8B" w:rsidP="006F3C8B">
      <w:pPr>
        <w:tabs>
          <w:tab w:val="num" w:pos="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Подведение итогов Смотра-конкурса и награждение победителей</w:t>
      </w:r>
    </w:p>
    <w:p w:rsidR="006F3C8B" w:rsidRPr="00364D18" w:rsidRDefault="006F3C8B" w:rsidP="006F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5.1. По итогам каждой номинации Смотра-конкурса на основании критерий определяются победители и призеры.</w:t>
      </w:r>
    </w:p>
    <w:p w:rsidR="006F3C8B" w:rsidRPr="00364D18" w:rsidRDefault="006F3C8B" w:rsidP="006F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5.2. Победители и призеры Смотра-конкурса по каждой номинации  награждаются дипломами  КОГОБУ </w:t>
      </w:r>
      <w:proofErr w:type="gramStart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ДО</w:t>
      </w:r>
      <w:proofErr w:type="gramEnd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proofErr w:type="gramStart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Дворец</w:t>
      </w:r>
      <w:proofErr w:type="gramEnd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творчества - Мемориал»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призами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F3C8B" w:rsidRPr="00364D18" w:rsidRDefault="006F3C8B" w:rsidP="006F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5.3. Заведующие учебно-опытными участками  и учебными предприятиями образовательных учреждений – победителей и призеров Смотра-конкурса награждаются грамотами КОГОБУ </w:t>
      </w:r>
      <w:proofErr w:type="gramStart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ДО</w:t>
      </w:r>
      <w:proofErr w:type="gramEnd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proofErr w:type="gramStart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Дворец</w:t>
      </w:r>
      <w:proofErr w:type="gramEnd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творчества - Мемориал».</w:t>
      </w:r>
    </w:p>
    <w:p w:rsidR="006F3C8B" w:rsidRPr="00364D18" w:rsidRDefault="006F3C8B" w:rsidP="006F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5.4. Конкурсные материалы победителей направляются на Всероссийский заочный смотр-конкурс ученических производственных бригад и учебно-опытных уча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стков образовательных организаций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F3C8B" w:rsidRDefault="006F3C8B" w:rsidP="006F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5.5. Победители смотра-конкурса текущего года не рассматриваются в качестве претендентов на победителей Смотра-конкурса в течение последующих 2-х лет.</w:t>
      </w:r>
    </w:p>
    <w:p w:rsidR="006F3C8B" w:rsidRPr="00364D18" w:rsidRDefault="006F3C8B" w:rsidP="006F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5.6. К формам отчета рекомендуем прикладывать копии нормативных документов, дневники опытов, фото и видеоматериалы.</w:t>
      </w:r>
    </w:p>
    <w:p w:rsidR="006F3C8B" w:rsidRDefault="006F3C8B" w:rsidP="006F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Итоги Смотра-конкурса оформляются  Приказом КОГОБУ </w:t>
      </w:r>
      <w:proofErr w:type="gramStart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ДО</w:t>
      </w:r>
      <w:proofErr w:type="gramEnd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proofErr w:type="gramStart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Дворец</w:t>
      </w:r>
      <w:proofErr w:type="gramEnd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творчества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- Мемориал»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F3C8B" w:rsidRPr="00364D18" w:rsidRDefault="006F3C8B" w:rsidP="006F3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На основании Федерального </w:t>
      </w:r>
      <w:r w:rsidRPr="0046057B">
        <w:rPr>
          <w:rFonts w:ascii="Times New Roman" w:hAnsi="Times New Roman"/>
          <w:sz w:val="28"/>
          <w:szCs w:val="28"/>
          <w:highlight w:val="white"/>
        </w:rPr>
        <w:t>закон</w:t>
      </w:r>
      <w:r>
        <w:rPr>
          <w:rFonts w:ascii="Times New Roman" w:hAnsi="Times New Roman"/>
          <w:sz w:val="28"/>
          <w:szCs w:val="28"/>
          <w:highlight w:val="white"/>
        </w:rPr>
        <w:t>а № 519 от 30.12.2020</w:t>
      </w:r>
      <w:r w:rsidRPr="0046057B">
        <w:rPr>
          <w:rFonts w:ascii="Times New Roman" w:hAnsi="Times New Roman"/>
          <w:sz w:val="28"/>
          <w:szCs w:val="28"/>
          <w:highlight w:val="white"/>
        </w:rPr>
        <w:t>г.,  регламентирующего информирование по персональным данным несовершеннолетнего, для у</w:t>
      </w:r>
      <w:r>
        <w:rPr>
          <w:rFonts w:ascii="Times New Roman" w:hAnsi="Times New Roman"/>
          <w:sz w:val="28"/>
          <w:szCs w:val="28"/>
          <w:highlight w:val="white"/>
        </w:rPr>
        <w:t>частия в конкурсе</w:t>
      </w:r>
      <w:r w:rsidRPr="0046057B">
        <w:rPr>
          <w:rFonts w:ascii="Times New Roman" w:hAnsi="Times New Roman"/>
          <w:sz w:val="28"/>
          <w:szCs w:val="28"/>
          <w:highlight w:val="white"/>
        </w:rPr>
        <w:t xml:space="preserve"> необходимо </w:t>
      </w:r>
      <w:r>
        <w:rPr>
          <w:rFonts w:ascii="Times New Roman" w:hAnsi="Times New Roman"/>
          <w:sz w:val="28"/>
          <w:szCs w:val="28"/>
        </w:rPr>
        <w:t>к конкурсным материалам прикладывать письменное согласие  автора материалов (руководителя УОУ, УП)</w:t>
      </w:r>
      <w:r w:rsidRPr="004605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 Приложение 5.)</w:t>
      </w:r>
    </w:p>
    <w:p w:rsidR="006F3C8B" w:rsidRDefault="006F3C8B" w:rsidP="006F3C8B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F3C8B" w:rsidRDefault="006F3C8B" w:rsidP="006F3C8B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Default="006F3C8B" w:rsidP="006F3C8B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Default="006F3C8B" w:rsidP="006F3C8B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Default="006F3C8B" w:rsidP="006F3C8B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Default="006F3C8B" w:rsidP="006F3C8B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Default="006F3C8B" w:rsidP="006F3C8B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Default="006F3C8B" w:rsidP="006F3C8B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Default="006F3C8B" w:rsidP="006F3C8B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Default="006F3C8B" w:rsidP="006F3C8B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Default="006F3C8B" w:rsidP="006F3C8B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Default="006F3C8B" w:rsidP="006F3C8B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Default="006F3C8B" w:rsidP="006F3C8B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Default="006F3C8B" w:rsidP="006F3C8B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Default="006F3C8B" w:rsidP="006F3C8B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Default="006F3C8B" w:rsidP="006F3C8B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Default="006F3C8B" w:rsidP="006F3C8B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Default="006F3C8B" w:rsidP="006F3C8B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Default="006F3C8B" w:rsidP="006F3C8B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Default="006F3C8B" w:rsidP="006F3C8B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Default="006F3C8B" w:rsidP="006F3C8B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Default="006F3C8B" w:rsidP="006F3C8B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Default="006F3C8B" w:rsidP="006F3C8B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Default="006F3C8B" w:rsidP="006F3C8B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Pr="00364D18" w:rsidRDefault="006F3C8B" w:rsidP="006F3C8B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Приложение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</w:t>
      </w:r>
    </w:p>
    <w:p w:rsidR="006F3C8B" w:rsidRPr="00364D18" w:rsidRDefault="006F3C8B" w:rsidP="006F3C8B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F3C8B" w:rsidRPr="00364D18" w:rsidRDefault="006F3C8B" w:rsidP="006F3C8B">
      <w:pPr>
        <w:tabs>
          <w:tab w:val="left" w:pos="-284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</w:t>
      </w:r>
    </w:p>
    <w:p w:rsidR="006F3C8B" w:rsidRPr="00364D18" w:rsidRDefault="006F3C8B" w:rsidP="006F3C8B">
      <w:pPr>
        <w:tabs>
          <w:tab w:val="left" w:pos="-284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оргкомитета по проведению  и подведению итогов областного</w:t>
      </w:r>
    </w:p>
    <w:p w:rsidR="006F3C8B" w:rsidRPr="00364D18" w:rsidRDefault="006F3C8B" w:rsidP="006F3C8B">
      <w:pPr>
        <w:tabs>
          <w:tab w:val="left" w:pos="-284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смотра-конкурса учебно-опытных участков  и учебных предприятий образовательных учреждений</w:t>
      </w:r>
    </w:p>
    <w:p w:rsidR="006F3C8B" w:rsidRPr="00364D18" w:rsidRDefault="006F3C8B" w:rsidP="006F3C8B">
      <w:pPr>
        <w:tabs>
          <w:tab w:val="left" w:pos="-284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Pr="00364D18" w:rsidRDefault="006F3C8B" w:rsidP="006F3C8B">
      <w:pPr>
        <w:tabs>
          <w:tab w:val="left" w:pos="-284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Родыгина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- директор  Кировского областного </w:t>
      </w:r>
    </w:p>
    <w:p w:rsidR="006F3C8B" w:rsidRPr="00364D18" w:rsidRDefault="006F3C8B" w:rsidP="006F3C8B">
      <w:pPr>
        <w:tabs>
          <w:tab w:val="left" w:pos="-284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Жанна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государственного</w:t>
      </w:r>
      <w:proofErr w:type="gramEnd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образовательного</w:t>
      </w:r>
    </w:p>
    <w:p w:rsidR="006F3C8B" w:rsidRPr="00364D18" w:rsidRDefault="006F3C8B" w:rsidP="006F3C8B">
      <w:pPr>
        <w:tabs>
          <w:tab w:val="left" w:pos="-284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Валерьевна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бюджетного учреждения дополнительного</w:t>
      </w:r>
    </w:p>
    <w:p w:rsidR="006F3C8B" w:rsidRPr="00364D18" w:rsidRDefault="006F3C8B" w:rsidP="006F3C8B">
      <w:pPr>
        <w:tabs>
          <w:tab w:val="left" w:pos="-284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образования  «Дворец творчества - Мемориал», председатель оргкомитета</w:t>
      </w:r>
    </w:p>
    <w:p w:rsidR="006F3C8B" w:rsidRPr="00364D18" w:rsidRDefault="006F3C8B" w:rsidP="006F3C8B">
      <w:pPr>
        <w:tabs>
          <w:tab w:val="left" w:pos="-284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Pr="00364D18" w:rsidRDefault="006F3C8B" w:rsidP="006F3C8B">
      <w:pPr>
        <w:tabs>
          <w:tab w:val="left" w:pos="-284"/>
        </w:tabs>
        <w:spacing w:after="0" w:line="240" w:lineRule="auto"/>
        <w:ind w:left="3686" w:right="-144" w:hanging="39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Pr="00364D18" w:rsidRDefault="006F3C8B" w:rsidP="006F3C8B">
      <w:pPr>
        <w:tabs>
          <w:tab w:val="left" w:pos="-284"/>
        </w:tabs>
        <w:spacing w:after="0" w:line="240" w:lineRule="auto"/>
        <w:ind w:left="3686" w:right="-144" w:hanging="39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Члены оргкомитета:</w:t>
      </w:r>
    </w:p>
    <w:p w:rsidR="006F3C8B" w:rsidRPr="00364D18" w:rsidRDefault="006F3C8B" w:rsidP="006F3C8B">
      <w:pPr>
        <w:tabs>
          <w:tab w:val="left" w:pos="-284"/>
        </w:tabs>
        <w:spacing w:after="0" w:line="240" w:lineRule="auto"/>
        <w:ind w:left="3686" w:right="-144" w:hanging="39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Pr="00364D18" w:rsidRDefault="006F3C8B" w:rsidP="006F3C8B">
      <w:pPr>
        <w:tabs>
          <w:tab w:val="left" w:pos="-284"/>
          <w:tab w:val="left" w:pos="993"/>
        </w:tabs>
        <w:spacing w:after="0" w:line="240" w:lineRule="auto"/>
        <w:ind w:left="3686" w:right="-144" w:hanging="39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Pr="00364D18" w:rsidRDefault="006F3C8B" w:rsidP="006F3C8B">
      <w:pPr>
        <w:tabs>
          <w:tab w:val="left" w:pos="-284"/>
          <w:tab w:val="left" w:pos="3686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Абатурова</w:t>
      </w:r>
      <w:proofErr w:type="spellEnd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методи</w:t>
      </w:r>
      <w:proofErr w:type="gramStart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</w:t>
      </w:r>
      <w:proofErr w:type="gramEnd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уктурного подразделения «Центр</w:t>
      </w:r>
    </w:p>
    <w:p w:rsidR="006F3C8B" w:rsidRPr="00364D18" w:rsidRDefault="006F3C8B" w:rsidP="006F3C8B">
      <w:pPr>
        <w:tabs>
          <w:tab w:val="left" w:pos="-284"/>
          <w:tab w:val="left" w:pos="3686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Лариса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дополнительного экологического образования»</w:t>
      </w:r>
    </w:p>
    <w:p w:rsidR="006F3C8B" w:rsidRPr="00364D18" w:rsidRDefault="006F3C8B" w:rsidP="006F3C8B">
      <w:pPr>
        <w:tabs>
          <w:tab w:val="left" w:pos="-284"/>
          <w:tab w:val="left" w:pos="3686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Анатольевна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Кировского областного государственного образовательного бюджетного учреждения дополнительного образования «Дворец творчества - Мемориал»</w:t>
      </w:r>
    </w:p>
    <w:p w:rsidR="006F3C8B" w:rsidRPr="00364D18" w:rsidRDefault="006F3C8B" w:rsidP="006F3C8B">
      <w:pPr>
        <w:tabs>
          <w:tab w:val="left" w:pos="-284"/>
        </w:tabs>
        <w:spacing w:after="0" w:line="240" w:lineRule="auto"/>
        <w:ind w:left="3686" w:right="-144" w:hanging="39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Pr="00364D18" w:rsidRDefault="006F3C8B" w:rsidP="006F3C8B">
      <w:pPr>
        <w:tabs>
          <w:tab w:val="left" w:pos="-284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Домнина                               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- заведующая  структурным подразделением  </w:t>
      </w:r>
    </w:p>
    <w:p w:rsidR="006F3C8B" w:rsidRPr="00364D18" w:rsidRDefault="006F3C8B" w:rsidP="006F3C8B">
      <w:pPr>
        <w:tabs>
          <w:tab w:val="left" w:pos="-284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Екатерина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«Центр </w:t>
      </w:r>
      <w:proofErr w:type="gramStart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дополнительного</w:t>
      </w:r>
      <w:proofErr w:type="gramEnd"/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экологического</w:t>
      </w:r>
    </w:p>
    <w:p w:rsidR="006F3C8B" w:rsidRPr="00364D18" w:rsidRDefault="006F3C8B" w:rsidP="006F3C8B">
      <w:pPr>
        <w:tabs>
          <w:tab w:val="left" w:pos="-284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Яковлевна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образования»  Кировского областного</w:t>
      </w:r>
    </w:p>
    <w:p w:rsidR="006F3C8B" w:rsidRPr="00364D18" w:rsidRDefault="006F3C8B" w:rsidP="006F3C8B">
      <w:pPr>
        <w:tabs>
          <w:tab w:val="left" w:pos="-284"/>
        </w:tabs>
        <w:spacing w:after="0" w:line="240" w:lineRule="auto"/>
        <w:ind w:left="3540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государственного образовательного бюджетного учреждения дополнительного образования  «Дворец творчества – Мемориал»</w:t>
      </w:r>
    </w:p>
    <w:p w:rsidR="006F3C8B" w:rsidRDefault="006F3C8B" w:rsidP="006F3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F3C8B" w:rsidRDefault="006F3C8B" w:rsidP="006F3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F3C8B" w:rsidRDefault="006F3C8B" w:rsidP="006F3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Default="006F3C8B" w:rsidP="006F3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Default="006F3C8B" w:rsidP="006F3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Default="006F3C8B" w:rsidP="006F3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Default="006F3C8B" w:rsidP="006F3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Default="006F3C8B" w:rsidP="006F3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Default="006F3C8B" w:rsidP="006F3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Default="006F3C8B" w:rsidP="006F3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Default="006F3C8B" w:rsidP="006F3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Default="006F3C8B" w:rsidP="006F3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Default="006F3C8B" w:rsidP="006F3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Default="006F3C8B" w:rsidP="006F3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Default="006F3C8B" w:rsidP="006F3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Pr="00364D18" w:rsidRDefault="006F3C8B" w:rsidP="006F3C8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3</w:t>
      </w:r>
    </w:p>
    <w:p w:rsidR="006F3C8B" w:rsidRPr="00364D18" w:rsidRDefault="006F3C8B" w:rsidP="006F3C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Pr="00364D18" w:rsidRDefault="006F3C8B" w:rsidP="006F3C8B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областного смотра-конкурса учебно-опытных участков образовательных учреждений</w:t>
      </w:r>
    </w:p>
    <w:p w:rsidR="006F3C8B" w:rsidRPr="00364D18" w:rsidRDefault="006F3C8B" w:rsidP="006F3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3C8B" w:rsidRPr="00BF757B" w:rsidRDefault="006F3C8B" w:rsidP="006F3C8B">
      <w:pPr>
        <w:keepNext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C00000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оценке работы на </w:t>
      </w:r>
      <w:r w:rsidRPr="00CE1E84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учебно-опытном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участке используются следующие критерии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567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наличии приложений, копий документов,  фото и видеоматериалов):</w:t>
      </w:r>
    </w:p>
    <w:p w:rsidR="006F3C8B" w:rsidRPr="00364D18" w:rsidRDefault="006F3C8B" w:rsidP="006F3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945"/>
        <w:gridCol w:w="2268"/>
      </w:tblGrid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 в баллах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Наличие отделов учебно-опытного участка: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0- 40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овощных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0- 5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плодово – ягодных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0- 5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цветочно – декоративных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0- 3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коллекционный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0- 3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защищенный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0-3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0- 3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полевых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0- 3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биологии растений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0- 3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-экологии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0- 3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-производственный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0- 3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зоологический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0- 3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другие отделы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0-3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Материально – техническое обеспечение: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0- 10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наличие малогабаритной техники </w:t>
            </w:r>
            <w:proofErr w:type="gramStart"/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( </w:t>
            </w:r>
            <w:proofErr w:type="gramEnd"/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 1 единицу)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0- 3 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 достаточное количество с/х  инвентаря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0-2  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обеспеченность удобрениями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0-2  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наличие помещений для хранения с/х 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0-2  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водоснабжение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0-1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Наличие необходимой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0- 5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план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0- 1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журнал учета прохождения практики учащимися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0- 1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полевой журнал выполненных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0- 1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numPr>
                <w:ilvl w:val="0"/>
                <w:numId w:val="2"/>
              </w:numPr>
              <w:tabs>
                <w:tab w:val="num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инструкции по ТБ при работе на УОУ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0- 1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журнал регистрации инструктажей по ТБ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0- 1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Культура труда на учебно-опытном участке</w:t>
            </w:r>
          </w:p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( оценивается по видео и  фото приложениям)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0- 12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правильная разбивка отделов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0- 3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чистота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0- 3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наличие этикеток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0-3</w:t>
            </w:r>
          </w:p>
        </w:tc>
      </w:tr>
      <w:tr w:rsidR="006F3C8B" w:rsidRPr="00364D18" w:rsidTr="003B664D">
        <w:trPr>
          <w:cantSplit/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соблюдение агротехники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0- 3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Роль учебно-опытного участка в обеспечении учебно-наглядными пособиями (гербарии, коллекции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0- 2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Образовательная деятельность на учебно-опытном участке: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0- 6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организация с/х 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0- 2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работа летнего лагеря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0- 2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экскурсии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0- 1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организация и использование учебной экологической тропы на учебно-опытном участке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0- 1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Опытническая и исследовательская работа</w:t>
            </w:r>
          </w:p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64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оценивается при наличии дневников опытов или при наличии  в Форме № 2 схем и выводов  по опытам)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0- 13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опыты по заданию ученых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0- 5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заданию специалистов местных хозяйств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0- 4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учебным программам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0- 4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Производственные показатели: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0-20 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произведено продукции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для питания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0- 3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заложено на семенной и посадочный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0- 2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реализовано населению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0- 3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выращено: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рассады овощных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0-1 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цветочно-декоративных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0- 1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саженцев: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keepNext/>
              <w:spacing w:after="0" w:line="240" w:lineRule="auto"/>
              <w:ind w:left="1451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плодово-ягодных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0- 1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ind w:left="145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плодовых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0- 1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получено: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семян овощных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0- 1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  семян цветочно-декоративных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0- 1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  собрано сырья лекарственных растений: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0- 1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фактические цифровые результаты в сравнении с прошлым годом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0-5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Организация работы натуралистических объединений на базе учебно-опытного участка</w:t>
            </w:r>
          </w:p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( за 1 объединение)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0- 1 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Социально-культурная и благотворительная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0-4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Инновационная деятельность и ее результаты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0-5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Отсутствие случаев травматизма на учебно-опытном участке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0- 2</w:t>
            </w:r>
          </w:p>
        </w:tc>
      </w:tr>
    </w:tbl>
    <w:p w:rsidR="006F3C8B" w:rsidRPr="00364D18" w:rsidRDefault="006F3C8B" w:rsidP="006F3C8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ИТОГО:      120 баллов  </w:t>
      </w:r>
    </w:p>
    <w:p w:rsidR="006F3C8B" w:rsidRPr="00364D18" w:rsidRDefault="006F3C8B" w:rsidP="006F3C8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Pr="00364D18" w:rsidRDefault="006F3C8B" w:rsidP="006F3C8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</w:p>
    <w:p w:rsidR="006F3C8B" w:rsidRDefault="006F3C8B" w:rsidP="006F3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Default="006F3C8B" w:rsidP="006F3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Default="006F3C8B" w:rsidP="006F3C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364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364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6F3C8B" w:rsidRPr="00364D18" w:rsidRDefault="006F3C8B" w:rsidP="006F3C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C8B" w:rsidRPr="00CE1E84" w:rsidRDefault="006F3C8B" w:rsidP="006F3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1E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Показатели эффективности работы </w:t>
      </w:r>
      <w:r w:rsidRPr="00CE1E8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учебных предприятий</w:t>
      </w:r>
      <w:r w:rsidRPr="00CE1E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критерии оценки.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134"/>
        <w:gridCol w:w="2363"/>
      </w:tblGrid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Показатели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 в баллах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Материально-техническая база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0- 20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наличие </w:t>
            </w:r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сельскохозяйственных угодий: приходится земли на 1 члена учебного предприятия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0- 5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наличие  техники (за 1 единицу)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0 - 10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теплого гаража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0 -5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Наличие необходимой документации </w:t>
            </w:r>
            <w:r w:rsidRPr="00364D1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(положение, план работы, полевой журнал выполненных работ и др.)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  0-5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3 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Производственные показатели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  0-50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выращиваемых культур (наличие севооборота)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0-10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урожайность сельскохозяйственных культур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0-10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работа в животноводстве: выращивание крупного рогатого скота, телят, поросят, птицы, содержание </w:t>
            </w:r>
            <w:proofErr w:type="spellStart"/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пчелопасеки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0-10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прибыль, полученная учебным предприятием, в </w:t>
            </w:r>
            <w:proofErr w:type="spellStart"/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 одного члена учебного предприятия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0 -5 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прибыль, полученная учебным предприятием в сравнении с прошлым годом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0-5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объем произведенной продукции животноводства и растениеводства, в т. ч. на 1 члена учебного предприятия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0-5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объем произведенной продукции животноводства и растениеводства в сравнении с прошлым годом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0 -5 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3 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Опытническая работа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 0 -5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Работа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профобучен</w:t>
            </w: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ию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0 -15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выпускников:</w:t>
            </w:r>
          </w:p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аттестованных</w:t>
            </w:r>
            <w:proofErr w:type="gramEnd"/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изучаемым в образовательном учреждении сельскохозяйственным профессиям (по количеству)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0-5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выпускников оставшихся работать в сельском хозяйстве (по количеству)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0-5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-количество выпускников поступивших учиться в средние и высшие сельскохозяйственные учебные заведения (по количеству)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0-5</w:t>
            </w:r>
          </w:p>
        </w:tc>
      </w:tr>
      <w:tr w:rsidR="006F3C8B" w:rsidRPr="00364D18" w:rsidTr="003B664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Соблюдение норм и правил охраны труда и техники безопасности при организации обучения и производственной практики обучающихся (отсутствие случаев травматизма)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Pr="00364D18" w:rsidRDefault="006F3C8B" w:rsidP="003B6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0 - 5</w:t>
            </w:r>
          </w:p>
        </w:tc>
      </w:tr>
    </w:tbl>
    <w:p w:rsidR="006F3C8B" w:rsidRDefault="006F3C8B" w:rsidP="006F3C8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ИТОГО:      100 баллов  </w:t>
      </w:r>
    </w:p>
    <w:p w:rsidR="006F3C8B" w:rsidRDefault="006F3C8B" w:rsidP="006F3C8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C8B" w:rsidRPr="003D3899" w:rsidRDefault="006F3C8B" w:rsidP="006F3C8B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ru-RU"/>
        </w:rPr>
      </w:pPr>
      <w:r w:rsidRPr="003D3899">
        <w:rPr>
          <w:rFonts w:ascii="Times New Roman" w:eastAsia="Times New Roman" w:hAnsi="Times New Roman" w:cs="Times New Roman"/>
          <w:lang w:eastAsia="ru-RU"/>
        </w:rPr>
        <w:lastRenderedPageBreak/>
        <w:t>Приложение 5</w:t>
      </w:r>
    </w:p>
    <w:p w:rsidR="006F3C8B" w:rsidRDefault="006F3C8B" w:rsidP="006F3C8B">
      <w:pPr>
        <w:jc w:val="center"/>
        <w:rPr>
          <w:b/>
        </w:rPr>
      </w:pPr>
      <w:r>
        <w:rPr>
          <w:b/>
          <w:bCs/>
        </w:rPr>
        <w:t xml:space="preserve">Согласие на обработку персональных данных, </w:t>
      </w:r>
      <w:r>
        <w:rPr>
          <w:b/>
        </w:rPr>
        <w:t xml:space="preserve">фото, видеосъёмку </w:t>
      </w:r>
    </w:p>
    <w:p w:rsidR="006F3C8B" w:rsidRDefault="006F3C8B" w:rsidP="006F3C8B">
      <w:r>
        <w:t>Я, ________________ ___________________________________</w:t>
      </w:r>
      <w:r>
        <w:t>_______________________________</w:t>
      </w:r>
      <w:r>
        <w:tab/>
      </w:r>
      <w:r w:rsidRPr="003D3899">
        <w:rPr>
          <w:b/>
          <w:sz w:val="28"/>
          <w:szCs w:val="28"/>
          <w:vertAlign w:val="superscript"/>
        </w:rPr>
        <w:t>(фамилия,</w:t>
      </w:r>
      <w:r>
        <w:rPr>
          <w:b/>
          <w:sz w:val="28"/>
          <w:szCs w:val="28"/>
          <w:vertAlign w:val="superscript"/>
        </w:rPr>
        <w:t xml:space="preserve"> имя, отчество</w:t>
      </w:r>
      <w:proofErr w:type="gramStart"/>
      <w:r>
        <w:rPr>
          <w:b/>
          <w:sz w:val="28"/>
          <w:szCs w:val="28"/>
          <w:vertAlign w:val="superscript"/>
        </w:rPr>
        <w:t>, )</w:t>
      </w:r>
      <w:proofErr w:type="gramEnd"/>
    </w:p>
    <w:p w:rsidR="006F3C8B" w:rsidRDefault="006F3C8B" w:rsidP="006F3C8B">
      <w:pPr>
        <w:jc w:val="both"/>
      </w:pPr>
      <w:proofErr w:type="gramStart"/>
      <w:r>
        <w:t xml:space="preserve">даю своё согласие </w:t>
      </w:r>
      <w:r>
        <w:rPr>
          <w:b/>
        </w:rPr>
        <w:t>Кировскому областному государственному образовательному бюджетному учреждению дополнительного образования «Дворец творчества – Мемориал»</w:t>
      </w:r>
      <w:r>
        <w:t xml:space="preserve">  (далее – Оператор), расположенному по адресу: г. Киров, ул. Сурикова, д. 21,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 в нижеследующем объеме:</w:t>
      </w:r>
      <w:proofErr w:type="gramEnd"/>
      <w:r>
        <w:t xml:space="preserve"> Фамилия, Имя, Отчество, должность, ученая степень место работы; номер телефона адрес; адрес электронной почты.</w:t>
      </w:r>
    </w:p>
    <w:p w:rsidR="006F3C8B" w:rsidRDefault="006F3C8B" w:rsidP="006F3C8B">
      <w:pPr>
        <w:spacing w:after="0"/>
        <w:ind w:firstLine="708"/>
        <w:jc w:val="both"/>
      </w:pPr>
      <w:r>
        <w:t xml:space="preserve">Согласие даётся с целью  осуществления уставной деятельности Оператора. </w:t>
      </w:r>
    </w:p>
    <w:p w:rsidR="006F3C8B" w:rsidRDefault="006F3C8B" w:rsidP="006F3C8B">
      <w:pPr>
        <w:tabs>
          <w:tab w:val="left" w:pos="993"/>
        </w:tabs>
        <w:spacing w:after="0"/>
        <w:jc w:val="both"/>
      </w:pPr>
      <w:r>
        <w:t xml:space="preserve">В целях информационного обеспечения деятельности Оператора  </w:t>
      </w:r>
      <w:r>
        <w:rPr>
          <w:b/>
        </w:rPr>
        <w:t>даю согласие на включение в общедоступные источники персональных данных</w:t>
      </w:r>
      <w:r>
        <w:t xml:space="preserve"> следующих моих персональных данных:</w:t>
      </w:r>
    </w:p>
    <w:tbl>
      <w:tblPr>
        <w:tblW w:w="79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222"/>
        <w:gridCol w:w="2049"/>
        <w:gridCol w:w="2049"/>
      </w:tblGrid>
      <w:tr w:rsidR="006F3C8B" w:rsidTr="003B664D">
        <w:trPr>
          <w:trHeight w:val="12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8B" w:rsidRDefault="006F3C8B" w:rsidP="003B664D">
            <w:pPr>
              <w:pStyle w:val="a4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8B" w:rsidRDefault="006F3C8B" w:rsidP="003B664D">
            <w:pPr>
              <w:pStyle w:val="a5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 Персональные данные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8B" w:rsidRPr="003D3899" w:rsidRDefault="006F3C8B" w:rsidP="003B664D">
            <w:pPr>
              <w:pStyle w:val="a5"/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D3899">
              <w:rPr>
                <w:sz w:val="20"/>
                <w:szCs w:val="20"/>
                <w:lang w:eastAsia="en-US"/>
              </w:rPr>
              <w:t>СОГЛАСИЕ</w:t>
            </w:r>
          </w:p>
        </w:tc>
      </w:tr>
      <w:tr w:rsidR="006F3C8B" w:rsidTr="003B664D">
        <w:trPr>
          <w:trHeight w:val="6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8B" w:rsidRDefault="006F3C8B" w:rsidP="003B6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8B" w:rsidRDefault="006F3C8B" w:rsidP="003B6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8B" w:rsidRPr="003D3899" w:rsidRDefault="006F3C8B" w:rsidP="003B664D">
            <w:pPr>
              <w:pStyle w:val="a5"/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D3899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8B" w:rsidRPr="003D3899" w:rsidRDefault="006F3C8B" w:rsidP="003B664D">
            <w:pPr>
              <w:pStyle w:val="a5"/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D3899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6F3C8B" w:rsidTr="003B664D">
        <w:trPr>
          <w:trHeight w:val="1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8B" w:rsidRDefault="006F3C8B" w:rsidP="003B664D">
            <w:pPr>
              <w:pStyle w:val="a4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8B" w:rsidRPr="003D3899" w:rsidRDefault="006F3C8B" w:rsidP="003B664D">
            <w:pPr>
              <w:pStyle w:val="a5"/>
              <w:widowControl w:val="0"/>
              <w:rPr>
                <w:sz w:val="22"/>
                <w:szCs w:val="22"/>
                <w:lang w:eastAsia="en-US"/>
              </w:rPr>
            </w:pPr>
            <w:r w:rsidRPr="003D3899">
              <w:rPr>
                <w:sz w:val="22"/>
                <w:szCs w:val="22"/>
                <w:lang w:eastAsia="en-US"/>
              </w:rPr>
              <w:t>Фамилия, Имя, Отчество;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Default="006F3C8B" w:rsidP="003B664D">
            <w:pPr>
              <w:pStyle w:val="a5"/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Default="006F3C8B" w:rsidP="003B664D">
            <w:pPr>
              <w:pStyle w:val="a5"/>
              <w:widowControl w:val="0"/>
              <w:jc w:val="center"/>
              <w:rPr>
                <w:lang w:eastAsia="en-US"/>
              </w:rPr>
            </w:pPr>
          </w:p>
        </w:tc>
      </w:tr>
      <w:tr w:rsidR="006F3C8B" w:rsidTr="003B664D">
        <w:trPr>
          <w:trHeight w:val="3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8B" w:rsidRDefault="006F3C8B" w:rsidP="003B664D">
            <w:pPr>
              <w:pStyle w:val="a4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8B" w:rsidRDefault="006F3C8B" w:rsidP="003B664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должность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Default="006F3C8B" w:rsidP="003B664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Default="006F3C8B" w:rsidP="003B664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C8B" w:rsidTr="003B664D">
        <w:trPr>
          <w:trHeight w:val="23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8B" w:rsidRDefault="006F3C8B" w:rsidP="003B664D">
            <w:pPr>
              <w:pStyle w:val="a4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8B" w:rsidRDefault="006F3C8B" w:rsidP="003B664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место работы, ученая степень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Default="006F3C8B" w:rsidP="003B664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Default="006F3C8B" w:rsidP="003B664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C8B" w:rsidTr="003B664D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8B" w:rsidRDefault="006F3C8B" w:rsidP="003B664D">
            <w:pPr>
              <w:pStyle w:val="a4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8B" w:rsidRDefault="006F3C8B" w:rsidP="003B664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фото, видео изображения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Default="006F3C8B" w:rsidP="003B664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B" w:rsidRDefault="006F3C8B" w:rsidP="003B664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3C8B" w:rsidRPr="00614330" w:rsidRDefault="006F3C8B" w:rsidP="006F3C8B">
      <w:pPr>
        <w:pStyle w:val="a3"/>
        <w:tabs>
          <w:tab w:val="left" w:pos="993"/>
        </w:tabs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614330">
        <w:rPr>
          <w:rFonts w:asciiTheme="minorHAnsi" w:hAnsiTheme="minorHAnsi" w:cstheme="minorHAnsi"/>
          <w:sz w:val="24"/>
          <w:szCs w:val="24"/>
        </w:rPr>
        <w:t>Согласие дается в целях:</w:t>
      </w:r>
    </w:p>
    <w:p w:rsidR="006F3C8B" w:rsidRPr="00614330" w:rsidRDefault="006F3C8B" w:rsidP="006F3C8B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14330">
        <w:rPr>
          <w:rFonts w:cstheme="minorHAnsi"/>
        </w:rPr>
        <w:t>размещения на сайте Оператора;</w:t>
      </w:r>
    </w:p>
    <w:p w:rsidR="006F3C8B" w:rsidRPr="00614330" w:rsidRDefault="006F3C8B" w:rsidP="006F3C8B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cstheme="minorHAnsi"/>
        </w:rPr>
      </w:pPr>
      <w:r w:rsidRPr="00614330">
        <w:rPr>
          <w:rFonts w:cstheme="minorHAnsi"/>
        </w:rPr>
        <w:t>размещения на стендах Оператора;</w:t>
      </w:r>
    </w:p>
    <w:p w:rsidR="006F3C8B" w:rsidRPr="00614330" w:rsidRDefault="006F3C8B" w:rsidP="006F3C8B">
      <w:pPr>
        <w:numPr>
          <w:ilvl w:val="0"/>
          <w:numId w:val="8"/>
        </w:numPr>
        <w:suppressAutoHyphens/>
        <w:spacing w:after="0" w:line="240" w:lineRule="auto"/>
        <w:ind w:left="0" w:firstLine="425"/>
        <w:jc w:val="both"/>
        <w:rPr>
          <w:rFonts w:cstheme="minorHAnsi"/>
        </w:rPr>
      </w:pPr>
      <w:r w:rsidRPr="00614330">
        <w:rPr>
          <w:rFonts w:cstheme="minorHAnsi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6F3C8B" w:rsidRPr="00614330" w:rsidRDefault="006F3C8B" w:rsidP="006F3C8B">
      <w:pPr>
        <w:pStyle w:val="a3"/>
        <w:shd w:val="clear" w:color="auto" w:fill="FFFFFF"/>
        <w:spacing w:after="0"/>
        <w:ind w:left="0" w:firstLine="425"/>
        <w:rPr>
          <w:rFonts w:asciiTheme="minorHAnsi" w:hAnsiTheme="minorHAnsi" w:cstheme="minorHAnsi"/>
          <w:sz w:val="24"/>
          <w:szCs w:val="24"/>
        </w:rPr>
      </w:pPr>
      <w:r w:rsidRPr="00614330">
        <w:rPr>
          <w:rFonts w:asciiTheme="minorHAnsi" w:hAnsiTheme="minorHAnsi" w:cstheme="minorHAnsi"/>
          <w:sz w:val="24"/>
          <w:szCs w:val="24"/>
        </w:rPr>
        <w:t>Я информирова</w:t>
      </w:r>
      <w:proofErr w:type="gramStart"/>
      <w:r w:rsidRPr="00614330">
        <w:rPr>
          <w:rFonts w:asciiTheme="minorHAnsi" w:hAnsiTheme="minorHAnsi" w:cstheme="minorHAnsi"/>
          <w:sz w:val="24"/>
          <w:szCs w:val="24"/>
        </w:rPr>
        <w:t>н(</w:t>
      </w:r>
      <w:proofErr w:type="gramEnd"/>
      <w:r w:rsidRPr="00614330">
        <w:rPr>
          <w:rFonts w:asciiTheme="minorHAnsi" w:hAnsiTheme="minorHAnsi" w:cstheme="minorHAnsi"/>
          <w:sz w:val="24"/>
          <w:szCs w:val="24"/>
        </w:rPr>
        <w:t>а), что Оператор гарантирует обработку фото и видеоматериалов в соответствии с интересами  Оператора и с действующим законодательством Российской Федерации.</w:t>
      </w:r>
    </w:p>
    <w:p w:rsidR="006F3C8B" w:rsidRPr="00614330" w:rsidRDefault="006F3C8B" w:rsidP="006F3C8B">
      <w:pPr>
        <w:tabs>
          <w:tab w:val="left" w:pos="993"/>
        </w:tabs>
        <w:spacing w:after="0"/>
        <w:jc w:val="both"/>
        <w:rPr>
          <w:rFonts w:cstheme="minorHAnsi"/>
          <w:sz w:val="24"/>
          <w:szCs w:val="24"/>
        </w:rPr>
      </w:pPr>
      <w:r w:rsidRPr="00614330">
        <w:rPr>
          <w:rFonts w:cstheme="minorHAnsi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6F3C8B" w:rsidRPr="00614330" w:rsidRDefault="006F3C8B" w:rsidP="006F3C8B">
      <w:pPr>
        <w:spacing w:after="0"/>
        <w:jc w:val="both"/>
        <w:rPr>
          <w:rFonts w:cstheme="minorHAnsi"/>
        </w:rPr>
      </w:pPr>
      <w:r w:rsidRPr="00614330">
        <w:rPr>
          <w:rFonts w:cstheme="minorHAnsi"/>
        </w:rPr>
        <w:t xml:space="preserve">Я оставляю за собой право отозвать свое согласие путем направления письменного заявление в адрес КОГОБУ </w:t>
      </w:r>
      <w:proofErr w:type="gramStart"/>
      <w:r w:rsidRPr="00614330">
        <w:rPr>
          <w:rFonts w:cstheme="minorHAnsi"/>
        </w:rPr>
        <w:t>ДО</w:t>
      </w:r>
      <w:proofErr w:type="gramEnd"/>
      <w:r w:rsidRPr="00614330">
        <w:rPr>
          <w:rFonts w:cstheme="minorHAnsi"/>
        </w:rPr>
        <w:t xml:space="preserve"> "</w:t>
      </w:r>
      <w:proofErr w:type="gramStart"/>
      <w:r w:rsidRPr="00614330">
        <w:rPr>
          <w:rFonts w:cstheme="minorHAnsi"/>
        </w:rPr>
        <w:t>Дворец</w:t>
      </w:r>
      <w:proofErr w:type="gramEnd"/>
      <w:r w:rsidRPr="00614330">
        <w:rPr>
          <w:rFonts w:cstheme="minorHAnsi"/>
        </w:rPr>
        <w:t xml:space="preserve"> творчества - Мемориал", в соответствии с Федеральным законом от 27.07.2006г. № 152-ФЗ «О персональных данных», с изменениями от 30 декабря 2020 г. N 519-ФЗ. </w:t>
      </w:r>
    </w:p>
    <w:tbl>
      <w:tblPr>
        <w:tblpPr w:leftFromText="180" w:rightFromText="180" w:vertAnchor="text" w:horzAnchor="margin" w:tblpY="1082"/>
        <w:tblW w:w="4931" w:type="pct"/>
        <w:tblLayout w:type="fixed"/>
        <w:tblLook w:val="04A0" w:firstRow="1" w:lastRow="0" w:firstColumn="1" w:lastColumn="0" w:noHBand="0" w:noVBand="1"/>
      </w:tblPr>
      <w:tblGrid>
        <w:gridCol w:w="9439"/>
      </w:tblGrid>
      <w:tr w:rsidR="006F3C8B" w:rsidTr="003B664D">
        <w:trPr>
          <w:trHeight w:val="319"/>
        </w:trPr>
        <w:tc>
          <w:tcPr>
            <w:tcW w:w="9717" w:type="dxa"/>
            <w:hideMark/>
          </w:tcPr>
          <w:p w:rsidR="006F3C8B" w:rsidRDefault="006F3C8B" w:rsidP="003B664D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«___»___________</w:t>
            </w:r>
            <w:r>
              <w:t>____</w:t>
            </w:r>
            <w:r>
              <w:rPr>
                <w:lang w:val="en-US"/>
              </w:rPr>
              <w:t>_</w:t>
            </w:r>
            <w:r w:rsidR="00A46C84">
              <w:t xml:space="preserve"> 20___</w:t>
            </w:r>
            <w:bookmarkStart w:id="0" w:name="_GoBack"/>
            <w:bookmarkEnd w:id="0"/>
            <w:r>
              <w:t>г.</w:t>
            </w:r>
          </w:p>
        </w:tc>
      </w:tr>
      <w:tr w:rsidR="006F3C8B" w:rsidTr="003B664D">
        <w:trPr>
          <w:trHeight w:val="319"/>
        </w:trPr>
        <w:tc>
          <w:tcPr>
            <w:tcW w:w="9717" w:type="dxa"/>
          </w:tcPr>
          <w:p w:rsidR="006F3C8B" w:rsidRDefault="006F3C8B" w:rsidP="003B664D">
            <w:pPr>
              <w:widowControl w:val="0"/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C8B" w:rsidTr="003B664D">
        <w:trPr>
          <w:trHeight w:val="328"/>
        </w:trPr>
        <w:tc>
          <w:tcPr>
            <w:tcW w:w="9717" w:type="dxa"/>
          </w:tcPr>
          <w:p w:rsidR="006F3C8B" w:rsidRDefault="006F3C8B" w:rsidP="003B664D">
            <w:pPr>
              <w:widowControl w:val="0"/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C8B" w:rsidTr="003B664D">
        <w:trPr>
          <w:trHeight w:val="319"/>
        </w:trPr>
        <w:tc>
          <w:tcPr>
            <w:tcW w:w="9717" w:type="dxa"/>
            <w:hideMark/>
          </w:tcPr>
          <w:p w:rsidR="006F3C8B" w:rsidRDefault="006F3C8B" w:rsidP="003B664D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____________ /_______________________________________________________</w:t>
            </w:r>
          </w:p>
        </w:tc>
      </w:tr>
    </w:tbl>
    <w:p w:rsidR="00AD0AED" w:rsidRPr="006F3C8B" w:rsidRDefault="00AD0AED">
      <w:pPr>
        <w:rPr>
          <w:rFonts w:ascii="Times New Roman" w:hAnsi="Times New Roman" w:cs="Times New Roman"/>
          <w:sz w:val="24"/>
          <w:szCs w:val="24"/>
        </w:rPr>
      </w:pPr>
    </w:p>
    <w:sectPr w:rsidR="00AD0AED" w:rsidRPr="006F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878"/>
    <w:multiLevelType w:val="singleLevel"/>
    <w:tmpl w:val="970ADB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662475E"/>
    <w:multiLevelType w:val="singleLevel"/>
    <w:tmpl w:val="970ADB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267F008D"/>
    <w:multiLevelType w:val="singleLevel"/>
    <w:tmpl w:val="970ADB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36D97336"/>
    <w:multiLevelType w:val="multilevel"/>
    <w:tmpl w:val="46CC6BB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44483C39"/>
    <w:multiLevelType w:val="singleLevel"/>
    <w:tmpl w:val="970ADB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4C5F179F"/>
    <w:multiLevelType w:val="hybridMultilevel"/>
    <w:tmpl w:val="B76E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D3E26"/>
    <w:multiLevelType w:val="singleLevel"/>
    <w:tmpl w:val="970ADB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70972BB"/>
    <w:multiLevelType w:val="singleLevel"/>
    <w:tmpl w:val="722ED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  <w:lvlOverride w:ilvl="0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11"/>
    <w:rsid w:val="006F3C8B"/>
    <w:rsid w:val="00775D11"/>
    <w:rsid w:val="00A46C84"/>
    <w:rsid w:val="00AD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C8B"/>
    <w:pPr>
      <w:suppressAutoHyphens/>
      <w:ind w:left="720" w:firstLine="709"/>
      <w:contextualSpacing/>
      <w:jc w:val="both"/>
    </w:pPr>
    <w:rPr>
      <w:rFonts w:ascii="Calibri" w:eastAsia="Calibri" w:hAnsi="Calibri" w:cs="Calibri"/>
    </w:rPr>
  </w:style>
  <w:style w:type="paragraph" w:customStyle="1" w:styleId="a4">
    <w:name w:val="Нормальный (таблица)"/>
    <w:basedOn w:val="a"/>
    <w:qFormat/>
    <w:rsid w:val="006F3C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qFormat/>
    <w:rsid w:val="006F3C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C8B"/>
    <w:pPr>
      <w:suppressAutoHyphens/>
      <w:ind w:left="720" w:firstLine="709"/>
      <w:contextualSpacing/>
      <w:jc w:val="both"/>
    </w:pPr>
    <w:rPr>
      <w:rFonts w:ascii="Calibri" w:eastAsia="Calibri" w:hAnsi="Calibri" w:cs="Calibri"/>
    </w:rPr>
  </w:style>
  <w:style w:type="paragraph" w:customStyle="1" w:styleId="a4">
    <w:name w:val="Нормальный (таблица)"/>
    <w:basedOn w:val="a"/>
    <w:qFormat/>
    <w:rsid w:val="006F3C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qFormat/>
    <w:rsid w:val="006F3C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2028</Words>
  <Characters>11562</Characters>
  <Application>Microsoft Office Word</Application>
  <DocSecurity>0</DocSecurity>
  <Lines>96</Lines>
  <Paragraphs>27</Paragraphs>
  <ScaleCrop>false</ScaleCrop>
  <Company/>
  <LinksUpToDate>false</LinksUpToDate>
  <CharactersWithSpaces>13563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 5</dc:creator>
  <cp:keywords/>
  <dc:description/>
  <cp:lastModifiedBy>Эколог 5</cp:lastModifiedBy>
  <cp:revision>3</cp:revision>
  <dcterms:created xsi:type="dcterms:W3CDTF">2021-09-08T07:13:00Z</dcterms:created>
  <dcterms:modified xsi:type="dcterms:W3CDTF">2021-09-08T07:15:00Z</dcterms:modified>
</cp:coreProperties>
</file>