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7.xml"/>
  <Override ContentType="application/vnd.openxmlformats-officedocument.wordprocessingml.footer+xml" PartName="/word/footer9.xml"/>
  <Override ContentType="application/vnd.openxmlformats-officedocument.wordprocessingml.header+xml" PartName="/word/header3.xml"/>
  <Override ContentType="application/vnd.openxmlformats-officedocument.wordprocessingml.header+xml" PartName="/word/header6.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D000000">
      <w:pPr>
        <w:spacing w:line="240" w:lineRule="auto"/>
        <w:ind/>
        <w:jc w:val="center"/>
        <w:rPr>
          <w:rFonts w:ascii="Times New Roman" w:hAnsi="Times New Roman"/>
          <w:sz w:val="28"/>
        </w:rPr>
      </w:pPr>
      <w:r>
        <w:drawing>
          <wp:inline>
            <wp:extent cx="6486524" cy="9201149"/>
            <wp:docPr id="5" name="Picture 5"/>
            <a:graphic>
              <a:graphicData uri="http://schemas.openxmlformats.org/drawingml/2006/picture">
                <pic:pic>
                  <pic:nvPicPr>
                    <pic:cNvPr id="4" name="Picture 4"/>
                    <pic:cNvPicPr preferRelativeResize="true"/>
                  </pic:nvPicPr>
                  <pic:blipFill>
                    <a:blip r:embed="rId10"/>
                    <a:stretch/>
                  </pic:blipFill>
                  <pic:spPr>
                    <a:xfrm flipH="false" flipV="false" rot="0">
                      <a:ext cx="6486524" cy="9201149"/>
                    </a:xfrm>
                    <a:prstGeom prst="rect"/>
                  </pic:spPr>
                </pic:pic>
              </a:graphicData>
            </a:graphic>
          </wp:inline>
        </w:drawing>
      </w:r>
    </w:p>
    <w:p w14:paraId="0E000000">
      <w:pPr>
        <w:spacing w:line="240" w:lineRule="auto"/>
        <w:ind/>
        <w:jc w:val="center"/>
        <w:rPr>
          <w:rFonts w:ascii="Times New Roman" w:hAnsi="Times New Roman"/>
          <w:sz w:val="28"/>
        </w:rPr>
      </w:pPr>
    </w:p>
    <w:p w14:paraId="0F000000">
      <w:pPr>
        <w:spacing w:line="240" w:lineRule="auto"/>
        <w:ind/>
        <w:jc w:val="center"/>
        <w:rPr>
          <w:rFonts w:ascii="Times New Roman" w:hAnsi="Times New Roman"/>
          <w:sz w:val="28"/>
        </w:rPr>
      </w:pPr>
      <w:r>
        <w:drawing>
          <wp:inline>
            <wp:extent cx="5940425" cy="8314703"/>
            <wp:docPr id="7" name="Picture 7"/>
            <a:graphic>
              <a:graphicData uri="http://schemas.openxmlformats.org/drawingml/2006/picture">
                <pic:pic>
                  <pic:nvPicPr>
                    <pic:cNvPr id="6" name="Picture 6"/>
                    <pic:cNvPicPr preferRelativeResize="true"/>
                  </pic:nvPicPr>
                  <pic:blipFill>
                    <a:blip r:embed="rId11"/>
                    <a:stretch/>
                  </pic:blipFill>
                  <pic:spPr>
                    <a:xfrm flipH="false" flipV="false" rot="0">
                      <a:ext cx="5940425" cy="8314703"/>
                    </a:xfrm>
                    <a:prstGeom prst="rect"/>
                  </pic:spPr>
                </pic:pic>
              </a:graphicData>
            </a:graphic>
          </wp:inline>
        </w:drawing>
      </w:r>
    </w:p>
    <w:p w14:paraId="10000000">
      <w:pPr>
        <w:spacing w:line="240" w:lineRule="auto"/>
        <w:ind/>
        <w:jc w:val="center"/>
        <w:rPr>
          <w:rFonts w:ascii="Times New Roman" w:hAnsi="Times New Roman"/>
          <w:sz w:val="28"/>
        </w:rPr>
      </w:pPr>
    </w:p>
    <w:p w14:paraId="11000000">
      <w:pPr>
        <w:spacing w:line="240" w:lineRule="auto"/>
        <w:ind/>
        <w:rPr>
          <w:rFonts w:ascii="Times New Roman" w:hAnsi="Times New Roman"/>
          <w:sz w:val="28"/>
        </w:rPr>
      </w:pPr>
      <w:r>
        <w:rPr>
          <w:rFonts w:ascii="Times New Roman" w:hAnsi="Times New Roman"/>
          <w:sz w:val="28"/>
        </w:rPr>
        <w:br w:type="page"/>
      </w:r>
    </w:p>
    <w:tbl>
      <w:tblPr>
        <w:tblStyle w:val="Style_3"/>
        <w:tblBorders>
          <w:top w:color="000000" w:val="nil"/>
          <w:left w:color="000000" w:val="nil"/>
          <w:bottom w:color="000000" w:val="nil"/>
          <w:right w:color="000000" w:val="nil"/>
          <w:insideH w:color="000000" w:val="nil"/>
          <w:insideV w:color="000000" w:val="nil"/>
        </w:tblBorders>
        <w:tblLayout w:type="fixed"/>
      </w:tblPr>
      <w:tblGrid>
        <w:gridCol w:w="1242"/>
        <w:gridCol w:w="6520"/>
        <w:gridCol w:w="1276"/>
      </w:tblGrid>
      <w:tr>
        <w:tc>
          <w:tcPr>
            <w:tcW w:type="dxa" w:w="1242"/>
            <w:tcBorders>
              <w:top w:color="000000" w:val="nil"/>
              <w:left w:color="000000" w:val="nil"/>
              <w:bottom w:color="000000" w:val="nil"/>
              <w:right w:color="000000" w:val="nil"/>
            </w:tcBorders>
          </w:tcPr>
          <w:p w14:paraId="12000000">
            <w:pPr>
              <w:pStyle w:val="Style_4"/>
              <w:ind w:firstLine="0" w:left="142"/>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п</w:t>
            </w:r>
            <w:r>
              <w:rPr>
                <w:rFonts w:ascii="Times New Roman" w:hAnsi="Times New Roman"/>
                <w:sz w:val="28"/>
              </w:rPr>
              <w:t>/п</w:t>
            </w:r>
          </w:p>
        </w:tc>
        <w:tc>
          <w:tcPr>
            <w:tcW w:type="dxa" w:w="6520"/>
            <w:tcBorders>
              <w:top w:color="000000" w:val="nil"/>
              <w:left w:color="000000" w:val="nil"/>
              <w:bottom w:color="000000" w:val="nil"/>
              <w:right w:color="000000" w:val="nil"/>
            </w:tcBorders>
          </w:tcPr>
          <w:p w14:paraId="13000000">
            <w:pPr>
              <w:rPr>
                <w:rFonts w:ascii="Times New Roman" w:hAnsi="Times New Roman"/>
                <w:sz w:val="28"/>
              </w:rPr>
            </w:pPr>
            <w:r>
              <w:rPr>
                <w:rFonts w:ascii="Times New Roman" w:hAnsi="Times New Roman"/>
                <w:sz w:val="28"/>
              </w:rPr>
              <w:t>Оглавление</w:t>
            </w:r>
          </w:p>
        </w:tc>
        <w:tc>
          <w:tcPr>
            <w:tcW w:type="dxa" w:w="1276"/>
            <w:tcBorders>
              <w:top w:color="000000" w:val="nil"/>
              <w:left w:color="000000" w:val="nil"/>
              <w:bottom w:color="000000" w:val="nil"/>
              <w:right w:color="000000" w:val="nil"/>
            </w:tcBorders>
          </w:tcPr>
          <w:p w14:paraId="14000000">
            <w:pPr>
              <w:ind w:firstLine="0" w:left="34"/>
              <w:jc w:val="center"/>
              <w:rPr>
                <w:rFonts w:ascii="Times New Roman" w:hAnsi="Times New Roman"/>
                <w:sz w:val="28"/>
              </w:rPr>
            </w:pPr>
            <w:r>
              <w:rPr>
                <w:rFonts w:ascii="Times New Roman" w:hAnsi="Times New Roman"/>
                <w:sz w:val="28"/>
              </w:rPr>
              <w:t>Стр.</w:t>
            </w:r>
          </w:p>
        </w:tc>
      </w:tr>
      <w:tr>
        <w:tc>
          <w:tcPr>
            <w:tcW w:type="dxa" w:w="1242"/>
            <w:tcBorders>
              <w:top w:color="000000" w:val="nil"/>
              <w:left w:color="000000" w:val="nil"/>
              <w:bottom w:color="000000" w:val="nil"/>
              <w:right w:color="000000" w:val="nil"/>
            </w:tcBorders>
          </w:tcPr>
          <w:p w14:paraId="15000000">
            <w:pPr>
              <w:pStyle w:val="Style_4"/>
              <w:numPr>
                <w:ilvl w:val="0"/>
                <w:numId w:val="1"/>
              </w:numPr>
              <w:ind w:firstLine="0" w:left="142"/>
              <w:rPr>
                <w:rFonts w:ascii="Times New Roman" w:hAnsi="Times New Roman"/>
                <w:sz w:val="28"/>
              </w:rPr>
            </w:pPr>
          </w:p>
        </w:tc>
        <w:tc>
          <w:tcPr>
            <w:tcW w:type="dxa" w:w="6520"/>
            <w:tcBorders>
              <w:top w:color="000000" w:val="nil"/>
              <w:left w:color="000000" w:val="nil"/>
              <w:bottom w:color="000000" w:val="nil"/>
              <w:right w:color="000000" w:val="nil"/>
            </w:tcBorders>
          </w:tcPr>
          <w:p w14:paraId="16000000">
            <w:pPr>
              <w:rPr>
                <w:rFonts w:ascii="Times New Roman" w:hAnsi="Times New Roman"/>
                <w:sz w:val="28"/>
              </w:rPr>
            </w:pPr>
            <w:r>
              <w:rPr>
                <w:rFonts w:ascii="Times New Roman" w:hAnsi="Times New Roman"/>
                <w:sz w:val="28"/>
              </w:rPr>
              <w:t xml:space="preserve">ПАСПОРТ ПРОГРАММЫ РАЗВИТИЯ </w:t>
            </w:r>
          </w:p>
        </w:tc>
        <w:tc>
          <w:tcPr>
            <w:tcW w:type="dxa" w:w="1276"/>
            <w:tcBorders>
              <w:top w:color="000000" w:val="nil"/>
              <w:left w:color="000000" w:val="nil"/>
              <w:bottom w:color="000000" w:val="nil"/>
              <w:right w:color="000000" w:val="nil"/>
            </w:tcBorders>
          </w:tcPr>
          <w:p w14:paraId="17000000">
            <w:pPr>
              <w:ind w:firstLine="0" w:left="34"/>
              <w:jc w:val="center"/>
              <w:rPr>
                <w:rFonts w:ascii="Times New Roman" w:hAnsi="Times New Roman"/>
                <w:sz w:val="28"/>
              </w:rPr>
            </w:pPr>
            <w:r>
              <w:rPr>
                <w:rFonts w:ascii="Times New Roman" w:hAnsi="Times New Roman"/>
                <w:sz w:val="28"/>
              </w:rPr>
              <w:t>4</w:t>
            </w:r>
          </w:p>
        </w:tc>
      </w:tr>
      <w:tr>
        <w:tc>
          <w:tcPr>
            <w:tcW w:type="dxa" w:w="1242"/>
            <w:tcBorders>
              <w:top w:color="000000" w:val="nil"/>
              <w:left w:color="000000" w:val="nil"/>
              <w:bottom w:color="000000" w:val="nil"/>
              <w:right w:color="000000" w:val="nil"/>
            </w:tcBorders>
          </w:tcPr>
          <w:p w14:paraId="18000000">
            <w:pPr>
              <w:pStyle w:val="Style_4"/>
              <w:numPr>
                <w:ilvl w:val="0"/>
                <w:numId w:val="1"/>
              </w:numPr>
              <w:ind w:firstLine="0" w:left="142"/>
              <w:rPr>
                <w:rFonts w:ascii="Times New Roman" w:hAnsi="Times New Roman"/>
                <w:sz w:val="28"/>
              </w:rPr>
            </w:pPr>
          </w:p>
        </w:tc>
        <w:tc>
          <w:tcPr>
            <w:tcW w:type="dxa" w:w="6520"/>
            <w:tcBorders>
              <w:top w:color="000000" w:val="nil"/>
              <w:left w:color="000000" w:val="nil"/>
              <w:bottom w:color="000000" w:val="nil"/>
              <w:right w:color="000000" w:val="nil"/>
            </w:tcBorders>
          </w:tcPr>
          <w:p w14:paraId="19000000">
            <w:pPr>
              <w:rPr>
                <w:rFonts w:ascii="Times New Roman" w:hAnsi="Times New Roman"/>
                <w:sz w:val="28"/>
              </w:rPr>
            </w:pPr>
            <w:r>
              <w:rPr>
                <w:rFonts w:ascii="Times New Roman" w:hAnsi="Times New Roman"/>
                <w:sz w:val="28"/>
              </w:rPr>
              <w:t xml:space="preserve">ОБЩАЯ ХАРАКТЕРИСТИКА КОГОБУ </w:t>
            </w:r>
            <w:r>
              <w:rPr>
                <w:rFonts w:ascii="Times New Roman" w:hAnsi="Times New Roman"/>
                <w:sz w:val="28"/>
              </w:rPr>
              <w:t>ДО</w:t>
            </w:r>
            <w:r>
              <w:rPr>
                <w:rFonts w:ascii="Times New Roman" w:hAnsi="Times New Roman"/>
                <w:sz w:val="28"/>
              </w:rPr>
              <w:t xml:space="preserve"> «ДВОРЕЦ ТВОРЧЕСТВА-МЕМОРИАЛ»</w:t>
            </w:r>
          </w:p>
        </w:tc>
        <w:tc>
          <w:tcPr>
            <w:tcW w:type="dxa" w:w="1276"/>
            <w:tcBorders>
              <w:top w:color="000000" w:val="nil"/>
              <w:left w:color="000000" w:val="nil"/>
              <w:bottom w:color="000000" w:val="nil"/>
              <w:right w:color="000000" w:val="nil"/>
            </w:tcBorders>
          </w:tcPr>
          <w:p w14:paraId="1A000000">
            <w:pPr>
              <w:ind w:firstLine="0" w:left="34"/>
              <w:jc w:val="center"/>
              <w:rPr>
                <w:rFonts w:ascii="Times New Roman" w:hAnsi="Times New Roman"/>
                <w:sz w:val="28"/>
              </w:rPr>
            </w:pPr>
            <w:r>
              <w:rPr>
                <w:rFonts w:ascii="Times New Roman" w:hAnsi="Times New Roman"/>
                <w:sz w:val="28"/>
              </w:rPr>
              <w:t>21</w:t>
            </w:r>
          </w:p>
        </w:tc>
      </w:tr>
      <w:tr>
        <w:tc>
          <w:tcPr>
            <w:tcW w:type="dxa" w:w="1242"/>
            <w:tcBorders>
              <w:top w:color="000000" w:val="nil"/>
              <w:left w:color="000000" w:val="nil"/>
              <w:bottom w:color="000000" w:val="nil"/>
              <w:right w:color="000000" w:val="nil"/>
            </w:tcBorders>
          </w:tcPr>
          <w:p w14:paraId="1B000000">
            <w:pPr>
              <w:pStyle w:val="Style_4"/>
              <w:numPr>
                <w:ilvl w:val="0"/>
                <w:numId w:val="1"/>
              </w:numPr>
              <w:ind w:firstLine="0" w:left="142"/>
              <w:rPr>
                <w:rFonts w:ascii="Times New Roman" w:hAnsi="Times New Roman"/>
                <w:sz w:val="28"/>
              </w:rPr>
            </w:pPr>
          </w:p>
        </w:tc>
        <w:tc>
          <w:tcPr>
            <w:tcW w:type="dxa" w:w="6520"/>
            <w:tcBorders>
              <w:top w:color="000000" w:val="nil"/>
              <w:left w:color="000000" w:val="nil"/>
              <w:bottom w:color="000000" w:val="nil"/>
              <w:right w:color="000000" w:val="nil"/>
            </w:tcBorders>
          </w:tcPr>
          <w:p w14:paraId="1C000000">
            <w:pPr>
              <w:ind/>
              <w:jc w:val="both"/>
              <w:rPr>
                <w:rFonts w:ascii="Times New Roman" w:hAnsi="Times New Roman"/>
                <w:sz w:val="28"/>
              </w:rPr>
            </w:pPr>
            <w:r>
              <w:rPr>
                <w:rFonts w:ascii="Times New Roman" w:hAnsi="Times New Roman"/>
                <w:sz w:val="28"/>
              </w:rPr>
              <w:t xml:space="preserve">ПРОБЛЕМНО-ЦЕЛЕВОЙ АНАЛИЗ </w:t>
            </w:r>
            <w:r>
              <w:rPr>
                <w:rFonts w:ascii="Times New Roman" w:hAnsi="Times New Roman"/>
                <w:sz w:val="28"/>
              </w:rPr>
              <w:t>деятельности Дворца</w:t>
            </w:r>
          </w:p>
        </w:tc>
        <w:tc>
          <w:tcPr>
            <w:tcW w:type="dxa" w:w="1276"/>
            <w:tcBorders>
              <w:top w:color="000000" w:val="nil"/>
              <w:left w:color="000000" w:val="nil"/>
              <w:bottom w:color="000000" w:val="nil"/>
              <w:right w:color="000000" w:val="nil"/>
            </w:tcBorders>
          </w:tcPr>
          <w:p w14:paraId="1D000000">
            <w:pPr>
              <w:ind w:hanging="34" w:left="34"/>
              <w:jc w:val="center"/>
              <w:rPr>
                <w:rFonts w:ascii="Times New Roman" w:hAnsi="Times New Roman"/>
                <w:sz w:val="28"/>
              </w:rPr>
            </w:pPr>
            <w:r>
              <w:rPr>
                <w:rFonts w:ascii="Times New Roman" w:hAnsi="Times New Roman"/>
                <w:sz w:val="28"/>
              </w:rPr>
              <w:t>25</w:t>
            </w:r>
          </w:p>
        </w:tc>
      </w:tr>
      <w:tr>
        <w:tc>
          <w:tcPr>
            <w:tcW w:type="dxa" w:w="1242"/>
            <w:tcBorders>
              <w:top w:color="000000" w:val="nil"/>
              <w:left w:color="000000" w:val="nil"/>
              <w:bottom w:color="000000" w:val="nil"/>
              <w:right w:color="000000" w:val="nil"/>
            </w:tcBorders>
          </w:tcPr>
          <w:p w14:paraId="1E000000">
            <w:pPr>
              <w:pStyle w:val="Style_4"/>
              <w:ind w:firstLine="0" w:left="142"/>
              <w:rPr>
                <w:rFonts w:ascii="Times New Roman" w:hAnsi="Times New Roman"/>
                <w:sz w:val="28"/>
              </w:rPr>
            </w:pPr>
            <w:r>
              <w:rPr>
                <w:rFonts w:ascii="Times New Roman" w:hAnsi="Times New Roman"/>
                <w:sz w:val="28"/>
              </w:rPr>
              <w:t>3.1.</w:t>
            </w:r>
          </w:p>
        </w:tc>
        <w:tc>
          <w:tcPr>
            <w:tcW w:type="dxa" w:w="6520"/>
            <w:tcBorders>
              <w:top w:color="000000" w:val="nil"/>
              <w:left w:color="000000" w:val="nil"/>
              <w:bottom w:color="000000" w:val="nil"/>
              <w:right w:color="000000" w:val="nil"/>
            </w:tcBorders>
          </w:tcPr>
          <w:p w14:paraId="1F000000">
            <w:pPr>
              <w:rPr>
                <w:rFonts w:ascii="Times New Roman" w:hAnsi="Times New Roman"/>
                <w:sz w:val="28"/>
              </w:rPr>
            </w:pPr>
            <w:r>
              <w:rPr>
                <w:rFonts w:ascii="Times New Roman" w:hAnsi="Times New Roman"/>
                <w:sz w:val="28"/>
              </w:rPr>
              <w:t xml:space="preserve">Анализ качества образовательного процесса во Дворце по направлению «Образование» </w:t>
            </w:r>
          </w:p>
        </w:tc>
        <w:tc>
          <w:tcPr>
            <w:tcW w:type="dxa" w:w="1276"/>
            <w:tcBorders>
              <w:top w:color="000000" w:val="nil"/>
              <w:left w:color="000000" w:val="nil"/>
              <w:bottom w:color="000000" w:val="nil"/>
              <w:right w:color="000000" w:val="nil"/>
            </w:tcBorders>
          </w:tcPr>
          <w:p w14:paraId="20000000">
            <w:pPr>
              <w:ind w:hanging="34" w:left="34"/>
              <w:jc w:val="center"/>
              <w:rPr>
                <w:rFonts w:ascii="Times New Roman" w:hAnsi="Times New Roman"/>
                <w:sz w:val="28"/>
              </w:rPr>
            </w:pPr>
            <w:r>
              <w:rPr>
                <w:rFonts w:ascii="Times New Roman" w:hAnsi="Times New Roman"/>
                <w:sz w:val="28"/>
              </w:rPr>
              <w:t>26</w:t>
            </w:r>
          </w:p>
        </w:tc>
      </w:tr>
      <w:tr>
        <w:tc>
          <w:tcPr>
            <w:tcW w:type="dxa" w:w="1242"/>
            <w:tcBorders>
              <w:top w:color="000000" w:val="nil"/>
              <w:left w:color="000000" w:val="nil"/>
              <w:bottom w:color="000000" w:val="nil"/>
              <w:right w:color="000000" w:val="nil"/>
            </w:tcBorders>
          </w:tcPr>
          <w:p w14:paraId="21000000">
            <w:pPr>
              <w:pStyle w:val="Style_4"/>
              <w:ind w:firstLine="0" w:left="142"/>
              <w:rPr>
                <w:rFonts w:ascii="Times New Roman" w:hAnsi="Times New Roman"/>
                <w:sz w:val="28"/>
              </w:rPr>
            </w:pPr>
            <w:r>
              <w:rPr>
                <w:rFonts w:ascii="Times New Roman" w:hAnsi="Times New Roman"/>
                <w:sz w:val="28"/>
              </w:rPr>
              <w:t>3.2.</w:t>
            </w:r>
          </w:p>
        </w:tc>
        <w:tc>
          <w:tcPr>
            <w:tcW w:type="dxa" w:w="6520"/>
            <w:tcBorders>
              <w:top w:color="000000" w:val="nil"/>
              <w:left w:color="000000" w:val="nil"/>
              <w:bottom w:color="000000" w:val="nil"/>
              <w:right w:color="000000" w:val="nil"/>
            </w:tcBorders>
          </w:tcPr>
          <w:p w14:paraId="22000000">
            <w:pPr>
              <w:rPr>
                <w:rFonts w:ascii="Times New Roman" w:hAnsi="Times New Roman"/>
                <w:sz w:val="28"/>
              </w:rPr>
            </w:pPr>
            <w:r>
              <w:rPr>
                <w:rFonts w:ascii="Times New Roman" w:hAnsi="Times New Roman"/>
                <w:sz w:val="28"/>
              </w:rPr>
              <w:t xml:space="preserve">Анализ качества образовательного процесса во Дворце по направлению «Воспитание» </w:t>
            </w:r>
          </w:p>
        </w:tc>
        <w:tc>
          <w:tcPr>
            <w:tcW w:type="dxa" w:w="1276"/>
            <w:tcBorders>
              <w:top w:color="000000" w:val="nil"/>
              <w:left w:color="000000" w:val="nil"/>
              <w:bottom w:color="000000" w:val="nil"/>
              <w:right w:color="000000" w:val="nil"/>
            </w:tcBorders>
          </w:tcPr>
          <w:p w14:paraId="23000000">
            <w:pPr>
              <w:ind w:hanging="34" w:left="34"/>
              <w:jc w:val="center"/>
              <w:rPr>
                <w:rFonts w:ascii="Times New Roman" w:hAnsi="Times New Roman"/>
                <w:sz w:val="28"/>
              </w:rPr>
            </w:pPr>
            <w:r>
              <w:rPr>
                <w:rFonts w:ascii="Times New Roman" w:hAnsi="Times New Roman"/>
                <w:sz w:val="28"/>
              </w:rPr>
              <w:t>33</w:t>
            </w:r>
          </w:p>
        </w:tc>
      </w:tr>
      <w:tr>
        <w:tc>
          <w:tcPr>
            <w:tcW w:type="dxa" w:w="1242"/>
            <w:tcBorders>
              <w:top w:color="000000" w:val="nil"/>
              <w:left w:color="000000" w:val="nil"/>
              <w:bottom w:color="000000" w:val="nil"/>
              <w:right w:color="000000" w:val="nil"/>
            </w:tcBorders>
          </w:tcPr>
          <w:p w14:paraId="24000000">
            <w:pPr>
              <w:pStyle w:val="Style_4"/>
              <w:ind w:firstLine="0" w:left="142"/>
              <w:rPr>
                <w:rFonts w:ascii="Times New Roman" w:hAnsi="Times New Roman"/>
                <w:sz w:val="28"/>
              </w:rPr>
            </w:pPr>
            <w:r>
              <w:rPr>
                <w:rFonts w:ascii="Times New Roman" w:hAnsi="Times New Roman"/>
                <w:sz w:val="28"/>
              </w:rPr>
              <w:t>3.3.</w:t>
            </w:r>
          </w:p>
        </w:tc>
        <w:tc>
          <w:tcPr>
            <w:tcW w:type="dxa" w:w="6520"/>
            <w:tcBorders>
              <w:top w:color="000000" w:val="nil"/>
              <w:left w:color="000000" w:val="nil"/>
              <w:bottom w:color="000000" w:val="nil"/>
              <w:right w:color="000000" w:val="nil"/>
            </w:tcBorders>
          </w:tcPr>
          <w:p w14:paraId="25000000">
            <w:pPr>
              <w:ind/>
              <w:jc w:val="both"/>
              <w:rPr>
                <w:rFonts w:ascii="Times New Roman" w:hAnsi="Times New Roman"/>
                <w:sz w:val="28"/>
              </w:rPr>
            </w:pPr>
            <w:r>
              <w:rPr>
                <w:rFonts w:ascii="Times New Roman" w:hAnsi="Times New Roman"/>
                <w:sz w:val="28"/>
              </w:rPr>
              <w:t>Анализ результатов реализации Программы по направлению «Профессиональный рост»</w:t>
            </w:r>
          </w:p>
        </w:tc>
        <w:tc>
          <w:tcPr>
            <w:tcW w:type="dxa" w:w="1276"/>
            <w:tcBorders>
              <w:top w:color="000000" w:val="nil"/>
              <w:left w:color="000000" w:val="nil"/>
              <w:bottom w:color="000000" w:val="nil"/>
              <w:right w:color="000000" w:val="nil"/>
            </w:tcBorders>
          </w:tcPr>
          <w:p w14:paraId="26000000">
            <w:pPr>
              <w:ind w:hanging="34" w:left="34"/>
              <w:jc w:val="center"/>
              <w:rPr>
                <w:rFonts w:ascii="Times New Roman" w:hAnsi="Times New Roman"/>
                <w:sz w:val="28"/>
              </w:rPr>
            </w:pPr>
            <w:r>
              <w:rPr>
                <w:rFonts w:ascii="Times New Roman" w:hAnsi="Times New Roman"/>
                <w:sz w:val="28"/>
              </w:rPr>
              <w:t>3</w:t>
            </w:r>
            <w:r>
              <w:rPr>
                <w:rFonts w:ascii="Times New Roman" w:hAnsi="Times New Roman"/>
                <w:sz w:val="28"/>
              </w:rPr>
              <w:t>6</w:t>
            </w:r>
          </w:p>
        </w:tc>
      </w:tr>
      <w:tr>
        <w:tc>
          <w:tcPr>
            <w:tcW w:type="dxa" w:w="1242"/>
            <w:tcBorders>
              <w:top w:color="000000" w:val="nil"/>
              <w:left w:color="000000" w:val="nil"/>
              <w:bottom w:color="000000" w:val="nil"/>
              <w:right w:color="000000" w:val="nil"/>
            </w:tcBorders>
          </w:tcPr>
          <w:p w14:paraId="27000000">
            <w:pPr>
              <w:pStyle w:val="Style_4"/>
              <w:ind w:firstLine="0" w:left="142"/>
              <w:rPr>
                <w:rFonts w:ascii="Times New Roman" w:hAnsi="Times New Roman"/>
                <w:sz w:val="28"/>
              </w:rPr>
            </w:pPr>
            <w:r>
              <w:rPr>
                <w:rFonts w:ascii="Times New Roman" w:hAnsi="Times New Roman"/>
                <w:sz w:val="28"/>
              </w:rPr>
              <w:t>3.4.</w:t>
            </w:r>
          </w:p>
        </w:tc>
        <w:tc>
          <w:tcPr>
            <w:tcW w:type="dxa" w:w="6520"/>
            <w:tcBorders>
              <w:top w:color="000000" w:val="nil"/>
              <w:left w:color="000000" w:val="nil"/>
              <w:bottom w:color="000000" w:val="nil"/>
              <w:right w:color="000000" w:val="nil"/>
            </w:tcBorders>
          </w:tcPr>
          <w:p w14:paraId="28000000">
            <w:pPr>
              <w:ind/>
              <w:jc w:val="both"/>
              <w:rPr>
                <w:rFonts w:ascii="Times New Roman" w:hAnsi="Times New Roman"/>
                <w:sz w:val="28"/>
              </w:rPr>
            </w:pPr>
            <w:r>
              <w:rPr>
                <w:rFonts w:ascii="Times New Roman" w:hAnsi="Times New Roman"/>
                <w:sz w:val="28"/>
              </w:rPr>
              <w:t xml:space="preserve">Анализ результатов реализации Программы по направлению «Развитие региональной системы </w:t>
            </w:r>
            <w:r>
              <w:rPr>
                <w:rFonts w:ascii="Times New Roman" w:hAnsi="Times New Roman"/>
                <w:sz w:val="28"/>
              </w:rPr>
              <w:t>Дополнительного</w:t>
            </w:r>
            <w:r>
              <w:rPr>
                <w:rFonts w:ascii="Times New Roman" w:hAnsi="Times New Roman"/>
                <w:sz w:val="28"/>
              </w:rPr>
              <w:t xml:space="preserve"> образования детей»</w:t>
            </w:r>
          </w:p>
        </w:tc>
        <w:tc>
          <w:tcPr>
            <w:tcW w:type="dxa" w:w="1276"/>
            <w:tcBorders>
              <w:top w:color="000000" w:val="nil"/>
              <w:left w:color="000000" w:val="nil"/>
              <w:bottom w:color="000000" w:val="nil"/>
              <w:right w:color="000000" w:val="nil"/>
            </w:tcBorders>
          </w:tcPr>
          <w:p w14:paraId="29000000">
            <w:pPr>
              <w:ind w:hanging="34" w:left="34"/>
              <w:jc w:val="center"/>
              <w:rPr>
                <w:rFonts w:ascii="Times New Roman" w:hAnsi="Times New Roman"/>
                <w:sz w:val="28"/>
              </w:rPr>
            </w:pPr>
            <w:r>
              <w:rPr>
                <w:rFonts w:ascii="Times New Roman" w:hAnsi="Times New Roman"/>
                <w:sz w:val="28"/>
              </w:rPr>
              <w:t>46</w:t>
            </w:r>
          </w:p>
        </w:tc>
      </w:tr>
      <w:tr>
        <w:tc>
          <w:tcPr>
            <w:tcW w:type="dxa" w:w="1242"/>
            <w:tcBorders>
              <w:top w:color="000000" w:val="nil"/>
              <w:left w:color="000000" w:val="nil"/>
              <w:bottom w:color="000000" w:val="nil"/>
              <w:right w:color="000000" w:val="nil"/>
            </w:tcBorders>
          </w:tcPr>
          <w:p w14:paraId="2A000000">
            <w:pPr>
              <w:pStyle w:val="Style_4"/>
              <w:ind w:firstLine="0" w:left="142"/>
              <w:rPr>
                <w:rFonts w:ascii="Times New Roman" w:hAnsi="Times New Roman"/>
                <w:sz w:val="28"/>
              </w:rPr>
            </w:pPr>
            <w:r>
              <w:rPr>
                <w:rFonts w:ascii="Times New Roman" w:hAnsi="Times New Roman"/>
                <w:sz w:val="28"/>
              </w:rPr>
              <w:t>3.5.</w:t>
            </w:r>
          </w:p>
        </w:tc>
        <w:tc>
          <w:tcPr>
            <w:tcW w:type="dxa" w:w="6520"/>
            <w:tcBorders>
              <w:top w:color="000000" w:val="nil"/>
              <w:left w:color="000000" w:val="nil"/>
              <w:bottom w:color="000000" w:val="nil"/>
              <w:right w:color="000000" w:val="nil"/>
            </w:tcBorders>
          </w:tcPr>
          <w:p w14:paraId="2B000000">
            <w:pPr>
              <w:ind/>
              <w:jc w:val="both"/>
              <w:rPr>
                <w:rFonts w:ascii="Times New Roman" w:hAnsi="Times New Roman"/>
                <w:sz w:val="28"/>
              </w:rPr>
            </w:pPr>
            <w:r>
              <w:rPr>
                <w:rFonts w:ascii="Times New Roman" w:hAnsi="Times New Roman"/>
                <w:sz w:val="28"/>
              </w:rPr>
              <w:t>Анализ результатов реализации Программы по направлению «</w:t>
            </w:r>
            <w:r>
              <w:rPr>
                <w:rFonts w:ascii="Times New Roman" w:hAnsi="Times New Roman"/>
                <w:sz w:val="28"/>
              </w:rPr>
              <w:t>Социальное партнерство»</w:t>
            </w:r>
          </w:p>
        </w:tc>
        <w:tc>
          <w:tcPr>
            <w:tcW w:type="dxa" w:w="1276"/>
            <w:tcBorders>
              <w:top w:color="000000" w:val="nil"/>
              <w:left w:color="000000" w:val="nil"/>
              <w:bottom w:color="000000" w:val="nil"/>
              <w:right w:color="000000" w:val="nil"/>
            </w:tcBorders>
          </w:tcPr>
          <w:p w14:paraId="2C000000">
            <w:pPr>
              <w:ind w:hanging="34" w:left="34"/>
              <w:jc w:val="center"/>
              <w:rPr>
                <w:rFonts w:ascii="Times New Roman" w:hAnsi="Times New Roman"/>
                <w:sz w:val="28"/>
              </w:rPr>
            </w:pPr>
            <w:r>
              <w:rPr>
                <w:rFonts w:ascii="Times New Roman" w:hAnsi="Times New Roman"/>
                <w:sz w:val="28"/>
              </w:rPr>
              <w:t>52</w:t>
            </w:r>
          </w:p>
        </w:tc>
      </w:tr>
      <w:tr>
        <w:tc>
          <w:tcPr>
            <w:tcW w:type="dxa" w:w="1242"/>
            <w:tcBorders>
              <w:top w:color="000000" w:val="nil"/>
              <w:left w:color="000000" w:val="nil"/>
              <w:bottom w:color="000000" w:val="nil"/>
              <w:right w:color="000000" w:val="nil"/>
            </w:tcBorders>
          </w:tcPr>
          <w:p w14:paraId="2D000000">
            <w:pPr>
              <w:pStyle w:val="Style_4"/>
              <w:ind w:firstLine="0" w:left="142"/>
              <w:rPr>
                <w:rFonts w:ascii="Times New Roman" w:hAnsi="Times New Roman"/>
                <w:sz w:val="28"/>
              </w:rPr>
            </w:pPr>
            <w:r>
              <w:rPr>
                <w:rFonts w:ascii="Times New Roman" w:hAnsi="Times New Roman"/>
                <w:sz w:val="28"/>
              </w:rPr>
              <w:t>3.6.</w:t>
            </w:r>
          </w:p>
        </w:tc>
        <w:tc>
          <w:tcPr>
            <w:tcW w:type="dxa" w:w="6520"/>
            <w:tcBorders>
              <w:top w:color="000000" w:val="nil"/>
              <w:left w:color="000000" w:val="nil"/>
              <w:bottom w:color="000000" w:val="nil"/>
              <w:right w:color="000000" w:val="nil"/>
            </w:tcBorders>
          </w:tcPr>
          <w:p w14:paraId="2E000000">
            <w:pPr>
              <w:ind/>
              <w:jc w:val="both"/>
              <w:rPr>
                <w:rFonts w:ascii="Times New Roman" w:hAnsi="Times New Roman"/>
                <w:sz w:val="28"/>
              </w:rPr>
            </w:pPr>
            <w:r>
              <w:rPr>
                <w:rFonts w:ascii="Times New Roman" w:hAnsi="Times New Roman"/>
                <w:sz w:val="28"/>
              </w:rPr>
              <w:t>Анализ результатов реализации Программы по направлению «Создание условий»</w:t>
            </w:r>
          </w:p>
        </w:tc>
        <w:tc>
          <w:tcPr>
            <w:tcW w:type="dxa" w:w="1276"/>
            <w:tcBorders>
              <w:top w:color="000000" w:val="nil"/>
              <w:left w:color="000000" w:val="nil"/>
              <w:bottom w:color="000000" w:val="nil"/>
              <w:right w:color="000000" w:val="nil"/>
            </w:tcBorders>
          </w:tcPr>
          <w:p w14:paraId="2F000000">
            <w:pPr>
              <w:ind w:hanging="34" w:left="34"/>
              <w:jc w:val="center"/>
              <w:rPr>
                <w:rFonts w:ascii="Times New Roman" w:hAnsi="Times New Roman"/>
                <w:sz w:val="28"/>
              </w:rPr>
            </w:pPr>
            <w:r>
              <w:rPr>
                <w:rFonts w:ascii="Times New Roman" w:hAnsi="Times New Roman"/>
                <w:sz w:val="28"/>
              </w:rPr>
              <w:t>53</w:t>
            </w:r>
          </w:p>
        </w:tc>
      </w:tr>
      <w:tr>
        <w:tc>
          <w:tcPr>
            <w:tcW w:type="dxa" w:w="1242"/>
            <w:tcBorders>
              <w:top w:color="000000" w:val="nil"/>
              <w:left w:color="000000" w:val="nil"/>
              <w:bottom w:color="000000" w:val="nil"/>
              <w:right w:color="000000" w:val="nil"/>
            </w:tcBorders>
          </w:tcPr>
          <w:p w14:paraId="30000000">
            <w:pPr>
              <w:pStyle w:val="Style_4"/>
              <w:numPr>
                <w:ilvl w:val="0"/>
                <w:numId w:val="1"/>
              </w:numPr>
              <w:ind w:firstLine="0" w:left="142"/>
              <w:rPr>
                <w:rFonts w:ascii="Times New Roman" w:hAnsi="Times New Roman"/>
                <w:sz w:val="28"/>
              </w:rPr>
            </w:pPr>
          </w:p>
        </w:tc>
        <w:tc>
          <w:tcPr>
            <w:tcW w:type="dxa" w:w="6520"/>
            <w:tcBorders>
              <w:top w:color="000000" w:val="nil"/>
              <w:left w:color="000000" w:val="nil"/>
              <w:bottom w:color="000000" w:val="nil"/>
              <w:right w:color="000000" w:val="nil"/>
            </w:tcBorders>
          </w:tcPr>
          <w:p w14:paraId="31000000">
            <w:pPr>
              <w:ind/>
              <w:jc w:val="both"/>
              <w:rPr>
                <w:rFonts w:ascii="Times New Roman" w:hAnsi="Times New Roman"/>
                <w:sz w:val="28"/>
              </w:rPr>
            </w:pPr>
            <w:r>
              <w:rPr>
                <w:rFonts w:ascii="Times New Roman" w:hAnsi="Times New Roman"/>
                <w:sz w:val="28"/>
              </w:rPr>
              <w:t xml:space="preserve">КОНЦЕПЦИЯ РАЗВИТИЯ КОГОБУ </w:t>
            </w:r>
            <w:r>
              <w:rPr>
                <w:rFonts w:ascii="Times New Roman" w:hAnsi="Times New Roman"/>
                <w:sz w:val="28"/>
              </w:rPr>
              <w:t>ДО</w:t>
            </w:r>
            <w:r>
              <w:rPr>
                <w:rFonts w:ascii="Times New Roman" w:hAnsi="Times New Roman"/>
                <w:sz w:val="28"/>
              </w:rPr>
              <w:t xml:space="preserve"> «ДВОРЕЦ ТВОРЧЕСТВА-МЕМОРИАЛ»  НА 2022-2026 ГОДЫ</w:t>
            </w:r>
          </w:p>
        </w:tc>
        <w:tc>
          <w:tcPr>
            <w:tcW w:type="dxa" w:w="1276"/>
            <w:tcBorders>
              <w:top w:color="000000" w:val="nil"/>
              <w:left w:color="000000" w:val="nil"/>
              <w:bottom w:color="000000" w:val="nil"/>
              <w:right w:color="000000" w:val="nil"/>
            </w:tcBorders>
          </w:tcPr>
          <w:p w14:paraId="32000000">
            <w:pPr>
              <w:ind w:hanging="34" w:left="34"/>
              <w:jc w:val="center"/>
              <w:rPr>
                <w:rFonts w:ascii="Times New Roman" w:hAnsi="Times New Roman"/>
                <w:sz w:val="28"/>
              </w:rPr>
            </w:pPr>
            <w:r>
              <w:rPr>
                <w:rFonts w:ascii="Times New Roman" w:hAnsi="Times New Roman"/>
                <w:sz w:val="28"/>
              </w:rPr>
              <w:t>55</w:t>
            </w:r>
          </w:p>
        </w:tc>
      </w:tr>
      <w:tr>
        <w:tc>
          <w:tcPr>
            <w:tcW w:type="dxa" w:w="1242"/>
            <w:tcBorders>
              <w:top w:color="000000" w:val="nil"/>
              <w:left w:color="000000" w:val="nil"/>
              <w:bottom w:color="000000" w:val="nil"/>
              <w:right w:color="000000" w:val="nil"/>
            </w:tcBorders>
          </w:tcPr>
          <w:p w14:paraId="33000000">
            <w:pPr>
              <w:pStyle w:val="Style_4"/>
              <w:ind w:firstLine="0" w:left="142"/>
              <w:rPr>
                <w:rFonts w:ascii="Times New Roman" w:hAnsi="Times New Roman"/>
                <w:sz w:val="28"/>
              </w:rPr>
            </w:pPr>
            <w:r>
              <w:rPr>
                <w:rFonts w:ascii="Times New Roman" w:hAnsi="Times New Roman"/>
                <w:sz w:val="28"/>
              </w:rPr>
              <w:t>4.1.</w:t>
            </w:r>
          </w:p>
        </w:tc>
        <w:tc>
          <w:tcPr>
            <w:tcW w:type="dxa" w:w="6520"/>
            <w:tcBorders>
              <w:top w:color="000000" w:val="nil"/>
              <w:left w:color="000000" w:val="nil"/>
              <w:bottom w:color="000000" w:val="nil"/>
              <w:right w:color="000000" w:val="nil"/>
            </w:tcBorders>
          </w:tcPr>
          <w:p w14:paraId="34000000">
            <w:pPr>
              <w:pStyle w:val="Style_5"/>
              <w:rPr>
                <w:sz w:val="28"/>
              </w:rPr>
            </w:pPr>
            <w:r>
              <w:rPr>
                <w:sz w:val="28"/>
              </w:rPr>
              <w:t xml:space="preserve">Ключевые приоритеты государственной политики в сфере образования до 2025 года </w:t>
            </w:r>
          </w:p>
        </w:tc>
        <w:tc>
          <w:tcPr>
            <w:tcW w:type="dxa" w:w="1276"/>
            <w:tcBorders>
              <w:top w:color="000000" w:val="nil"/>
              <w:left w:color="000000" w:val="nil"/>
              <w:bottom w:color="000000" w:val="nil"/>
              <w:right w:color="000000" w:val="nil"/>
            </w:tcBorders>
          </w:tcPr>
          <w:p w14:paraId="35000000">
            <w:pPr>
              <w:ind w:hanging="34" w:left="34"/>
              <w:jc w:val="center"/>
              <w:rPr>
                <w:rFonts w:ascii="Times New Roman" w:hAnsi="Times New Roman"/>
                <w:sz w:val="28"/>
              </w:rPr>
            </w:pPr>
            <w:r>
              <w:rPr>
                <w:rFonts w:ascii="Times New Roman" w:hAnsi="Times New Roman"/>
                <w:sz w:val="28"/>
              </w:rPr>
              <w:t>55</w:t>
            </w:r>
          </w:p>
        </w:tc>
      </w:tr>
      <w:tr>
        <w:tc>
          <w:tcPr>
            <w:tcW w:type="dxa" w:w="1242"/>
            <w:tcBorders>
              <w:top w:color="000000" w:val="nil"/>
              <w:left w:color="000000" w:val="nil"/>
              <w:bottom w:color="000000" w:val="nil"/>
              <w:right w:color="000000" w:val="nil"/>
            </w:tcBorders>
          </w:tcPr>
          <w:p w14:paraId="36000000">
            <w:pPr>
              <w:pStyle w:val="Style_4"/>
              <w:ind w:firstLine="0" w:left="142"/>
              <w:rPr>
                <w:rFonts w:ascii="Times New Roman" w:hAnsi="Times New Roman"/>
                <w:sz w:val="28"/>
              </w:rPr>
            </w:pPr>
            <w:r>
              <w:rPr>
                <w:rFonts w:ascii="Times New Roman" w:hAnsi="Times New Roman"/>
                <w:sz w:val="28"/>
              </w:rPr>
              <w:t>4.2.</w:t>
            </w:r>
          </w:p>
        </w:tc>
        <w:tc>
          <w:tcPr>
            <w:tcW w:type="dxa" w:w="6520"/>
            <w:tcBorders>
              <w:top w:color="000000" w:val="nil"/>
              <w:left w:color="000000" w:val="nil"/>
              <w:bottom w:color="000000" w:val="nil"/>
              <w:right w:color="000000" w:val="nil"/>
            </w:tcBorders>
          </w:tcPr>
          <w:p w14:paraId="37000000">
            <w:pPr>
              <w:pStyle w:val="Style_5"/>
              <w:rPr>
                <w:color w:val="000000"/>
                <w:sz w:val="28"/>
              </w:rPr>
            </w:pPr>
            <w:r>
              <w:rPr>
                <w:sz w:val="28"/>
              </w:rPr>
              <w:t xml:space="preserve">Миссия развития </w:t>
            </w:r>
            <w:r>
              <w:rPr>
                <w:color w:val="000000"/>
                <w:sz w:val="28"/>
              </w:rPr>
              <w:t xml:space="preserve">КОГОБУ </w:t>
            </w:r>
            <w:r>
              <w:rPr>
                <w:color w:val="000000"/>
                <w:sz w:val="28"/>
              </w:rPr>
              <w:t>ДО</w:t>
            </w:r>
            <w:r>
              <w:rPr>
                <w:color w:val="000000"/>
                <w:sz w:val="28"/>
              </w:rPr>
              <w:t xml:space="preserve"> «</w:t>
            </w:r>
            <w:r>
              <w:rPr>
                <w:color w:val="000000"/>
                <w:sz w:val="28"/>
              </w:rPr>
              <w:t>Дворец</w:t>
            </w:r>
            <w:r>
              <w:rPr>
                <w:color w:val="000000"/>
                <w:sz w:val="28"/>
              </w:rPr>
              <w:t xml:space="preserve"> творчества – Мемориал» </w:t>
            </w:r>
          </w:p>
          <w:p w14:paraId="38000000">
            <w:pPr>
              <w:pStyle w:val="Style_5"/>
              <w:rPr>
                <w:i w:val="1"/>
                <w:color w:val="000000"/>
                <w:sz w:val="28"/>
              </w:rPr>
            </w:pPr>
            <w:r>
              <w:rPr>
                <w:i w:val="1"/>
                <w:color w:val="000000"/>
                <w:sz w:val="28"/>
              </w:rPr>
              <w:t>Желаемый образ образовательного учреждения</w:t>
            </w:r>
          </w:p>
          <w:p w14:paraId="39000000">
            <w:pPr>
              <w:pStyle w:val="Style_5"/>
              <w:rPr>
                <w:i w:val="1"/>
                <w:color w:val="000000"/>
                <w:sz w:val="28"/>
              </w:rPr>
            </w:pPr>
            <w:r>
              <w:rPr>
                <w:i w:val="1"/>
                <w:color w:val="000000"/>
                <w:sz w:val="28"/>
              </w:rPr>
              <w:t>Желаемый образ выпускника</w:t>
            </w:r>
          </w:p>
          <w:p w14:paraId="3A000000">
            <w:pPr>
              <w:pStyle w:val="Style_5"/>
              <w:rPr>
                <w:sz w:val="28"/>
              </w:rPr>
            </w:pPr>
            <w:r>
              <w:rPr>
                <w:i w:val="1"/>
                <w:color w:val="000000"/>
                <w:sz w:val="28"/>
              </w:rPr>
              <w:t>Желаемый образ педагога</w:t>
            </w:r>
          </w:p>
        </w:tc>
        <w:tc>
          <w:tcPr>
            <w:tcW w:type="dxa" w:w="1276"/>
            <w:tcBorders>
              <w:top w:color="000000" w:val="nil"/>
              <w:left w:color="000000" w:val="nil"/>
              <w:bottom w:color="000000" w:val="nil"/>
              <w:right w:color="000000" w:val="nil"/>
            </w:tcBorders>
          </w:tcPr>
          <w:p w14:paraId="3B000000">
            <w:pPr>
              <w:ind w:hanging="34" w:left="34"/>
              <w:jc w:val="center"/>
              <w:rPr>
                <w:rFonts w:ascii="Times New Roman" w:hAnsi="Times New Roman"/>
                <w:sz w:val="28"/>
              </w:rPr>
            </w:pPr>
            <w:r>
              <w:rPr>
                <w:rFonts w:ascii="Times New Roman" w:hAnsi="Times New Roman"/>
                <w:sz w:val="28"/>
              </w:rPr>
              <w:t>56</w:t>
            </w:r>
          </w:p>
        </w:tc>
      </w:tr>
      <w:tr>
        <w:tc>
          <w:tcPr>
            <w:tcW w:type="dxa" w:w="1242"/>
            <w:tcBorders>
              <w:top w:color="000000" w:val="nil"/>
              <w:left w:color="000000" w:val="nil"/>
              <w:bottom w:color="000000" w:val="nil"/>
              <w:right w:color="000000" w:val="nil"/>
            </w:tcBorders>
          </w:tcPr>
          <w:p w14:paraId="3C000000">
            <w:pPr>
              <w:pStyle w:val="Style_4"/>
              <w:ind w:firstLine="0" w:left="142"/>
              <w:rPr>
                <w:rFonts w:ascii="Times New Roman" w:hAnsi="Times New Roman"/>
                <w:sz w:val="28"/>
              </w:rPr>
            </w:pPr>
            <w:r>
              <w:rPr>
                <w:rFonts w:ascii="Times New Roman" w:hAnsi="Times New Roman"/>
                <w:sz w:val="28"/>
              </w:rPr>
              <w:t>4.3.</w:t>
            </w:r>
          </w:p>
        </w:tc>
        <w:tc>
          <w:tcPr>
            <w:tcW w:type="dxa" w:w="6520"/>
            <w:tcBorders>
              <w:top w:color="000000" w:val="nil"/>
              <w:left w:color="000000" w:val="nil"/>
              <w:bottom w:color="000000" w:val="nil"/>
              <w:right w:color="000000" w:val="nil"/>
            </w:tcBorders>
          </w:tcPr>
          <w:p w14:paraId="3D000000">
            <w:pPr>
              <w:tabs>
                <w:tab w:leader="none" w:pos="567" w:val="left"/>
              </w:tabs>
              <w:ind/>
              <w:rPr>
                <w:rFonts w:ascii="Times New Roman" w:hAnsi="Times New Roman"/>
                <w:sz w:val="28"/>
              </w:rPr>
            </w:pPr>
            <w:r>
              <w:rPr>
                <w:rFonts w:ascii="Times New Roman" w:hAnsi="Times New Roman"/>
                <w:sz w:val="28"/>
              </w:rPr>
              <w:t>Управление развитием</w:t>
            </w:r>
          </w:p>
        </w:tc>
        <w:tc>
          <w:tcPr>
            <w:tcW w:type="dxa" w:w="1276"/>
            <w:tcBorders>
              <w:top w:color="000000" w:val="nil"/>
              <w:left w:color="000000" w:val="nil"/>
              <w:bottom w:color="000000" w:val="nil"/>
              <w:right w:color="000000" w:val="nil"/>
            </w:tcBorders>
          </w:tcPr>
          <w:p w14:paraId="3E000000">
            <w:pPr>
              <w:ind w:hanging="34" w:left="34"/>
              <w:jc w:val="center"/>
              <w:rPr>
                <w:rFonts w:ascii="Times New Roman" w:hAnsi="Times New Roman"/>
                <w:sz w:val="28"/>
              </w:rPr>
            </w:pPr>
            <w:r>
              <w:rPr>
                <w:rFonts w:ascii="Times New Roman" w:hAnsi="Times New Roman"/>
                <w:sz w:val="28"/>
              </w:rPr>
              <w:t>6</w:t>
            </w:r>
            <w:r>
              <w:rPr>
                <w:rFonts w:ascii="Times New Roman" w:hAnsi="Times New Roman"/>
                <w:sz w:val="28"/>
              </w:rPr>
              <w:t>4</w:t>
            </w:r>
          </w:p>
        </w:tc>
      </w:tr>
      <w:tr>
        <w:tc>
          <w:tcPr>
            <w:tcW w:type="dxa" w:w="1242"/>
            <w:tcBorders>
              <w:top w:color="000000" w:val="nil"/>
              <w:left w:color="000000" w:val="nil"/>
              <w:bottom w:color="000000" w:val="nil"/>
              <w:right w:color="000000" w:val="nil"/>
            </w:tcBorders>
          </w:tcPr>
          <w:p w14:paraId="3F000000">
            <w:pPr>
              <w:pStyle w:val="Style_4"/>
              <w:ind w:firstLine="0" w:left="142"/>
              <w:rPr>
                <w:rFonts w:ascii="Times New Roman" w:hAnsi="Times New Roman"/>
                <w:sz w:val="28"/>
              </w:rPr>
            </w:pPr>
            <w:r>
              <w:rPr>
                <w:rFonts w:ascii="Times New Roman" w:hAnsi="Times New Roman"/>
                <w:sz w:val="28"/>
              </w:rPr>
              <w:t>4.4.</w:t>
            </w:r>
          </w:p>
        </w:tc>
        <w:tc>
          <w:tcPr>
            <w:tcW w:type="dxa" w:w="6520"/>
            <w:tcBorders>
              <w:top w:color="000000" w:val="nil"/>
              <w:left w:color="000000" w:val="nil"/>
              <w:bottom w:color="000000" w:val="nil"/>
              <w:right w:color="000000" w:val="nil"/>
            </w:tcBorders>
          </w:tcPr>
          <w:p w14:paraId="40000000">
            <w:pPr>
              <w:rPr>
                <w:rFonts w:ascii="Times New Roman" w:hAnsi="Times New Roman"/>
                <w:sz w:val="28"/>
              </w:rPr>
            </w:pPr>
            <w:r>
              <w:rPr>
                <w:rFonts w:ascii="Times New Roman" w:hAnsi="Times New Roman"/>
                <w:sz w:val="28"/>
              </w:rPr>
              <w:t xml:space="preserve">Цели и задачи развития КОГОБУ </w:t>
            </w:r>
            <w:r>
              <w:rPr>
                <w:rFonts w:ascii="Times New Roman" w:hAnsi="Times New Roman"/>
                <w:sz w:val="28"/>
              </w:rPr>
              <w:t>ДО</w:t>
            </w:r>
            <w:r>
              <w:rPr>
                <w:rFonts w:ascii="Times New Roman" w:hAnsi="Times New Roman"/>
                <w:sz w:val="28"/>
              </w:rPr>
              <w:t xml:space="preserve"> «</w:t>
            </w:r>
            <w:r>
              <w:rPr>
                <w:rFonts w:ascii="Times New Roman" w:hAnsi="Times New Roman"/>
                <w:sz w:val="28"/>
              </w:rPr>
              <w:t>Дворец</w:t>
            </w:r>
            <w:r>
              <w:rPr>
                <w:rFonts w:ascii="Times New Roman" w:hAnsi="Times New Roman"/>
                <w:sz w:val="28"/>
              </w:rPr>
              <w:t xml:space="preserve"> творчества – Мемориал» до 2026 года</w:t>
            </w:r>
          </w:p>
        </w:tc>
        <w:tc>
          <w:tcPr>
            <w:tcW w:type="dxa" w:w="1276"/>
            <w:tcBorders>
              <w:top w:color="000000" w:val="nil"/>
              <w:left w:color="000000" w:val="nil"/>
              <w:bottom w:color="000000" w:val="nil"/>
              <w:right w:color="000000" w:val="nil"/>
            </w:tcBorders>
          </w:tcPr>
          <w:p w14:paraId="41000000">
            <w:pPr>
              <w:ind w:hanging="34" w:left="34"/>
              <w:jc w:val="center"/>
              <w:rPr>
                <w:rFonts w:ascii="Times New Roman" w:hAnsi="Times New Roman"/>
                <w:sz w:val="28"/>
              </w:rPr>
            </w:pPr>
            <w:r>
              <w:rPr>
                <w:rFonts w:ascii="Times New Roman" w:hAnsi="Times New Roman"/>
                <w:sz w:val="28"/>
              </w:rPr>
              <w:t>65</w:t>
            </w:r>
          </w:p>
        </w:tc>
      </w:tr>
      <w:tr>
        <w:tc>
          <w:tcPr>
            <w:tcW w:type="dxa" w:w="1242"/>
            <w:tcBorders>
              <w:top w:color="000000" w:val="nil"/>
              <w:left w:color="000000" w:val="nil"/>
              <w:bottom w:color="000000" w:val="nil"/>
              <w:right w:color="000000" w:val="nil"/>
            </w:tcBorders>
          </w:tcPr>
          <w:p w14:paraId="42000000">
            <w:pPr>
              <w:ind w:firstLine="0" w:left="142"/>
              <w:rPr>
                <w:rFonts w:ascii="Times New Roman" w:hAnsi="Times New Roman"/>
                <w:sz w:val="28"/>
              </w:rPr>
            </w:pPr>
            <w:r>
              <w:rPr>
                <w:rFonts w:ascii="Times New Roman" w:hAnsi="Times New Roman"/>
                <w:sz w:val="28"/>
              </w:rPr>
              <w:t>4.5.</w:t>
            </w:r>
          </w:p>
        </w:tc>
        <w:tc>
          <w:tcPr>
            <w:tcW w:type="dxa" w:w="6520"/>
            <w:tcBorders>
              <w:top w:color="000000" w:val="nil"/>
              <w:left w:color="000000" w:val="nil"/>
              <w:bottom w:color="000000" w:val="nil"/>
              <w:right w:color="000000" w:val="nil"/>
            </w:tcBorders>
          </w:tcPr>
          <w:p w14:paraId="43000000">
            <w:pPr>
              <w:ind/>
              <w:jc w:val="both"/>
              <w:rPr>
                <w:rFonts w:ascii="Times New Roman" w:hAnsi="Times New Roman"/>
                <w:sz w:val="28"/>
              </w:rPr>
            </w:pPr>
            <w:r>
              <w:rPr>
                <w:rFonts w:ascii="Times New Roman" w:hAnsi="Times New Roman"/>
                <w:sz w:val="28"/>
              </w:rPr>
              <w:t>ИНДИКАТОРЫ И РЕЗУЛЬТАТЫ РАЗВИТИЯ</w:t>
            </w:r>
          </w:p>
        </w:tc>
        <w:tc>
          <w:tcPr>
            <w:tcW w:type="dxa" w:w="1276"/>
            <w:tcBorders>
              <w:top w:color="000000" w:val="nil"/>
              <w:left w:color="000000" w:val="nil"/>
              <w:bottom w:color="000000" w:val="nil"/>
              <w:right w:color="000000" w:val="nil"/>
            </w:tcBorders>
          </w:tcPr>
          <w:p w14:paraId="44000000">
            <w:pPr>
              <w:ind w:hanging="34" w:left="34"/>
              <w:jc w:val="center"/>
              <w:rPr>
                <w:rFonts w:ascii="Times New Roman" w:hAnsi="Times New Roman"/>
                <w:sz w:val="28"/>
              </w:rPr>
            </w:pPr>
            <w:r>
              <w:rPr>
                <w:rFonts w:ascii="Times New Roman" w:hAnsi="Times New Roman"/>
                <w:sz w:val="28"/>
              </w:rPr>
              <w:t>66</w:t>
            </w:r>
          </w:p>
        </w:tc>
      </w:tr>
      <w:tr>
        <w:tc>
          <w:tcPr>
            <w:tcW w:type="dxa" w:w="1242"/>
            <w:tcBorders>
              <w:top w:color="000000" w:val="nil"/>
              <w:left w:color="000000" w:val="nil"/>
              <w:bottom w:color="000000" w:val="nil"/>
              <w:right w:color="000000" w:val="nil"/>
            </w:tcBorders>
          </w:tcPr>
          <w:p w14:paraId="45000000">
            <w:pPr>
              <w:pStyle w:val="Style_4"/>
              <w:numPr>
                <w:ilvl w:val="0"/>
                <w:numId w:val="1"/>
              </w:numPr>
              <w:ind w:firstLine="0" w:left="142"/>
              <w:rPr>
                <w:rFonts w:ascii="Times New Roman" w:hAnsi="Times New Roman"/>
                <w:sz w:val="28"/>
              </w:rPr>
            </w:pPr>
          </w:p>
        </w:tc>
        <w:tc>
          <w:tcPr>
            <w:tcW w:type="dxa" w:w="6520"/>
            <w:tcBorders>
              <w:top w:color="000000" w:val="nil"/>
              <w:left w:color="000000" w:val="nil"/>
              <w:bottom w:color="000000" w:val="nil"/>
              <w:right w:color="000000" w:val="nil"/>
            </w:tcBorders>
          </w:tcPr>
          <w:p w14:paraId="46000000">
            <w:pPr>
              <w:ind/>
              <w:jc w:val="both"/>
              <w:rPr>
                <w:rFonts w:ascii="Times New Roman" w:hAnsi="Times New Roman"/>
                <w:sz w:val="28"/>
              </w:rPr>
            </w:pPr>
            <w:r>
              <w:rPr>
                <w:rFonts w:ascii="Times New Roman" w:hAnsi="Times New Roman"/>
                <w:sz w:val="28"/>
              </w:rPr>
              <w:t xml:space="preserve">ФИНАНСОВЫЙ ПЛАН РЕАЛИЗАЦИИ ПРОГРАММЫ РАЗВИТИЯ </w:t>
            </w:r>
          </w:p>
        </w:tc>
        <w:tc>
          <w:tcPr>
            <w:tcW w:type="dxa" w:w="1276"/>
            <w:tcBorders>
              <w:top w:color="000000" w:val="nil"/>
              <w:left w:color="000000" w:val="nil"/>
              <w:bottom w:color="000000" w:val="nil"/>
              <w:right w:color="000000" w:val="nil"/>
            </w:tcBorders>
          </w:tcPr>
          <w:p w14:paraId="47000000">
            <w:pPr>
              <w:ind w:hanging="34" w:left="34"/>
              <w:jc w:val="center"/>
              <w:rPr>
                <w:rFonts w:ascii="Times New Roman" w:hAnsi="Times New Roman"/>
                <w:sz w:val="28"/>
              </w:rPr>
            </w:pPr>
            <w:r>
              <w:rPr>
                <w:rFonts w:ascii="Times New Roman" w:hAnsi="Times New Roman"/>
                <w:sz w:val="28"/>
              </w:rPr>
              <w:t>69</w:t>
            </w:r>
          </w:p>
        </w:tc>
      </w:tr>
      <w:tr>
        <w:tc>
          <w:tcPr>
            <w:tcW w:type="dxa" w:w="1242"/>
            <w:tcBorders>
              <w:top w:color="000000" w:val="nil"/>
              <w:left w:color="000000" w:val="nil"/>
              <w:bottom w:color="000000" w:val="nil"/>
              <w:right w:color="000000" w:val="nil"/>
            </w:tcBorders>
          </w:tcPr>
          <w:p w14:paraId="48000000">
            <w:pPr>
              <w:pStyle w:val="Style_4"/>
              <w:numPr>
                <w:ilvl w:val="0"/>
                <w:numId w:val="1"/>
              </w:numPr>
              <w:ind w:firstLine="0" w:left="142"/>
              <w:rPr>
                <w:rFonts w:ascii="Times New Roman" w:hAnsi="Times New Roman"/>
                <w:sz w:val="28"/>
              </w:rPr>
            </w:pPr>
          </w:p>
        </w:tc>
        <w:tc>
          <w:tcPr>
            <w:tcW w:type="dxa" w:w="6520"/>
            <w:tcBorders>
              <w:top w:color="000000" w:val="nil"/>
              <w:left w:color="000000" w:val="nil"/>
              <w:bottom w:color="000000" w:val="nil"/>
              <w:right w:color="000000" w:val="nil"/>
            </w:tcBorders>
          </w:tcPr>
          <w:p w14:paraId="49000000">
            <w:pPr>
              <w:ind/>
              <w:jc w:val="both"/>
              <w:rPr>
                <w:rFonts w:ascii="Times New Roman" w:hAnsi="Times New Roman"/>
                <w:sz w:val="28"/>
              </w:rPr>
            </w:pPr>
            <w:r>
              <w:rPr>
                <w:rFonts w:ascii="Times New Roman" w:hAnsi="Times New Roman"/>
                <w:sz w:val="28"/>
              </w:rPr>
              <w:t>РИСКИ РЕАЛИЗАЦИИ ПРОГРАММЫ РАЗВИТИЯ И ПУТИ ИХ  УСТРАНЕНИЯ</w:t>
            </w:r>
          </w:p>
        </w:tc>
        <w:tc>
          <w:tcPr>
            <w:tcW w:type="dxa" w:w="1276"/>
            <w:tcBorders>
              <w:top w:color="000000" w:val="nil"/>
              <w:left w:color="000000" w:val="nil"/>
              <w:bottom w:color="000000" w:val="nil"/>
              <w:right w:color="000000" w:val="nil"/>
            </w:tcBorders>
          </w:tcPr>
          <w:p w14:paraId="4A000000">
            <w:pPr>
              <w:ind w:hanging="34" w:left="34"/>
              <w:jc w:val="center"/>
              <w:rPr>
                <w:rFonts w:ascii="Times New Roman" w:hAnsi="Times New Roman"/>
                <w:sz w:val="28"/>
              </w:rPr>
            </w:pPr>
            <w:r>
              <w:rPr>
                <w:rFonts w:ascii="Times New Roman" w:hAnsi="Times New Roman"/>
                <w:sz w:val="28"/>
              </w:rPr>
              <w:t>7</w:t>
            </w:r>
            <w:r>
              <w:rPr>
                <w:rFonts w:ascii="Times New Roman" w:hAnsi="Times New Roman"/>
                <w:sz w:val="28"/>
              </w:rPr>
              <w:t>1</w:t>
            </w:r>
          </w:p>
        </w:tc>
      </w:tr>
      <w:tr>
        <w:tc>
          <w:tcPr>
            <w:tcW w:type="dxa" w:w="1242"/>
            <w:tcBorders>
              <w:top w:color="000000" w:val="nil"/>
              <w:left w:color="000000" w:val="nil"/>
              <w:bottom w:color="000000" w:val="nil"/>
              <w:right w:color="000000" w:val="nil"/>
            </w:tcBorders>
          </w:tcPr>
          <w:p w14:paraId="4B000000">
            <w:pPr>
              <w:ind w:firstLine="0" w:left="142"/>
              <w:rPr>
                <w:rFonts w:ascii="Times New Roman" w:hAnsi="Times New Roman"/>
                <w:sz w:val="28"/>
              </w:rPr>
            </w:pPr>
            <w:r>
              <w:rPr>
                <w:rFonts w:ascii="Times New Roman" w:hAnsi="Times New Roman"/>
                <w:sz w:val="28"/>
              </w:rPr>
              <w:t>-</w:t>
            </w:r>
          </w:p>
        </w:tc>
        <w:tc>
          <w:tcPr>
            <w:tcW w:type="dxa" w:w="6520"/>
            <w:tcBorders>
              <w:top w:color="000000" w:val="nil"/>
              <w:left w:color="000000" w:val="nil"/>
              <w:bottom w:color="000000" w:val="nil"/>
              <w:right w:color="000000" w:val="nil"/>
            </w:tcBorders>
          </w:tcPr>
          <w:p w14:paraId="4C000000">
            <w:pPr>
              <w:rPr>
                <w:rFonts w:ascii="Times New Roman" w:hAnsi="Times New Roman"/>
                <w:sz w:val="28"/>
              </w:rPr>
            </w:pPr>
            <w:r>
              <w:rPr>
                <w:rFonts w:ascii="Times New Roman" w:hAnsi="Times New Roman"/>
                <w:sz w:val="28"/>
              </w:rPr>
              <w:t>ПРИЛОЖЕНИЕ 1</w:t>
            </w:r>
            <w:r>
              <w:rPr>
                <w:rFonts w:ascii="Times New Roman" w:hAnsi="Times New Roman"/>
                <w:sz w:val="28"/>
              </w:rPr>
              <w:t xml:space="preserve"> Проект «ОБРАЗОВАНИЕ БУДУЩЕГО»</w:t>
            </w:r>
          </w:p>
        </w:tc>
        <w:tc>
          <w:tcPr>
            <w:tcW w:type="dxa" w:w="1276"/>
            <w:tcBorders>
              <w:top w:color="000000" w:val="nil"/>
              <w:left w:color="000000" w:val="nil"/>
              <w:bottom w:color="000000" w:val="nil"/>
              <w:right w:color="000000" w:val="nil"/>
            </w:tcBorders>
          </w:tcPr>
          <w:p w14:paraId="4D000000">
            <w:pPr>
              <w:tabs>
                <w:tab w:leader="none" w:pos="813" w:val="center"/>
              </w:tabs>
              <w:ind w:hanging="34" w:left="34"/>
              <w:rPr>
                <w:rFonts w:ascii="Times New Roman" w:hAnsi="Times New Roman"/>
                <w:sz w:val="28"/>
              </w:rPr>
            </w:pPr>
          </w:p>
        </w:tc>
      </w:tr>
      <w:tr>
        <w:tc>
          <w:tcPr>
            <w:tcW w:type="dxa" w:w="1242"/>
            <w:tcBorders>
              <w:top w:color="000000" w:val="nil"/>
              <w:left w:color="000000" w:val="nil"/>
              <w:bottom w:color="000000" w:val="nil"/>
              <w:right w:color="000000" w:val="nil"/>
            </w:tcBorders>
          </w:tcPr>
          <w:p w14:paraId="4E000000">
            <w:pPr>
              <w:ind w:firstLine="0" w:left="142"/>
              <w:rPr>
                <w:rFonts w:ascii="Times New Roman" w:hAnsi="Times New Roman"/>
                <w:sz w:val="28"/>
              </w:rPr>
            </w:pPr>
            <w:r>
              <w:rPr>
                <w:rFonts w:ascii="Times New Roman" w:hAnsi="Times New Roman"/>
                <w:sz w:val="28"/>
              </w:rPr>
              <w:t>-</w:t>
            </w:r>
          </w:p>
        </w:tc>
        <w:tc>
          <w:tcPr>
            <w:tcW w:type="dxa" w:w="6520"/>
            <w:tcBorders>
              <w:top w:color="000000" w:val="nil"/>
              <w:left w:color="000000" w:val="nil"/>
              <w:bottom w:color="000000" w:val="nil"/>
              <w:right w:color="000000" w:val="nil"/>
            </w:tcBorders>
          </w:tcPr>
          <w:p w14:paraId="4F000000">
            <w:pPr>
              <w:rPr>
                <w:rFonts w:ascii="Times New Roman" w:hAnsi="Times New Roman"/>
                <w:sz w:val="28"/>
              </w:rPr>
            </w:pPr>
            <w:r>
              <w:rPr>
                <w:rFonts w:ascii="Times New Roman" w:hAnsi="Times New Roman"/>
                <w:sz w:val="28"/>
              </w:rPr>
              <w:t xml:space="preserve">ПРИЛОЖЕНИЕ </w:t>
            </w:r>
            <w:r>
              <w:rPr>
                <w:rFonts w:ascii="Times New Roman" w:hAnsi="Times New Roman"/>
                <w:sz w:val="28"/>
              </w:rPr>
              <w:t>2</w:t>
            </w:r>
            <w:r>
              <w:rPr>
                <w:rFonts w:ascii="Times New Roman" w:hAnsi="Times New Roman"/>
                <w:sz w:val="28"/>
              </w:rPr>
              <w:t xml:space="preserve"> ПРОЕКТ «ВОСПИТАНИЕ</w:t>
            </w:r>
            <w:r>
              <w:rPr>
                <w:rFonts w:ascii="Times New Roman" w:hAnsi="Times New Roman"/>
                <w:sz w:val="28"/>
              </w:rPr>
              <w:t xml:space="preserve"> ДЛЯ БУДУЩЕГО</w:t>
            </w:r>
            <w:r>
              <w:rPr>
                <w:rFonts w:ascii="Times New Roman" w:hAnsi="Times New Roman"/>
                <w:sz w:val="28"/>
              </w:rPr>
              <w:t>»</w:t>
            </w:r>
          </w:p>
        </w:tc>
        <w:tc>
          <w:tcPr>
            <w:tcW w:type="dxa" w:w="1276"/>
            <w:tcBorders>
              <w:top w:color="000000" w:val="nil"/>
              <w:left w:color="000000" w:val="nil"/>
              <w:bottom w:color="000000" w:val="nil"/>
              <w:right w:color="000000" w:val="nil"/>
            </w:tcBorders>
          </w:tcPr>
          <w:p w14:paraId="50000000">
            <w:pPr>
              <w:ind w:hanging="34" w:left="34"/>
              <w:rPr>
                <w:rFonts w:ascii="Times New Roman" w:hAnsi="Times New Roman"/>
                <w:sz w:val="28"/>
              </w:rPr>
            </w:pPr>
          </w:p>
        </w:tc>
      </w:tr>
      <w:tr>
        <w:tc>
          <w:tcPr>
            <w:tcW w:type="dxa" w:w="1242"/>
            <w:tcBorders>
              <w:top w:color="000000" w:val="nil"/>
              <w:left w:color="000000" w:val="nil"/>
              <w:bottom w:color="000000" w:val="nil"/>
              <w:right w:color="000000" w:val="nil"/>
            </w:tcBorders>
          </w:tcPr>
          <w:p w14:paraId="51000000">
            <w:pPr>
              <w:ind w:firstLine="0" w:left="142"/>
              <w:rPr>
                <w:rFonts w:ascii="Times New Roman" w:hAnsi="Times New Roman"/>
                <w:sz w:val="28"/>
              </w:rPr>
            </w:pPr>
            <w:r>
              <w:rPr>
                <w:rFonts w:ascii="Times New Roman" w:hAnsi="Times New Roman"/>
                <w:sz w:val="28"/>
              </w:rPr>
              <w:t>-</w:t>
            </w:r>
          </w:p>
        </w:tc>
        <w:tc>
          <w:tcPr>
            <w:tcW w:type="dxa" w:w="6520"/>
            <w:tcBorders>
              <w:top w:color="000000" w:val="nil"/>
              <w:left w:color="000000" w:val="nil"/>
              <w:bottom w:color="000000" w:val="nil"/>
              <w:right w:color="000000" w:val="nil"/>
            </w:tcBorders>
          </w:tcPr>
          <w:p w14:paraId="52000000">
            <w:pPr>
              <w:rPr>
                <w:rFonts w:ascii="Times New Roman" w:hAnsi="Times New Roman"/>
                <w:sz w:val="28"/>
              </w:rPr>
            </w:pPr>
            <w:r>
              <w:rPr>
                <w:rFonts w:ascii="Times New Roman" w:hAnsi="Times New Roman"/>
                <w:sz w:val="28"/>
              </w:rPr>
              <w:t xml:space="preserve">ПРИЛОЖЕНИЕ </w:t>
            </w:r>
            <w:r>
              <w:rPr>
                <w:rFonts w:ascii="Times New Roman" w:hAnsi="Times New Roman"/>
                <w:sz w:val="28"/>
              </w:rPr>
              <w:t>3</w:t>
            </w:r>
            <w:r>
              <w:rPr>
                <w:rFonts w:ascii="Times New Roman" w:hAnsi="Times New Roman"/>
                <w:sz w:val="28"/>
              </w:rPr>
              <w:t xml:space="preserve"> ПРОЕКТ «ОТ ТВОРЧЕСТВА К УСПЕХУ»</w:t>
            </w:r>
          </w:p>
        </w:tc>
        <w:tc>
          <w:tcPr>
            <w:tcW w:type="dxa" w:w="1276"/>
            <w:tcBorders>
              <w:top w:color="000000" w:val="nil"/>
              <w:left w:color="000000" w:val="nil"/>
              <w:bottom w:color="000000" w:val="nil"/>
              <w:right w:color="000000" w:val="nil"/>
            </w:tcBorders>
          </w:tcPr>
          <w:p w14:paraId="53000000">
            <w:pPr>
              <w:ind w:hanging="34" w:left="34"/>
              <w:rPr>
                <w:rFonts w:ascii="Times New Roman" w:hAnsi="Times New Roman"/>
                <w:sz w:val="28"/>
              </w:rPr>
            </w:pPr>
          </w:p>
        </w:tc>
      </w:tr>
      <w:tr>
        <w:tc>
          <w:tcPr>
            <w:tcW w:type="dxa" w:w="1242"/>
            <w:tcBorders>
              <w:top w:color="000000" w:val="nil"/>
              <w:left w:color="000000" w:val="nil"/>
              <w:bottom w:color="000000" w:val="nil"/>
              <w:right w:color="000000" w:val="nil"/>
            </w:tcBorders>
          </w:tcPr>
          <w:p w14:paraId="54000000">
            <w:pPr>
              <w:ind w:firstLine="0" w:left="142"/>
              <w:rPr>
                <w:rFonts w:ascii="Times New Roman" w:hAnsi="Times New Roman"/>
                <w:sz w:val="28"/>
              </w:rPr>
            </w:pPr>
            <w:r>
              <w:rPr>
                <w:rFonts w:ascii="Times New Roman" w:hAnsi="Times New Roman"/>
                <w:sz w:val="28"/>
              </w:rPr>
              <w:t>-</w:t>
            </w:r>
          </w:p>
        </w:tc>
        <w:tc>
          <w:tcPr>
            <w:tcW w:type="dxa" w:w="6520"/>
            <w:tcBorders>
              <w:top w:color="000000" w:val="nil"/>
              <w:left w:color="000000" w:val="nil"/>
              <w:bottom w:color="000000" w:val="nil"/>
              <w:right w:color="000000" w:val="nil"/>
            </w:tcBorders>
          </w:tcPr>
          <w:p w14:paraId="55000000">
            <w:pPr>
              <w:rPr>
                <w:rFonts w:ascii="Times New Roman" w:hAnsi="Times New Roman"/>
                <w:sz w:val="28"/>
              </w:rPr>
            </w:pPr>
            <w:r>
              <w:rPr>
                <w:rFonts w:ascii="Times New Roman" w:hAnsi="Times New Roman"/>
                <w:sz w:val="28"/>
              </w:rPr>
              <w:t>ПРИЛОЖЕНИЕ 4</w:t>
            </w:r>
            <w:r>
              <w:rPr>
                <w:rFonts w:ascii="Times New Roman" w:hAnsi="Times New Roman"/>
                <w:sz w:val="28"/>
              </w:rPr>
              <w:t xml:space="preserve"> Проект «РАЗВИТИЕ </w:t>
            </w:r>
            <w:r>
              <w:rPr>
                <w:rFonts w:ascii="Times New Roman" w:hAnsi="Times New Roman"/>
                <w:sz w:val="28"/>
              </w:rPr>
              <w:t xml:space="preserve">РЕГИОНАЛЬНОЙ СИСТЕМЫ </w:t>
            </w:r>
            <w:r>
              <w:rPr>
                <w:rFonts w:ascii="Times New Roman" w:hAnsi="Times New Roman"/>
                <w:sz w:val="28"/>
              </w:rPr>
              <w:t>ДОПОЛНИТЕЛЬНОГО</w:t>
            </w:r>
            <w:r>
              <w:rPr>
                <w:rFonts w:ascii="Times New Roman" w:hAnsi="Times New Roman"/>
                <w:sz w:val="28"/>
              </w:rPr>
              <w:t xml:space="preserve"> ОБРАЗОВАНИЯ ДЕТЕЙ КИРОВСКОЙ ОБЛАСТИ»</w:t>
            </w:r>
          </w:p>
        </w:tc>
        <w:tc>
          <w:tcPr>
            <w:tcW w:type="dxa" w:w="1276"/>
            <w:tcBorders>
              <w:top w:color="000000" w:val="nil"/>
              <w:left w:color="000000" w:val="nil"/>
              <w:bottom w:color="000000" w:val="nil"/>
              <w:right w:color="000000" w:val="nil"/>
            </w:tcBorders>
          </w:tcPr>
          <w:p w14:paraId="56000000">
            <w:pPr>
              <w:ind w:hanging="34" w:left="34"/>
              <w:rPr>
                <w:rFonts w:ascii="Times New Roman" w:hAnsi="Times New Roman"/>
                <w:sz w:val="28"/>
              </w:rPr>
            </w:pPr>
          </w:p>
        </w:tc>
      </w:tr>
      <w:tr>
        <w:tc>
          <w:tcPr>
            <w:tcW w:type="dxa" w:w="1242"/>
            <w:tcBorders>
              <w:top w:color="000000" w:val="nil"/>
              <w:left w:color="000000" w:val="nil"/>
              <w:bottom w:color="000000" w:val="nil"/>
              <w:right w:color="000000" w:val="nil"/>
            </w:tcBorders>
          </w:tcPr>
          <w:p w14:paraId="57000000">
            <w:pPr>
              <w:ind w:firstLine="0" w:left="142"/>
              <w:rPr>
                <w:rFonts w:ascii="Times New Roman" w:hAnsi="Times New Roman"/>
                <w:sz w:val="28"/>
              </w:rPr>
            </w:pPr>
            <w:r>
              <w:rPr>
                <w:rFonts w:ascii="Times New Roman" w:hAnsi="Times New Roman"/>
                <w:sz w:val="28"/>
              </w:rPr>
              <w:t>-</w:t>
            </w:r>
          </w:p>
        </w:tc>
        <w:tc>
          <w:tcPr>
            <w:tcW w:type="dxa" w:w="6520"/>
            <w:tcBorders>
              <w:top w:color="000000" w:val="nil"/>
              <w:left w:color="000000" w:val="nil"/>
              <w:bottom w:color="000000" w:val="nil"/>
              <w:right w:color="000000" w:val="nil"/>
            </w:tcBorders>
          </w:tcPr>
          <w:p w14:paraId="58000000">
            <w:pPr>
              <w:rPr>
                <w:rFonts w:ascii="Times New Roman" w:hAnsi="Times New Roman"/>
                <w:sz w:val="28"/>
              </w:rPr>
            </w:pPr>
            <w:r>
              <w:rPr>
                <w:rFonts w:ascii="Times New Roman" w:hAnsi="Times New Roman"/>
                <w:sz w:val="28"/>
              </w:rPr>
              <w:t>ПРИЛОЖЕНИЕ 5</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Проект «ПЕДАГОГ БУДУЩЕГО»</w:t>
            </w:r>
          </w:p>
        </w:tc>
        <w:tc>
          <w:tcPr>
            <w:tcW w:type="dxa" w:w="1276"/>
            <w:tcBorders>
              <w:top w:color="000000" w:val="nil"/>
              <w:left w:color="000000" w:val="nil"/>
              <w:bottom w:color="000000" w:val="nil"/>
              <w:right w:color="000000" w:val="nil"/>
            </w:tcBorders>
          </w:tcPr>
          <w:p w14:paraId="59000000">
            <w:pPr>
              <w:ind w:hanging="34" w:left="34"/>
              <w:rPr>
                <w:rFonts w:ascii="Times New Roman" w:hAnsi="Times New Roman"/>
                <w:sz w:val="28"/>
              </w:rPr>
            </w:pPr>
          </w:p>
        </w:tc>
      </w:tr>
      <w:tr>
        <w:tc>
          <w:tcPr>
            <w:tcW w:type="dxa" w:w="1242"/>
            <w:tcBorders>
              <w:top w:color="000000" w:val="nil"/>
              <w:left w:color="000000" w:val="nil"/>
              <w:bottom w:color="000000" w:val="nil"/>
              <w:right w:color="000000" w:val="nil"/>
            </w:tcBorders>
          </w:tcPr>
          <w:p w14:paraId="5A000000">
            <w:pPr>
              <w:ind w:firstLine="0" w:left="142"/>
              <w:rPr>
                <w:rFonts w:ascii="Times New Roman" w:hAnsi="Times New Roman"/>
                <w:sz w:val="28"/>
              </w:rPr>
            </w:pPr>
            <w:r>
              <w:rPr>
                <w:rFonts w:ascii="Times New Roman" w:hAnsi="Times New Roman"/>
                <w:sz w:val="28"/>
              </w:rPr>
              <w:t>-</w:t>
            </w:r>
          </w:p>
        </w:tc>
        <w:tc>
          <w:tcPr>
            <w:tcW w:type="dxa" w:w="6520"/>
            <w:tcBorders>
              <w:top w:color="000000" w:val="nil"/>
              <w:left w:color="000000" w:val="nil"/>
              <w:bottom w:color="000000" w:val="nil"/>
              <w:right w:color="000000" w:val="nil"/>
            </w:tcBorders>
          </w:tcPr>
          <w:p w14:paraId="5B000000">
            <w:pPr>
              <w:rPr>
                <w:rFonts w:ascii="Times New Roman" w:hAnsi="Times New Roman"/>
                <w:sz w:val="28"/>
              </w:rPr>
            </w:pPr>
            <w:r>
              <w:rPr>
                <w:rFonts w:ascii="Times New Roman" w:hAnsi="Times New Roman"/>
                <w:sz w:val="28"/>
              </w:rPr>
              <w:t>ПРИЛОЖЕНИЕ 6</w:t>
            </w:r>
            <w:r>
              <w:rPr>
                <w:rFonts w:ascii="Times New Roman" w:hAnsi="Times New Roman"/>
                <w:sz w:val="28"/>
              </w:rPr>
              <w:t xml:space="preserve"> Проект «ДВОРЕЦ</w:t>
            </w:r>
            <w:r>
              <w:rPr>
                <w:rFonts w:ascii="Times New Roman" w:hAnsi="Times New Roman"/>
                <w:sz w:val="28"/>
              </w:rPr>
              <w:t xml:space="preserve"> </w:t>
            </w:r>
            <w:r>
              <w:rPr>
                <w:rFonts w:ascii="Times New Roman" w:hAnsi="Times New Roman"/>
                <w:sz w:val="28"/>
              </w:rPr>
              <w:t xml:space="preserve"> БУДУЩЕГО»</w:t>
            </w:r>
          </w:p>
        </w:tc>
        <w:tc>
          <w:tcPr>
            <w:tcW w:type="dxa" w:w="1276"/>
            <w:tcBorders>
              <w:top w:color="000000" w:val="nil"/>
              <w:left w:color="000000" w:val="nil"/>
              <w:bottom w:color="000000" w:val="nil"/>
              <w:right w:color="000000" w:val="nil"/>
            </w:tcBorders>
          </w:tcPr>
          <w:p w14:paraId="5C000000">
            <w:pPr>
              <w:ind w:hanging="34" w:left="34"/>
              <w:rPr>
                <w:rFonts w:ascii="Times New Roman" w:hAnsi="Times New Roman"/>
                <w:sz w:val="28"/>
              </w:rPr>
            </w:pPr>
          </w:p>
        </w:tc>
      </w:tr>
    </w:tbl>
    <w:p w14:paraId="5D000000">
      <w:pPr>
        <w:spacing w:line="240" w:lineRule="auto"/>
        <w:ind/>
        <w:rPr>
          <w:rFonts w:ascii="Times New Roman" w:hAnsi="Times New Roman"/>
          <w:sz w:val="28"/>
        </w:rPr>
      </w:pPr>
    </w:p>
    <w:p w14:paraId="5E000000">
      <w:pPr>
        <w:spacing w:line="240" w:lineRule="auto"/>
        <w:ind/>
        <w:rPr>
          <w:rFonts w:ascii="Times New Roman" w:hAnsi="Times New Roman"/>
          <w:sz w:val="28"/>
        </w:rPr>
      </w:pPr>
    </w:p>
    <w:p w14:paraId="5F000000">
      <w:pPr>
        <w:spacing w:line="240" w:lineRule="auto"/>
        <w:ind/>
        <w:rPr>
          <w:rFonts w:ascii="Times New Roman" w:hAnsi="Times New Roman"/>
          <w:sz w:val="28"/>
        </w:rPr>
      </w:pPr>
    </w:p>
    <w:p w14:paraId="60000000">
      <w:pPr>
        <w:spacing w:line="240" w:lineRule="auto"/>
        <w:ind/>
        <w:jc w:val="center"/>
        <w:rPr>
          <w:rFonts w:ascii="Times New Roman" w:hAnsi="Times New Roman"/>
          <w:sz w:val="28"/>
        </w:rPr>
      </w:pPr>
    </w:p>
    <w:p w14:paraId="61000000">
      <w:pPr>
        <w:spacing w:line="240" w:lineRule="auto"/>
        <w:ind/>
        <w:jc w:val="center"/>
        <w:rPr>
          <w:rFonts w:ascii="Times New Roman" w:hAnsi="Times New Roman"/>
          <w:sz w:val="28"/>
        </w:rPr>
      </w:pPr>
    </w:p>
    <w:p w14:paraId="62000000">
      <w:pPr>
        <w:spacing w:line="240" w:lineRule="auto"/>
        <w:ind/>
        <w:jc w:val="center"/>
        <w:rPr>
          <w:rFonts w:ascii="Times New Roman" w:hAnsi="Times New Roman"/>
          <w:sz w:val="28"/>
        </w:rPr>
      </w:pPr>
    </w:p>
    <w:p w14:paraId="63000000">
      <w:pPr>
        <w:spacing w:line="240" w:lineRule="auto"/>
        <w:ind/>
        <w:jc w:val="center"/>
        <w:rPr>
          <w:rFonts w:ascii="Times New Roman" w:hAnsi="Times New Roman"/>
          <w:sz w:val="28"/>
        </w:rPr>
      </w:pPr>
    </w:p>
    <w:p w14:paraId="64000000">
      <w:pPr>
        <w:spacing w:line="240" w:lineRule="auto"/>
        <w:ind/>
        <w:jc w:val="center"/>
        <w:rPr>
          <w:rFonts w:ascii="Times New Roman" w:hAnsi="Times New Roman"/>
          <w:sz w:val="28"/>
        </w:rPr>
      </w:pPr>
    </w:p>
    <w:p w14:paraId="65000000">
      <w:pPr>
        <w:spacing w:line="240" w:lineRule="auto"/>
        <w:ind/>
        <w:jc w:val="center"/>
        <w:rPr>
          <w:rFonts w:ascii="Times New Roman" w:hAnsi="Times New Roman"/>
          <w:sz w:val="28"/>
        </w:rPr>
      </w:pPr>
    </w:p>
    <w:p w14:paraId="66000000">
      <w:pPr>
        <w:spacing w:line="240" w:lineRule="auto"/>
        <w:ind/>
        <w:jc w:val="center"/>
        <w:rPr>
          <w:rFonts w:ascii="Times New Roman" w:hAnsi="Times New Roman"/>
          <w:sz w:val="28"/>
        </w:rPr>
      </w:pPr>
    </w:p>
    <w:p w14:paraId="67000000">
      <w:pPr>
        <w:spacing w:line="240" w:lineRule="auto"/>
        <w:ind/>
        <w:jc w:val="center"/>
        <w:rPr>
          <w:rFonts w:ascii="Times New Roman" w:hAnsi="Times New Roman"/>
          <w:sz w:val="28"/>
        </w:rPr>
      </w:pPr>
    </w:p>
    <w:p w14:paraId="68000000">
      <w:pPr>
        <w:spacing w:line="240" w:lineRule="auto"/>
        <w:ind/>
        <w:jc w:val="center"/>
        <w:rPr>
          <w:rFonts w:ascii="Times New Roman" w:hAnsi="Times New Roman"/>
          <w:sz w:val="28"/>
        </w:rPr>
      </w:pPr>
    </w:p>
    <w:p w14:paraId="69000000">
      <w:pPr>
        <w:spacing w:line="240" w:lineRule="auto"/>
        <w:ind/>
        <w:jc w:val="center"/>
        <w:rPr>
          <w:rFonts w:ascii="Times New Roman" w:hAnsi="Times New Roman"/>
          <w:sz w:val="28"/>
        </w:rPr>
      </w:pPr>
    </w:p>
    <w:p w14:paraId="6A000000">
      <w:pPr>
        <w:spacing w:line="240" w:lineRule="auto"/>
        <w:ind/>
        <w:jc w:val="center"/>
        <w:rPr>
          <w:rFonts w:ascii="Times New Roman" w:hAnsi="Times New Roman"/>
          <w:sz w:val="28"/>
        </w:rPr>
      </w:pPr>
    </w:p>
    <w:p w14:paraId="6B000000">
      <w:pPr>
        <w:spacing w:line="240" w:lineRule="auto"/>
        <w:ind/>
        <w:jc w:val="center"/>
        <w:rPr>
          <w:rFonts w:ascii="Times New Roman" w:hAnsi="Times New Roman"/>
          <w:sz w:val="28"/>
        </w:rPr>
      </w:pPr>
    </w:p>
    <w:p w14:paraId="6C000000">
      <w:pPr>
        <w:spacing w:line="240" w:lineRule="auto"/>
        <w:ind/>
        <w:jc w:val="center"/>
        <w:rPr>
          <w:rFonts w:ascii="Times New Roman" w:hAnsi="Times New Roman"/>
          <w:sz w:val="28"/>
        </w:rPr>
      </w:pPr>
    </w:p>
    <w:p w14:paraId="6D000000">
      <w:pPr>
        <w:spacing w:line="240" w:lineRule="auto"/>
        <w:ind/>
        <w:jc w:val="center"/>
        <w:rPr>
          <w:rFonts w:ascii="Times New Roman" w:hAnsi="Times New Roman"/>
          <w:sz w:val="28"/>
        </w:rPr>
      </w:pPr>
    </w:p>
    <w:p w14:paraId="6E000000">
      <w:pPr>
        <w:spacing w:line="240" w:lineRule="auto"/>
        <w:ind/>
        <w:jc w:val="center"/>
        <w:rPr>
          <w:rFonts w:ascii="Times New Roman" w:hAnsi="Times New Roman"/>
          <w:sz w:val="28"/>
        </w:rPr>
      </w:pPr>
    </w:p>
    <w:p w14:paraId="6F000000">
      <w:pPr>
        <w:spacing w:line="240" w:lineRule="auto"/>
        <w:ind/>
        <w:jc w:val="center"/>
        <w:rPr>
          <w:rFonts w:ascii="Times New Roman" w:hAnsi="Times New Roman"/>
          <w:sz w:val="28"/>
        </w:rPr>
      </w:pPr>
    </w:p>
    <w:p w14:paraId="70000000">
      <w:pPr>
        <w:spacing w:line="240" w:lineRule="auto"/>
        <w:ind/>
        <w:jc w:val="center"/>
        <w:rPr>
          <w:rFonts w:ascii="Times New Roman" w:hAnsi="Times New Roman"/>
          <w:sz w:val="28"/>
        </w:rPr>
      </w:pPr>
    </w:p>
    <w:p w14:paraId="71000000">
      <w:pPr>
        <w:spacing w:line="240" w:lineRule="auto"/>
        <w:ind/>
        <w:jc w:val="center"/>
        <w:rPr>
          <w:rFonts w:ascii="Times New Roman" w:hAnsi="Times New Roman"/>
          <w:sz w:val="28"/>
        </w:rPr>
      </w:pPr>
    </w:p>
    <w:p w14:paraId="72000000">
      <w:pPr>
        <w:spacing w:line="240" w:lineRule="auto"/>
        <w:ind/>
        <w:jc w:val="center"/>
        <w:rPr>
          <w:rFonts w:ascii="Times New Roman" w:hAnsi="Times New Roman"/>
          <w:sz w:val="28"/>
        </w:rPr>
      </w:pPr>
    </w:p>
    <w:p w14:paraId="73000000">
      <w:pPr>
        <w:spacing w:line="240" w:lineRule="auto"/>
        <w:ind/>
        <w:jc w:val="center"/>
        <w:rPr>
          <w:rFonts w:ascii="Times New Roman" w:hAnsi="Times New Roman"/>
          <w:sz w:val="28"/>
        </w:rPr>
      </w:pPr>
    </w:p>
    <w:p w14:paraId="74000000">
      <w:pPr>
        <w:spacing w:line="240" w:lineRule="auto"/>
        <w:ind/>
        <w:jc w:val="center"/>
        <w:rPr>
          <w:rFonts w:ascii="Times New Roman" w:hAnsi="Times New Roman"/>
          <w:sz w:val="28"/>
        </w:rPr>
      </w:pPr>
    </w:p>
    <w:p w14:paraId="75000000">
      <w:pPr>
        <w:spacing w:line="240" w:lineRule="auto"/>
        <w:ind/>
        <w:jc w:val="center"/>
        <w:rPr>
          <w:rFonts w:ascii="Times New Roman" w:hAnsi="Times New Roman"/>
          <w:b w:val="1"/>
          <w:sz w:val="28"/>
        </w:rPr>
      </w:pPr>
      <w:r>
        <w:rPr>
          <w:rFonts w:ascii="Times New Roman" w:hAnsi="Times New Roman"/>
          <w:b w:val="1"/>
          <w:sz w:val="28"/>
        </w:rPr>
        <w:t>1. Паспорт программы</w:t>
      </w:r>
    </w:p>
    <w:tbl>
      <w:tblPr>
        <w:tblStyle w:val="Style_6"/>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693"/>
        <w:gridCol w:w="4678"/>
        <w:gridCol w:w="1985"/>
      </w:tblGrid>
      <w:tr>
        <w:tc>
          <w:tcPr>
            <w:tcW w:type="dxa" w:w="2693"/>
            <w:tcBorders>
              <w:top w:color="000000" w:sz="4" w:val="single"/>
              <w:left w:color="000000" w:sz="4" w:val="single"/>
              <w:bottom w:color="000000" w:sz="4" w:val="single"/>
              <w:right w:color="000000" w:sz="4" w:val="single"/>
            </w:tcBorders>
          </w:tcPr>
          <w:p w14:paraId="76000000">
            <w:pPr>
              <w:spacing w:line="240" w:lineRule="auto"/>
              <w:ind/>
              <w:jc w:val="both"/>
              <w:rPr>
                <w:rFonts w:ascii="Times New Roman" w:hAnsi="Times New Roman"/>
                <w:sz w:val="28"/>
              </w:rPr>
            </w:pPr>
            <w:r>
              <w:rPr>
                <w:rFonts w:ascii="Times New Roman" w:hAnsi="Times New Roman"/>
                <w:sz w:val="28"/>
              </w:rPr>
              <w:t>Наименование Программы</w:t>
            </w:r>
          </w:p>
        </w:tc>
        <w:tc>
          <w:tcPr>
            <w:tcW w:type="dxa" w:w="6663"/>
            <w:gridSpan w:val="2"/>
            <w:tcBorders>
              <w:top w:color="000000" w:sz="4" w:val="single"/>
              <w:left w:color="000000" w:sz="4" w:val="single"/>
              <w:bottom w:color="000000" w:sz="4" w:val="single"/>
              <w:right w:color="000000" w:sz="4" w:val="single"/>
            </w:tcBorders>
          </w:tcPr>
          <w:p w14:paraId="77000000">
            <w:pPr>
              <w:spacing w:line="240" w:lineRule="auto"/>
              <w:ind/>
              <w:jc w:val="both"/>
              <w:rPr>
                <w:rFonts w:ascii="Times New Roman" w:hAnsi="Times New Roman"/>
                <w:sz w:val="28"/>
              </w:rPr>
            </w:pPr>
            <w:r>
              <w:rPr>
                <w:rFonts w:ascii="Times New Roman" w:hAnsi="Times New Roman"/>
                <w:sz w:val="28"/>
              </w:rPr>
              <w:t xml:space="preserve">Программа развития КОГОБУ </w:t>
            </w:r>
            <w:r>
              <w:rPr>
                <w:rFonts w:ascii="Times New Roman" w:hAnsi="Times New Roman"/>
                <w:sz w:val="28"/>
              </w:rPr>
              <w:t>ДО</w:t>
            </w:r>
            <w:r>
              <w:rPr>
                <w:rFonts w:ascii="Times New Roman" w:hAnsi="Times New Roman"/>
                <w:sz w:val="28"/>
              </w:rPr>
              <w:t xml:space="preserve"> «</w:t>
            </w:r>
            <w:r>
              <w:rPr>
                <w:rFonts w:ascii="Times New Roman" w:hAnsi="Times New Roman"/>
                <w:sz w:val="28"/>
              </w:rPr>
              <w:t>Дворец</w:t>
            </w:r>
            <w:r>
              <w:rPr>
                <w:rFonts w:ascii="Times New Roman" w:hAnsi="Times New Roman"/>
                <w:sz w:val="28"/>
              </w:rPr>
              <w:t xml:space="preserve"> творчества - Мемориал» на период 2021–2026 гг. (далее – Программа) является локальным нормативным актом</w:t>
            </w:r>
          </w:p>
        </w:tc>
      </w:tr>
      <w:tr>
        <w:tc>
          <w:tcPr>
            <w:tcW w:type="dxa" w:w="2693"/>
            <w:tcBorders>
              <w:top w:color="000000" w:sz="4" w:val="single"/>
              <w:left w:color="000000" w:sz="4" w:val="single"/>
              <w:bottom w:color="000000" w:sz="4" w:val="single"/>
              <w:right w:color="000000" w:sz="4" w:val="single"/>
            </w:tcBorders>
          </w:tcPr>
          <w:p w14:paraId="78000000">
            <w:pPr>
              <w:spacing w:line="240" w:lineRule="auto"/>
              <w:ind/>
              <w:jc w:val="both"/>
              <w:rPr>
                <w:rFonts w:ascii="Times New Roman" w:hAnsi="Times New Roman"/>
                <w:sz w:val="28"/>
              </w:rPr>
            </w:pPr>
            <w:r>
              <w:rPr>
                <w:rFonts w:ascii="Times New Roman" w:hAnsi="Times New Roman"/>
                <w:sz w:val="28"/>
              </w:rPr>
              <w:t>Разработчики Программы</w:t>
            </w:r>
          </w:p>
        </w:tc>
        <w:tc>
          <w:tcPr>
            <w:tcW w:type="dxa" w:w="6663"/>
            <w:gridSpan w:val="2"/>
            <w:tcBorders>
              <w:top w:color="000000" w:sz="4" w:val="single"/>
              <w:left w:color="000000" w:sz="4" w:val="single"/>
              <w:bottom w:color="000000" w:sz="4" w:val="single"/>
              <w:right w:color="000000" w:sz="4" w:val="single"/>
            </w:tcBorders>
          </w:tcPr>
          <w:p w14:paraId="79000000">
            <w:pPr>
              <w:spacing w:line="240" w:lineRule="auto"/>
              <w:ind/>
              <w:jc w:val="both"/>
              <w:rPr>
                <w:rFonts w:ascii="Times New Roman" w:hAnsi="Times New Roman"/>
                <w:sz w:val="28"/>
              </w:rPr>
            </w:pPr>
            <w:r>
              <w:rPr>
                <w:rFonts w:ascii="Times New Roman" w:hAnsi="Times New Roman"/>
                <w:sz w:val="28"/>
              </w:rPr>
              <w:t xml:space="preserve">Рабочая группа, состоящая из педагогических и руководящих работников КОГОБУ </w:t>
            </w:r>
            <w:r>
              <w:rPr>
                <w:rFonts w:ascii="Times New Roman" w:hAnsi="Times New Roman"/>
                <w:sz w:val="28"/>
              </w:rPr>
              <w:t>ДО</w:t>
            </w:r>
            <w:r>
              <w:rPr>
                <w:rFonts w:ascii="Times New Roman" w:hAnsi="Times New Roman"/>
                <w:sz w:val="28"/>
              </w:rPr>
              <w:t xml:space="preserve"> «</w:t>
            </w:r>
            <w:r>
              <w:rPr>
                <w:rFonts w:ascii="Times New Roman" w:hAnsi="Times New Roman"/>
                <w:sz w:val="28"/>
              </w:rPr>
              <w:t>Дворец</w:t>
            </w:r>
            <w:r>
              <w:rPr>
                <w:rFonts w:ascii="Times New Roman" w:hAnsi="Times New Roman"/>
                <w:sz w:val="28"/>
              </w:rPr>
              <w:t xml:space="preserve"> творчества - Мемориал» (далее Дворец)</w:t>
            </w:r>
          </w:p>
          <w:p w14:paraId="7A000000">
            <w:pPr>
              <w:spacing w:line="240" w:lineRule="auto"/>
              <w:ind/>
              <w:jc w:val="both"/>
              <w:rPr>
                <w:rFonts w:ascii="Times New Roman" w:hAnsi="Times New Roman"/>
                <w:sz w:val="28"/>
              </w:rPr>
            </w:pPr>
            <w:r>
              <w:rPr>
                <w:rFonts w:ascii="Times New Roman" w:hAnsi="Times New Roman"/>
                <w:sz w:val="28"/>
              </w:rPr>
              <w:t>- Администрация Дворца</w:t>
            </w:r>
          </w:p>
          <w:p w14:paraId="7B000000">
            <w:pPr>
              <w:spacing w:line="240" w:lineRule="auto"/>
              <w:ind/>
              <w:jc w:val="both"/>
              <w:rPr>
                <w:rFonts w:ascii="Times New Roman" w:hAnsi="Times New Roman"/>
                <w:sz w:val="28"/>
              </w:rPr>
            </w:pPr>
            <w:r>
              <w:rPr>
                <w:rFonts w:ascii="Times New Roman" w:hAnsi="Times New Roman"/>
                <w:sz w:val="28"/>
              </w:rPr>
              <w:t>- Методический совет Дворца</w:t>
            </w:r>
          </w:p>
          <w:p w14:paraId="7C000000">
            <w:pPr>
              <w:spacing w:line="240" w:lineRule="auto"/>
              <w:ind/>
              <w:jc w:val="both"/>
              <w:rPr>
                <w:rFonts w:ascii="Times New Roman" w:hAnsi="Times New Roman"/>
                <w:sz w:val="28"/>
              </w:rPr>
            </w:pPr>
            <w:r>
              <w:rPr>
                <w:rFonts w:ascii="Times New Roman" w:hAnsi="Times New Roman"/>
                <w:sz w:val="28"/>
              </w:rPr>
              <w:t>- Педагогический коллектив Дворца</w:t>
            </w:r>
          </w:p>
        </w:tc>
      </w:tr>
      <w:tr>
        <w:tc>
          <w:tcPr>
            <w:tcW w:type="dxa" w:w="2693"/>
            <w:tcBorders>
              <w:top w:color="000000" w:sz="4" w:val="single"/>
              <w:left w:color="000000" w:sz="4" w:val="single"/>
              <w:bottom w:color="000000" w:sz="4" w:val="single"/>
              <w:right w:color="000000" w:sz="4" w:val="single"/>
            </w:tcBorders>
          </w:tcPr>
          <w:p w14:paraId="7D000000">
            <w:pPr>
              <w:spacing w:line="240" w:lineRule="auto"/>
              <w:ind/>
              <w:jc w:val="both"/>
              <w:rPr>
                <w:rFonts w:ascii="Times New Roman" w:hAnsi="Times New Roman"/>
                <w:sz w:val="28"/>
              </w:rPr>
            </w:pPr>
            <w:r>
              <w:rPr>
                <w:rFonts w:ascii="Times New Roman" w:hAnsi="Times New Roman"/>
                <w:sz w:val="28"/>
              </w:rPr>
              <w:t xml:space="preserve"> Ответственны исполнитель программы</w:t>
            </w:r>
          </w:p>
        </w:tc>
        <w:tc>
          <w:tcPr>
            <w:tcW w:type="dxa" w:w="6663"/>
            <w:gridSpan w:val="2"/>
            <w:tcBorders>
              <w:top w:color="000000" w:sz="4" w:val="single"/>
              <w:left w:color="000000" w:sz="4" w:val="single"/>
              <w:bottom w:color="000000" w:sz="4" w:val="single"/>
              <w:right w:color="000000" w:sz="4" w:val="single"/>
            </w:tcBorders>
          </w:tcPr>
          <w:p w14:paraId="7E000000">
            <w:pPr>
              <w:spacing w:after="0" w:line="240" w:lineRule="auto"/>
              <w:ind/>
              <w:jc w:val="both"/>
              <w:rPr>
                <w:rFonts w:ascii="Times New Roman" w:hAnsi="Times New Roman"/>
                <w:sz w:val="28"/>
              </w:rPr>
            </w:pPr>
            <w:r>
              <w:rPr>
                <w:rFonts w:ascii="Times New Roman" w:hAnsi="Times New Roman"/>
                <w:sz w:val="28"/>
              </w:rPr>
              <w:t xml:space="preserve">КОГОБУ </w:t>
            </w:r>
            <w:r>
              <w:rPr>
                <w:rFonts w:ascii="Times New Roman" w:hAnsi="Times New Roman"/>
                <w:sz w:val="28"/>
              </w:rPr>
              <w:t>ДО</w:t>
            </w:r>
            <w:r>
              <w:rPr>
                <w:rFonts w:ascii="Times New Roman" w:hAnsi="Times New Roman"/>
                <w:sz w:val="28"/>
              </w:rPr>
              <w:t xml:space="preserve"> «</w:t>
            </w:r>
            <w:r>
              <w:rPr>
                <w:rFonts w:ascii="Times New Roman" w:hAnsi="Times New Roman"/>
                <w:sz w:val="28"/>
              </w:rPr>
              <w:t>Дворец</w:t>
            </w:r>
            <w:r>
              <w:rPr>
                <w:rFonts w:ascii="Times New Roman" w:hAnsi="Times New Roman"/>
                <w:sz w:val="28"/>
              </w:rPr>
              <w:t xml:space="preserve"> творчества - Мемориал»</w:t>
            </w:r>
          </w:p>
          <w:p w14:paraId="7F000000">
            <w:pPr>
              <w:spacing w:after="0"/>
              <w:ind/>
              <w:rPr>
                <w:rFonts w:ascii="Times New Roman" w:hAnsi="Times New Roman"/>
                <w:sz w:val="28"/>
              </w:rPr>
            </w:pPr>
            <w:r>
              <w:rPr>
                <w:rFonts w:ascii="Times New Roman" w:hAnsi="Times New Roman"/>
                <w:sz w:val="28"/>
              </w:rPr>
              <w:t xml:space="preserve">610035,  </w:t>
            </w:r>
            <w:r>
              <w:rPr>
                <w:rFonts w:ascii="Times New Roman" w:hAnsi="Times New Roman"/>
                <w:sz w:val="28"/>
              </w:rPr>
              <w:t>г</w:t>
            </w:r>
            <w:r>
              <w:rPr>
                <w:rFonts w:ascii="Times New Roman" w:hAnsi="Times New Roman"/>
                <w:sz w:val="28"/>
              </w:rPr>
              <w:t>.К</w:t>
            </w:r>
            <w:r>
              <w:rPr>
                <w:rFonts w:ascii="Times New Roman" w:hAnsi="Times New Roman"/>
                <w:sz w:val="28"/>
              </w:rPr>
              <w:t>иров</w:t>
            </w:r>
            <w:r>
              <w:rPr>
                <w:rFonts w:ascii="Times New Roman" w:hAnsi="Times New Roman"/>
                <w:sz w:val="28"/>
              </w:rPr>
              <w:t xml:space="preserve">, </w:t>
            </w:r>
            <w:r>
              <w:rPr>
                <w:rFonts w:ascii="Times New Roman" w:hAnsi="Times New Roman"/>
                <w:sz w:val="28"/>
              </w:rPr>
              <w:t>ул.Сурикова</w:t>
            </w:r>
            <w:r>
              <w:rPr>
                <w:rFonts w:ascii="Times New Roman" w:hAnsi="Times New Roman"/>
                <w:sz w:val="28"/>
              </w:rPr>
              <w:t xml:space="preserve">, д.21, </w:t>
            </w:r>
          </w:p>
          <w:p w14:paraId="80000000">
            <w:pPr>
              <w:spacing w:after="0"/>
              <w:ind/>
              <w:rPr>
                <w:rFonts w:ascii="Times New Roman" w:hAnsi="Times New Roman"/>
                <w:sz w:val="32"/>
              </w:rPr>
            </w:pPr>
            <w:r>
              <w:rPr>
                <w:rFonts w:ascii="Times New Roman" w:hAnsi="Times New Roman"/>
                <w:sz w:val="28"/>
              </w:rPr>
              <w:t>тел (8332) 63-34-84, ф.57-16-22</w:t>
            </w:r>
          </w:p>
        </w:tc>
      </w:tr>
      <w:tr>
        <w:tc>
          <w:tcPr>
            <w:tcW w:type="dxa" w:w="2693"/>
            <w:tcBorders>
              <w:top w:color="000000" w:sz="4" w:val="single"/>
              <w:left w:color="000000" w:sz="4" w:val="single"/>
              <w:bottom w:color="000000" w:sz="4" w:val="single"/>
              <w:right w:color="000000" w:sz="4" w:val="single"/>
            </w:tcBorders>
          </w:tcPr>
          <w:p w14:paraId="81000000">
            <w:pPr>
              <w:spacing w:line="240" w:lineRule="auto"/>
              <w:ind/>
              <w:jc w:val="both"/>
              <w:rPr>
                <w:rFonts w:ascii="Times New Roman" w:hAnsi="Times New Roman"/>
                <w:sz w:val="28"/>
              </w:rPr>
            </w:pPr>
            <w:r>
              <w:rPr>
                <w:rFonts w:ascii="Times New Roman" w:hAnsi="Times New Roman"/>
                <w:sz w:val="28"/>
              </w:rPr>
              <w:t>Координатор программы</w:t>
            </w:r>
          </w:p>
        </w:tc>
        <w:tc>
          <w:tcPr>
            <w:tcW w:type="dxa" w:w="6663"/>
            <w:gridSpan w:val="2"/>
            <w:tcBorders>
              <w:top w:color="000000" w:sz="4" w:val="single"/>
              <w:left w:color="000000" w:sz="4" w:val="single"/>
              <w:bottom w:color="000000" w:sz="4" w:val="single"/>
              <w:right w:color="000000" w:sz="4" w:val="single"/>
            </w:tcBorders>
          </w:tcPr>
          <w:p w14:paraId="82000000">
            <w:pPr>
              <w:spacing w:line="240" w:lineRule="auto"/>
              <w:ind/>
              <w:jc w:val="both"/>
              <w:rPr>
                <w:rFonts w:ascii="Times New Roman" w:hAnsi="Times New Roman"/>
                <w:sz w:val="28"/>
              </w:rPr>
            </w:pPr>
            <w:r>
              <w:rPr>
                <w:rFonts w:ascii="Times New Roman" w:hAnsi="Times New Roman"/>
                <w:sz w:val="28"/>
              </w:rPr>
              <w:t xml:space="preserve">Родыгина Жанна Валерьевна, директор КОГОБУ </w:t>
            </w:r>
            <w:r>
              <w:rPr>
                <w:rFonts w:ascii="Times New Roman" w:hAnsi="Times New Roman"/>
                <w:sz w:val="28"/>
              </w:rPr>
              <w:t>ДО</w:t>
            </w:r>
            <w:r>
              <w:rPr>
                <w:rFonts w:ascii="Times New Roman" w:hAnsi="Times New Roman"/>
                <w:sz w:val="28"/>
              </w:rPr>
              <w:t xml:space="preserve"> «</w:t>
            </w:r>
            <w:r>
              <w:rPr>
                <w:rFonts w:ascii="Times New Roman" w:hAnsi="Times New Roman"/>
                <w:sz w:val="28"/>
              </w:rPr>
              <w:t>Дворец</w:t>
            </w:r>
            <w:r>
              <w:rPr>
                <w:rFonts w:ascii="Times New Roman" w:hAnsi="Times New Roman"/>
                <w:sz w:val="28"/>
              </w:rPr>
              <w:t xml:space="preserve"> творчества - Мемориал»</w:t>
            </w:r>
          </w:p>
        </w:tc>
      </w:tr>
      <w:tr>
        <w:tc>
          <w:tcPr>
            <w:tcW w:type="dxa" w:w="2693"/>
            <w:tcBorders>
              <w:top w:color="000000" w:sz="4" w:val="single"/>
              <w:left w:color="000000" w:sz="4" w:val="single"/>
              <w:bottom w:color="000000" w:sz="4" w:val="single"/>
              <w:right w:color="000000" w:sz="4" w:val="single"/>
            </w:tcBorders>
          </w:tcPr>
          <w:p w14:paraId="83000000">
            <w:pPr>
              <w:spacing w:line="240" w:lineRule="auto"/>
              <w:ind/>
              <w:jc w:val="both"/>
              <w:rPr>
                <w:rFonts w:ascii="Times New Roman" w:hAnsi="Times New Roman"/>
                <w:sz w:val="28"/>
              </w:rPr>
            </w:pPr>
            <w:r>
              <w:rPr>
                <w:rFonts w:ascii="Times New Roman" w:hAnsi="Times New Roman"/>
                <w:sz w:val="28"/>
              </w:rPr>
              <w:t>Основания для разработки Программы</w:t>
            </w:r>
          </w:p>
        </w:tc>
        <w:tc>
          <w:tcPr>
            <w:tcW w:type="dxa" w:w="6663"/>
            <w:gridSpan w:val="2"/>
            <w:tcBorders>
              <w:top w:color="000000" w:sz="4" w:val="single"/>
              <w:left w:color="000000" w:sz="4" w:val="single"/>
              <w:bottom w:color="000000" w:sz="4" w:val="single"/>
              <w:right w:color="000000" w:sz="4" w:val="single"/>
            </w:tcBorders>
          </w:tcPr>
          <w:p w14:paraId="84000000">
            <w:pPr>
              <w:numPr>
                <w:ilvl w:val="0"/>
                <w:numId w:val="2"/>
              </w:numPr>
              <w:tabs>
                <w:tab w:leader="none" w:pos="459" w:val="left"/>
              </w:tabs>
              <w:spacing w:after="0" w:line="240" w:lineRule="auto"/>
              <w:ind w:firstLine="141" w:left="34"/>
              <w:rPr>
                <w:rFonts w:ascii="Times New Roman" w:hAnsi="Times New Roman"/>
                <w:sz w:val="28"/>
              </w:rPr>
            </w:pPr>
            <w:r>
              <w:rPr>
                <w:rFonts w:ascii="Times New Roman" w:hAnsi="Times New Roman"/>
                <w:sz w:val="28"/>
              </w:rPr>
              <w:t>Федеральный закон Российской Федерации №273-ФЗ "Об образовании в Российской Федерации" от 29.12.2012 (ред. От 26.07.2019);</w:t>
            </w:r>
          </w:p>
          <w:p w14:paraId="85000000">
            <w:pPr>
              <w:numPr>
                <w:ilvl w:val="0"/>
                <w:numId w:val="2"/>
              </w:numPr>
              <w:tabs>
                <w:tab w:leader="none" w:pos="459" w:val="left"/>
              </w:tabs>
              <w:spacing w:after="0" w:line="240" w:lineRule="auto"/>
              <w:ind w:firstLine="141" w:left="34"/>
              <w:rPr>
                <w:rFonts w:ascii="Times New Roman" w:hAnsi="Times New Roman"/>
                <w:sz w:val="28"/>
              </w:rPr>
            </w:pPr>
            <w:r>
              <w:rPr>
                <w:rFonts w:ascii="Times New Roman" w:hAnsi="Times New Roman"/>
                <w:sz w:val="28"/>
              </w:rPr>
              <w:t>Конвенция о правах ребенка;</w:t>
            </w:r>
          </w:p>
          <w:p w14:paraId="86000000">
            <w:pPr>
              <w:numPr>
                <w:ilvl w:val="0"/>
                <w:numId w:val="2"/>
              </w:numPr>
              <w:tabs>
                <w:tab w:leader="none" w:pos="459" w:val="left"/>
              </w:tabs>
              <w:spacing w:afterAutospacing="on" w:beforeAutospacing="on" w:line="240" w:lineRule="auto"/>
              <w:ind w:firstLine="141" w:left="34"/>
              <w:rPr>
                <w:rFonts w:ascii="Times New Roman" w:hAnsi="Times New Roman"/>
                <w:sz w:val="28"/>
              </w:rPr>
            </w:pPr>
            <w:r>
              <w:rPr>
                <w:rFonts w:ascii="Times New Roman" w:hAnsi="Times New Roman"/>
                <w:sz w:val="28"/>
              </w:rPr>
              <w:t>Указ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14:paraId="87000000">
            <w:pPr>
              <w:numPr>
                <w:ilvl w:val="0"/>
                <w:numId w:val="2"/>
              </w:numPr>
              <w:tabs>
                <w:tab w:leader="none" w:pos="459" w:val="left"/>
              </w:tabs>
              <w:spacing w:afterAutospacing="on" w:beforeAutospacing="on" w:line="240" w:lineRule="auto"/>
              <w:ind w:firstLine="141" w:left="34"/>
              <w:rPr>
                <w:rFonts w:ascii="Times New Roman" w:hAnsi="Times New Roman"/>
                <w:sz w:val="28"/>
              </w:rPr>
            </w:pPr>
            <w:r>
              <w:rPr>
                <w:rFonts w:ascii="Times New Roman" w:hAnsi="Times New Roman"/>
                <w:sz w:val="28"/>
              </w:rPr>
              <w:t xml:space="preserve">Национальный проект «Образование» - Паспорт утверждён президиумом Совета при Президенте Российской Федерации по стратегическому развитию и национальным проектам (протокол от 24.12.2018г. №16); </w:t>
            </w:r>
          </w:p>
          <w:p w14:paraId="88000000">
            <w:pPr>
              <w:numPr>
                <w:ilvl w:val="0"/>
                <w:numId w:val="2"/>
              </w:numPr>
              <w:tabs>
                <w:tab w:leader="none" w:pos="459" w:val="left"/>
              </w:tabs>
              <w:spacing w:afterAutospacing="on" w:beforeAutospacing="on" w:line="240" w:lineRule="auto"/>
              <w:ind w:firstLine="141" w:left="34"/>
              <w:rPr>
                <w:rFonts w:ascii="Times New Roman" w:hAnsi="Times New Roman"/>
                <w:sz w:val="28"/>
              </w:rPr>
            </w:pPr>
            <w:r>
              <w:rPr>
                <w:rFonts w:ascii="Times New Roman" w:hAnsi="Times New Roman"/>
                <w:sz w:val="28"/>
              </w:rPr>
              <w:t>Федеральный проект «Успех каждого ребёнка» - Приложение к протоколу заседания проектного комитета по национальному проекту «Образование» от 07.12.2018г. №3;</w:t>
            </w:r>
          </w:p>
          <w:p w14:paraId="89000000">
            <w:pPr>
              <w:numPr>
                <w:ilvl w:val="0"/>
                <w:numId w:val="2"/>
              </w:numPr>
              <w:tabs>
                <w:tab w:leader="none" w:pos="459" w:val="left"/>
              </w:tabs>
              <w:spacing w:after="0" w:line="240" w:lineRule="auto"/>
              <w:ind w:firstLine="141" w:left="34"/>
              <w:rPr>
                <w:rFonts w:ascii="Times New Roman" w:hAnsi="Times New Roman"/>
                <w:sz w:val="28"/>
              </w:rPr>
            </w:pPr>
            <w:r>
              <w:rPr>
                <w:rFonts w:ascii="Times New Roman" w:hAnsi="Times New Roman"/>
                <w:spacing w:val="-4"/>
                <w:sz w:val="28"/>
              </w:rPr>
              <w:t>Постановление Правительства РФ от 26 декабря 2017 № 1642</w:t>
            </w:r>
            <w:r>
              <w:rPr>
                <w:rFonts w:ascii="Times New Roman" w:hAnsi="Times New Roman"/>
                <w:spacing w:val="-4"/>
                <w:sz w:val="28"/>
              </w:rPr>
              <w:t xml:space="preserve">  О</w:t>
            </w:r>
            <w:r>
              <w:rPr>
                <w:rFonts w:ascii="Times New Roman" w:hAnsi="Times New Roman"/>
                <w:spacing w:val="-4"/>
                <w:sz w:val="28"/>
              </w:rPr>
              <w:t>б утверждении государственной программы Российской Федерации "Развитие образования" (сроки реализации 2018-2025);</w:t>
            </w:r>
          </w:p>
          <w:p w14:paraId="8A000000">
            <w:pPr>
              <w:numPr>
                <w:ilvl w:val="0"/>
                <w:numId w:val="2"/>
              </w:numPr>
              <w:tabs>
                <w:tab w:leader="none" w:pos="459" w:val="left"/>
              </w:tabs>
              <w:spacing w:afterAutospacing="on" w:beforeAutospacing="on" w:line="240" w:lineRule="auto"/>
              <w:ind w:firstLine="141" w:left="34"/>
              <w:rPr>
                <w:rFonts w:ascii="Times New Roman" w:hAnsi="Times New Roman"/>
                <w:sz w:val="28"/>
              </w:rPr>
            </w:pPr>
            <w:r>
              <w:rPr>
                <w:rFonts w:ascii="Times New Roman" w:hAnsi="Times New Roman"/>
                <w:sz w:val="28"/>
              </w:rPr>
              <w:t xml:space="preserve">Распоряжение Правительства РФ от 29 мая 2015г. №996-р «Об утверждении стратегии развития </w:t>
            </w:r>
            <w:r>
              <w:rPr>
                <w:rFonts w:ascii="Times New Roman" w:hAnsi="Times New Roman"/>
                <w:sz w:val="28"/>
              </w:rPr>
              <w:t>воспитания в Российской федерации на период до 2025 года»;</w:t>
            </w:r>
          </w:p>
          <w:p w14:paraId="8B000000">
            <w:pPr>
              <w:numPr>
                <w:ilvl w:val="0"/>
                <w:numId w:val="2"/>
              </w:numPr>
              <w:tabs>
                <w:tab w:leader="none" w:pos="459" w:val="left"/>
                <w:tab w:leader="none" w:pos="720" w:val="left"/>
              </w:tabs>
              <w:spacing w:afterAutospacing="on" w:beforeAutospacing="on" w:line="240" w:lineRule="auto"/>
              <w:ind w:firstLine="141" w:left="34"/>
              <w:rPr>
                <w:rFonts w:ascii="Times New Roman" w:hAnsi="Times New Roman"/>
                <w:sz w:val="28"/>
              </w:rPr>
            </w:pPr>
            <w:r>
              <w:rPr>
                <w:rFonts w:ascii="Times New Roman" w:hAnsi="Times New Roman"/>
                <w:sz w:val="28"/>
              </w:rPr>
              <w:t>Постановление Главного государственного санитарного врача Российской Федерации №28 от 28.09.2020 г.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8C000000">
            <w:pPr>
              <w:numPr>
                <w:ilvl w:val="0"/>
                <w:numId w:val="2"/>
              </w:numPr>
              <w:tabs>
                <w:tab w:leader="none" w:pos="459" w:val="left"/>
              </w:tabs>
              <w:spacing w:afterAutospacing="on" w:beforeAutospacing="on" w:line="240" w:lineRule="auto"/>
              <w:ind w:firstLine="141" w:left="34"/>
              <w:rPr>
                <w:rFonts w:ascii="Times New Roman" w:hAnsi="Times New Roman"/>
                <w:sz w:val="28"/>
              </w:rPr>
            </w:pPr>
            <w:r>
              <w:rPr>
                <w:rFonts w:ascii="Times New Roman" w:hAnsi="Times New Roman"/>
                <w:sz w:val="28"/>
              </w:rPr>
              <w:t xml:space="preserve">Приказ Министерства просвещения Российской федерации от 09.11.2018г. №196 «Об утверждении Порядка организации и осуществления образовательной деятельности по </w:t>
            </w:r>
            <w:r>
              <w:rPr>
                <w:rFonts w:ascii="Times New Roman" w:hAnsi="Times New Roman"/>
                <w:sz w:val="28"/>
              </w:rPr>
              <w:t>Дополнительным</w:t>
            </w:r>
            <w:r>
              <w:rPr>
                <w:rFonts w:ascii="Times New Roman" w:hAnsi="Times New Roman"/>
                <w:sz w:val="28"/>
              </w:rPr>
              <w:t xml:space="preserve"> общеобразовательным программам»;</w:t>
            </w:r>
          </w:p>
          <w:p w14:paraId="8D000000">
            <w:pPr>
              <w:numPr>
                <w:ilvl w:val="0"/>
                <w:numId w:val="2"/>
              </w:numPr>
              <w:tabs>
                <w:tab w:leader="none" w:pos="459" w:val="left"/>
              </w:tabs>
              <w:spacing w:afterAutospacing="on" w:beforeAutospacing="on" w:line="240" w:lineRule="auto"/>
              <w:ind w:firstLine="141" w:left="34"/>
              <w:rPr>
                <w:rFonts w:ascii="Times New Roman" w:hAnsi="Times New Roman"/>
                <w:sz w:val="28"/>
              </w:rPr>
            </w:pPr>
            <w:r>
              <w:rPr>
                <w:rFonts w:ascii="Times New Roman" w:hAnsi="Times New Roman"/>
                <w:sz w:val="28"/>
              </w:rPr>
              <w:t xml:space="preserve">Приказ Министерства Просвещения Российской Федерации от 03.09.2019 г. №467 «Об утверждении Целевой </w:t>
            </w:r>
            <w:r>
              <w:rPr>
                <w:rFonts w:ascii="Times New Roman" w:hAnsi="Times New Roman"/>
                <w:sz w:val="28"/>
              </w:rPr>
              <w:t xml:space="preserve">модели развития региональных систем развития </w:t>
            </w:r>
            <w:r>
              <w:rPr>
                <w:rFonts w:ascii="Times New Roman" w:hAnsi="Times New Roman"/>
                <w:sz w:val="28"/>
              </w:rPr>
              <w:t>Дополнительного</w:t>
            </w:r>
            <w:r>
              <w:rPr>
                <w:rFonts w:ascii="Times New Roman" w:hAnsi="Times New Roman"/>
                <w:sz w:val="28"/>
              </w:rPr>
              <w:t xml:space="preserve"> образования детей</w:t>
            </w:r>
            <w:r>
              <w:rPr>
                <w:rFonts w:ascii="Times New Roman" w:hAnsi="Times New Roman"/>
                <w:sz w:val="28"/>
              </w:rPr>
              <w:t>»;</w:t>
            </w:r>
          </w:p>
          <w:p w14:paraId="8E000000">
            <w:pPr>
              <w:numPr>
                <w:ilvl w:val="0"/>
                <w:numId w:val="2"/>
              </w:numPr>
              <w:tabs>
                <w:tab w:leader="none" w:pos="459" w:val="left"/>
              </w:tabs>
              <w:spacing w:afterAutospacing="on" w:beforeAutospacing="on" w:line="240" w:lineRule="auto"/>
              <w:ind w:firstLine="141" w:left="34"/>
              <w:rPr>
                <w:rFonts w:ascii="Times New Roman" w:hAnsi="Times New Roman"/>
                <w:sz w:val="28"/>
              </w:rPr>
            </w:pPr>
            <w:r>
              <w:rPr>
                <w:rFonts w:ascii="Times New Roman" w:hAnsi="Times New Roman"/>
                <w:sz w:val="28"/>
              </w:rPr>
              <w:t xml:space="preserve">Приказ Министерства труда и социальной защиты Российской федерации от 05 мая 2018г. «Об утверждении профессионального стандарта «Педагог </w:t>
            </w:r>
            <w:r>
              <w:rPr>
                <w:rFonts w:ascii="Times New Roman" w:hAnsi="Times New Roman"/>
                <w:sz w:val="28"/>
              </w:rPr>
              <w:t>Дополнительного</w:t>
            </w:r>
            <w:r>
              <w:rPr>
                <w:rFonts w:ascii="Times New Roman" w:hAnsi="Times New Roman"/>
                <w:sz w:val="28"/>
              </w:rPr>
              <w:t xml:space="preserve"> образования детей и взрослых»;</w:t>
            </w:r>
          </w:p>
          <w:p w14:paraId="8F000000">
            <w:pPr>
              <w:numPr>
                <w:ilvl w:val="0"/>
                <w:numId w:val="2"/>
              </w:numPr>
              <w:tabs>
                <w:tab w:leader="none" w:pos="459" w:val="left"/>
              </w:tabs>
              <w:spacing w:after="0" w:line="240" w:lineRule="auto"/>
              <w:ind w:firstLine="141" w:left="34"/>
              <w:rPr>
                <w:rFonts w:ascii="Times New Roman" w:hAnsi="Times New Roman"/>
                <w:sz w:val="28"/>
              </w:rPr>
            </w:pPr>
            <w:r>
              <w:rPr>
                <w:rFonts w:ascii="Times New Roman" w:hAnsi="Times New Roman"/>
                <w:sz w:val="28"/>
              </w:rPr>
              <w:t>Постановление Правительства Кировской области от 30.12.2019 N 754-П "Об утверждении государственной программы Кировской области "Развитие образования" (с изменениями от 21.10.2021г.);</w:t>
            </w:r>
          </w:p>
          <w:p w14:paraId="90000000">
            <w:pPr>
              <w:numPr>
                <w:ilvl w:val="0"/>
                <w:numId w:val="2"/>
              </w:numPr>
              <w:tabs>
                <w:tab w:leader="none" w:pos="459" w:val="left"/>
              </w:tabs>
              <w:spacing w:after="0" w:line="240" w:lineRule="auto"/>
              <w:ind w:firstLine="141" w:left="34"/>
              <w:jc w:val="both"/>
              <w:rPr>
                <w:rFonts w:ascii="Times New Roman" w:hAnsi="Times New Roman"/>
                <w:sz w:val="28"/>
              </w:rPr>
            </w:pPr>
            <w:r>
              <w:rPr>
                <w:rFonts w:ascii="Times New Roman" w:hAnsi="Times New Roman"/>
                <w:sz w:val="28"/>
              </w:rPr>
              <w:t xml:space="preserve">Региональный проект «Развитие региональной системы </w:t>
            </w:r>
            <w:r>
              <w:rPr>
                <w:rFonts w:ascii="Times New Roman" w:hAnsi="Times New Roman"/>
                <w:sz w:val="28"/>
              </w:rPr>
              <w:t>Дополнительного</w:t>
            </w:r>
            <w:r>
              <w:rPr>
                <w:rFonts w:ascii="Times New Roman" w:hAnsi="Times New Roman"/>
                <w:sz w:val="28"/>
              </w:rPr>
              <w:t xml:space="preserve"> образования детей в Кировской области», утверждён Советом по проектному управлению при Губернаторе Кировской области (протокол от 05.12.2018г. с изменениями от 30.04.2020 №2);</w:t>
            </w:r>
          </w:p>
          <w:p w14:paraId="91000000">
            <w:pPr>
              <w:numPr>
                <w:ilvl w:val="0"/>
                <w:numId w:val="2"/>
              </w:numPr>
              <w:tabs>
                <w:tab w:leader="none" w:pos="459" w:val="left"/>
              </w:tabs>
              <w:spacing w:after="0" w:line="240" w:lineRule="auto"/>
              <w:ind w:firstLine="141" w:left="34"/>
              <w:jc w:val="both"/>
              <w:rPr>
                <w:rFonts w:ascii="Times New Roman" w:hAnsi="Times New Roman"/>
                <w:sz w:val="28"/>
              </w:rPr>
            </w:pPr>
            <w:r>
              <w:rPr>
                <w:rFonts w:ascii="Times New Roman" w:hAnsi="Times New Roman"/>
                <w:sz w:val="28"/>
              </w:rPr>
              <w:t>Постановление Правительства Кировской области426-П от 28.07.2020 «О</w:t>
            </w:r>
            <w:r>
              <w:rPr>
                <w:rFonts w:ascii="Times New Roman" w:hAnsi="Times New Roman"/>
                <w:b w:val="1"/>
                <w:sz w:val="28"/>
              </w:rPr>
              <w:t xml:space="preserve"> </w:t>
            </w:r>
            <w:r>
              <w:rPr>
                <w:rFonts w:ascii="Times New Roman" w:hAnsi="Times New Roman"/>
                <w:sz w:val="28"/>
              </w:rPr>
              <w:t xml:space="preserve">создании регионального модельного центра </w:t>
            </w:r>
            <w:r>
              <w:rPr>
                <w:rFonts w:ascii="Times New Roman" w:hAnsi="Times New Roman"/>
                <w:sz w:val="28"/>
              </w:rPr>
              <w:t>Дополнительного</w:t>
            </w:r>
            <w:r>
              <w:rPr>
                <w:rFonts w:ascii="Times New Roman" w:hAnsi="Times New Roman"/>
                <w:sz w:val="28"/>
              </w:rPr>
              <w:t xml:space="preserve"> образования детей в Кировской области и внесении изменений в распоряжение Правительства Кировской области от 05.07.2019 № 194»</w:t>
            </w:r>
          </w:p>
          <w:p w14:paraId="92000000">
            <w:pPr>
              <w:numPr>
                <w:ilvl w:val="0"/>
                <w:numId w:val="2"/>
              </w:numPr>
              <w:tabs>
                <w:tab w:leader="none" w:pos="459" w:val="left"/>
              </w:tabs>
              <w:spacing w:after="0" w:line="240" w:lineRule="auto"/>
              <w:ind w:firstLine="141" w:left="34"/>
              <w:rPr>
                <w:rFonts w:ascii="Times New Roman" w:hAnsi="Times New Roman"/>
                <w:sz w:val="28"/>
              </w:rPr>
            </w:pPr>
            <w:r>
              <w:rPr>
                <w:rFonts w:ascii="Times New Roman" w:hAnsi="Times New Roman"/>
                <w:sz w:val="28"/>
              </w:rPr>
              <w:t>Устав учреждения и локальные нормативные акты Дворца.</w:t>
            </w:r>
          </w:p>
        </w:tc>
      </w:tr>
      <w:tr>
        <w:tc>
          <w:tcPr>
            <w:tcW w:type="dxa" w:w="2693"/>
            <w:tcBorders>
              <w:top w:color="000000" w:sz="4" w:val="single"/>
              <w:left w:color="000000" w:sz="4" w:val="single"/>
              <w:bottom w:color="000000" w:sz="4" w:val="single"/>
              <w:right w:color="000000" w:sz="4" w:val="single"/>
            </w:tcBorders>
          </w:tcPr>
          <w:p w14:paraId="93000000">
            <w:pPr>
              <w:spacing w:line="240" w:lineRule="auto"/>
              <w:ind/>
              <w:jc w:val="both"/>
              <w:rPr>
                <w:rFonts w:ascii="Times New Roman" w:hAnsi="Times New Roman"/>
                <w:sz w:val="28"/>
              </w:rPr>
            </w:pPr>
            <w:r>
              <w:rPr>
                <w:rFonts w:ascii="Times New Roman" w:hAnsi="Times New Roman"/>
                <w:sz w:val="28"/>
              </w:rPr>
              <w:t>Цель Программы</w:t>
            </w:r>
          </w:p>
        </w:tc>
        <w:tc>
          <w:tcPr>
            <w:tcW w:type="dxa" w:w="6663"/>
            <w:gridSpan w:val="2"/>
            <w:tcBorders>
              <w:top w:color="000000" w:sz="4" w:val="single"/>
              <w:left w:color="000000" w:sz="4" w:val="single"/>
              <w:bottom w:color="000000" w:sz="4" w:val="single"/>
              <w:right w:color="000000" w:sz="4" w:val="single"/>
            </w:tcBorders>
          </w:tcPr>
          <w:p w14:paraId="94000000">
            <w:pPr>
              <w:pStyle w:val="Style_7"/>
              <w:spacing w:after="240"/>
              <w:ind w:firstLine="587"/>
              <w:jc w:val="both"/>
              <w:rPr>
                <w:color w:val="000000"/>
                <w:sz w:val="28"/>
              </w:rPr>
            </w:pPr>
            <w:r>
              <w:rPr>
                <w:color w:val="000000"/>
                <w:sz w:val="28"/>
              </w:rPr>
              <w:t xml:space="preserve">Развитие потенциала Дворца как открытой, инновационной образовательной системы, стимулирующей обновление содержания и </w:t>
            </w:r>
            <w:r>
              <w:rPr>
                <w:color w:val="000000"/>
                <w:sz w:val="28"/>
              </w:rPr>
              <w:t xml:space="preserve">повышение конкурентоспособности дополнительного образования </w:t>
            </w:r>
            <w:r>
              <w:rPr>
                <w:color w:val="000000"/>
                <w:sz w:val="28"/>
              </w:rPr>
              <w:t>детей Кировской области в целях формирования  гармонично развитой и социально-ответственной личности ребенка.</w:t>
            </w:r>
          </w:p>
        </w:tc>
      </w:tr>
      <w:tr>
        <w:tc>
          <w:tcPr>
            <w:tcW w:type="dxa" w:w="2693"/>
            <w:tcBorders>
              <w:top w:color="000000" w:sz="4" w:val="single"/>
              <w:left w:color="000000" w:sz="4" w:val="single"/>
              <w:bottom w:color="000000" w:sz="4" w:val="single"/>
              <w:right w:color="000000" w:sz="4" w:val="single"/>
            </w:tcBorders>
          </w:tcPr>
          <w:p w14:paraId="95000000">
            <w:pPr>
              <w:spacing w:line="240" w:lineRule="auto"/>
              <w:ind/>
              <w:jc w:val="both"/>
              <w:rPr>
                <w:rFonts w:ascii="Times New Roman" w:hAnsi="Times New Roman"/>
                <w:sz w:val="28"/>
              </w:rPr>
            </w:pPr>
            <w:r>
              <w:rPr>
                <w:rFonts w:ascii="Times New Roman" w:hAnsi="Times New Roman"/>
                <w:sz w:val="28"/>
              </w:rPr>
              <w:t>Задачи программы</w:t>
            </w:r>
          </w:p>
        </w:tc>
        <w:tc>
          <w:tcPr>
            <w:tcW w:type="dxa" w:w="6663"/>
            <w:gridSpan w:val="2"/>
            <w:tcBorders>
              <w:top w:color="000000" w:sz="4" w:val="single"/>
              <w:left w:color="000000" w:sz="4" w:val="single"/>
              <w:bottom w:color="000000" w:sz="4" w:val="single"/>
              <w:right w:color="000000" w:sz="4" w:val="single"/>
            </w:tcBorders>
          </w:tcPr>
          <w:p w14:paraId="96000000">
            <w:pPr>
              <w:pStyle w:val="Style_7"/>
              <w:numPr>
                <w:ilvl w:val="0"/>
                <w:numId w:val="3"/>
              </w:numPr>
              <w:spacing w:after="0"/>
              <w:ind/>
              <w:jc w:val="both"/>
              <w:rPr>
                <w:sz w:val="28"/>
              </w:rPr>
            </w:pPr>
            <w:r>
              <w:rPr>
                <w:sz w:val="28"/>
              </w:rPr>
              <w:t xml:space="preserve">Развитие инновационного потенциала педагогических работников Дворца как условие эффективной профессиональной деятельности современного педагога. </w:t>
            </w:r>
          </w:p>
          <w:p w14:paraId="97000000">
            <w:pPr>
              <w:pStyle w:val="Style_7"/>
              <w:numPr>
                <w:ilvl w:val="0"/>
                <w:numId w:val="3"/>
              </w:numPr>
              <w:spacing w:after="0"/>
              <w:ind/>
              <w:jc w:val="both"/>
              <w:rPr>
                <w:sz w:val="28"/>
              </w:rPr>
            </w:pPr>
            <w:r>
              <w:rPr>
                <w:sz w:val="28"/>
              </w:rPr>
              <w:t xml:space="preserve">Совершенствование и обновление содержания </w:t>
            </w:r>
            <w:r>
              <w:rPr>
                <w:sz w:val="28"/>
              </w:rPr>
              <w:t>ДООП</w:t>
            </w:r>
            <w:r>
              <w:rPr>
                <w:sz w:val="28"/>
              </w:rPr>
              <w:t xml:space="preserve"> с ориентацией  </w:t>
            </w:r>
            <w:r>
              <w:rPr>
                <w:sz w:val="28"/>
              </w:rPr>
              <w:t xml:space="preserve">на приоритетные направления социально-экономического </w:t>
            </w:r>
            <w:r>
              <w:rPr>
                <w:sz w:val="28"/>
              </w:rPr>
              <w:t xml:space="preserve">и территориального развития Кировской области, </w:t>
            </w:r>
            <w:r>
              <w:rPr>
                <w:sz w:val="28"/>
              </w:rPr>
              <w:t xml:space="preserve">на образовательные потребности и интересы </w:t>
            </w:r>
            <w:r>
              <w:rPr>
                <w:sz w:val="28"/>
              </w:rPr>
              <w:t>обучающихся</w:t>
            </w:r>
            <w:r>
              <w:rPr>
                <w:sz w:val="28"/>
              </w:rPr>
              <w:t xml:space="preserve">. </w:t>
            </w:r>
          </w:p>
          <w:p w14:paraId="98000000">
            <w:pPr>
              <w:pStyle w:val="Style_7"/>
              <w:numPr>
                <w:ilvl w:val="0"/>
                <w:numId w:val="3"/>
              </w:numPr>
              <w:spacing w:after="0"/>
              <w:ind/>
              <w:jc w:val="both"/>
              <w:rPr>
                <w:sz w:val="28"/>
              </w:rPr>
            </w:pPr>
            <w:r>
              <w:rPr>
                <w:sz w:val="28"/>
              </w:rPr>
              <w:t xml:space="preserve">Обновление воспитательной системы Дворца с опорой на традиционные духовно-нравственные ценности Российского общества в условиях современных вызовов. </w:t>
            </w:r>
          </w:p>
          <w:p w14:paraId="99000000">
            <w:pPr>
              <w:pStyle w:val="Style_7"/>
              <w:numPr>
                <w:ilvl w:val="0"/>
                <w:numId w:val="3"/>
              </w:numPr>
              <w:spacing w:after="0"/>
              <w:ind/>
              <w:jc w:val="both"/>
              <w:rPr>
                <w:sz w:val="28"/>
              </w:rPr>
            </w:pPr>
            <w:r>
              <w:rPr>
                <w:sz w:val="28"/>
              </w:rPr>
              <w:t xml:space="preserve">Модернизация системы Дворца по выявлению, развитию и поддержке талантливых детей  Кировской области. </w:t>
            </w:r>
          </w:p>
          <w:p w14:paraId="9A000000">
            <w:pPr>
              <w:pStyle w:val="Style_7"/>
              <w:numPr>
                <w:ilvl w:val="0"/>
                <w:numId w:val="3"/>
              </w:numPr>
              <w:spacing w:after="0"/>
              <w:ind/>
              <w:jc w:val="both"/>
              <w:rPr>
                <w:sz w:val="28"/>
              </w:rPr>
            </w:pPr>
            <w:r>
              <w:rPr>
                <w:sz w:val="28"/>
              </w:rPr>
              <w:t xml:space="preserve">Сопровождение региональной системы </w:t>
            </w:r>
            <w:r>
              <w:rPr>
                <w:sz w:val="28"/>
              </w:rPr>
              <w:t>Дополнительного</w:t>
            </w:r>
            <w:r>
              <w:rPr>
                <w:sz w:val="28"/>
              </w:rPr>
              <w:t xml:space="preserve"> образования детей с применением современных организационных, правовых и финансово-</w:t>
            </w:r>
            <w:r>
              <w:rPr>
                <w:sz w:val="28"/>
              </w:rPr>
              <w:t>экономических механизмов</w:t>
            </w:r>
            <w:r>
              <w:rPr>
                <w:sz w:val="28"/>
              </w:rPr>
              <w:t xml:space="preserve"> управления и развития, учитывающих демографические, социально-экономические и социокультурные особенности Кировской области, механизмов независимой оценки. </w:t>
            </w:r>
          </w:p>
          <w:p w14:paraId="9B000000">
            <w:pPr>
              <w:pStyle w:val="Style_7"/>
              <w:numPr>
                <w:ilvl w:val="0"/>
                <w:numId w:val="3"/>
              </w:numPr>
              <w:spacing w:after="0"/>
              <w:ind/>
              <w:jc w:val="both"/>
              <w:rPr>
                <w:sz w:val="28"/>
              </w:rPr>
            </w:pPr>
            <w:r>
              <w:rPr>
                <w:sz w:val="28"/>
              </w:rPr>
              <w:t>Развитие материально-технического и финансового обеспечения деятельности Дворца в соответствии со стратегией развития учреждения.</w:t>
            </w:r>
          </w:p>
        </w:tc>
      </w:tr>
      <w:tr>
        <w:tc>
          <w:tcPr>
            <w:tcW w:type="dxa" w:w="2693"/>
            <w:tcBorders>
              <w:top w:color="000000" w:sz="4" w:val="single"/>
              <w:left w:color="000000" w:sz="4" w:val="single"/>
              <w:bottom w:color="000000" w:sz="4" w:val="single"/>
              <w:right w:color="000000" w:sz="4" w:val="single"/>
            </w:tcBorders>
          </w:tcPr>
          <w:p w14:paraId="9C000000">
            <w:pPr>
              <w:spacing w:line="240" w:lineRule="auto"/>
              <w:ind/>
              <w:rPr>
                <w:rFonts w:ascii="Times New Roman" w:hAnsi="Times New Roman"/>
                <w:sz w:val="28"/>
              </w:rPr>
            </w:pPr>
            <w:r>
              <w:rPr>
                <w:rFonts w:ascii="Times New Roman" w:hAnsi="Times New Roman"/>
                <w:sz w:val="28"/>
              </w:rPr>
              <w:t>Целевые индикаторы (п</w:t>
            </w:r>
            <w:r>
              <w:rPr>
                <w:rFonts w:ascii="Times New Roman" w:hAnsi="Times New Roman"/>
                <w:sz w:val="28"/>
              </w:rPr>
              <w:t>оказатели) и значения программы</w:t>
            </w:r>
          </w:p>
        </w:tc>
        <w:tc>
          <w:tcPr>
            <w:tcW w:type="dxa" w:w="4678"/>
            <w:tcBorders>
              <w:top w:color="000000" w:sz="4" w:val="single"/>
              <w:left w:color="000000" w:sz="4" w:val="single"/>
              <w:bottom w:color="000000" w:sz="4" w:val="single"/>
              <w:right w:color="000000" w:sz="4" w:val="single"/>
            </w:tcBorders>
          </w:tcPr>
          <w:p w14:paraId="9D000000">
            <w:pPr>
              <w:spacing w:line="240" w:lineRule="auto"/>
              <w:ind w:firstLine="34"/>
              <w:jc w:val="both"/>
              <w:rPr>
                <w:rFonts w:ascii="Times New Roman" w:hAnsi="Times New Roman"/>
                <w:sz w:val="28"/>
              </w:rPr>
            </w:pPr>
            <w:r>
              <w:rPr>
                <w:rFonts w:ascii="Times New Roman" w:hAnsi="Times New Roman"/>
                <w:sz w:val="28"/>
              </w:rPr>
              <w:t>Целевые индикаторы (показатели)</w:t>
            </w:r>
          </w:p>
        </w:tc>
        <w:tc>
          <w:tcPr>
            <w:tcW w:type="dxa" w:w="1985"/>
            <w:tcBorders>
              <w:top w:color="000000" w:sz="4" w:val="single"/>
              <w:left w:color="000000" w:sz="4" w:val="single"/>
              <w:bottom w:color="000000" w:sz="4" w:val="single"/>
              <w:right w:color="000000" w:sz="4" w:val="single"/>
            </w:tcBorders>
          </w:tcPr>
          <w:p w14:paraId="9E000000">
            <w:pPr>
              <w:spacing w:line="240" w:lineRule="auto"/>
              <w:ind w:firstLine="34"/>
              <w:jc w:val="both"/>
              <w:rPr>
                <w:rFonts w:ascii="Times New Roman" w:hAnsi="Times New Roman"/>
                <w:sz w:val="28"/>
              </w:rPr>
            </w:pPr>
            <w:r>
              <w:rPr>
                <w:rFonts w:ascii="Times New Roman" w:hAnsi="Times New Roman"/>
                <w:sz w:val="28"/>
              </w:rPr>
              <w:t>Целевое значение (до 2026 года)</w:t>
            </w:r>
          </w:p>
        </w:tc>
      </w:tr>
      <w:tr>
        <w:tc>
          <w:tcPr>
            <w:tcW w:type="dxa" w:w="2693"/>
            <w:tcBorders>
              <w:top w:color="000000" w:sz="4" w:val="single"/>
              <w:left w:color="000000" w:sz="4" w:val="single"/>
              <w:bottom w:color="000000" w:sz="4" w:val="single"/>
              <w:right w:color="000000" w:sz="4" w:val="single"/>
            </w:tcBorders>
          </w:tcPr>
          <w:p w14:paraId="9F000000">
            <w:pPr>
              <w:spacing w:line="240" w:lineRule="auto"/>
              <w:ind/>
              <w:jc w:val="both"/>
              <w:rPr>
                <w:rFonts w:ascii="Times New Roman" w:hAnsi="Times New Roman"/>
                <w:sz w:val="28"/>
              </w:rPr>
            </w:pPr>
          </w:p>
        </w:tc>
        <w:tc>
          <w:tcPr>
            <w:tcW w:type="dxa" w:w="4678"/>
            <w:tcBorders>
              <w:top w:color="000000" w:sz="4" w:val="single"/>
              <w:left w:color="000000" w:sz="4" w:val="single"/>
              <w:bottom w:color="000000" w:sz="4" w:val="single"/>
              <w:right w:color="000000" w:sz="4" w:val="single"/>
            </w:tcBorders>
          </w:tcPr>
          <w:p w14:paraId="A0000000">
            <w:pPr>
              <w:spacing w:line="240" w:lineRule="auto"/>
              <w:ind w:firstLine="34"/>
              <w:jc w:val="both"/>
              <w:rPr>
                <w:rFonts w:ascii="Times New Roman" w:hAnsi="Times New Roman"/>
                <w:sz w:val="28"/>
              </w:rPr>
            </w:pPr>
            <w:r>
              <w:rPr>
                <w:rFonts w:ascii="Times New Roman" w:hAnsi="Times New Roman"/>
                <w:sz w:val="28"/>
              </w:rPr>
              <w:t xml:space="preserve">Доля педагогических работников, имеющих высшее образование педагогической направленности </w:t>
            </w:r>
            <w:r>
              <w:rPr>
                <w:rFonts w:ascii="Times New Roman" w:hAnsi="Times New Roman"/>
                <w:sz w:val="28"/>
              </w:rPr>
              <w:t>(профиля), в общей численности педагогических работников не менее 75%</w:t>
            </w:r>
          </w:p>
        </w:tc>
        <w:tc>
          <w:tcPr>
            <w:tcW w:type="dxa" w:w="1985"/>
            <w:tcBorders>
              <w:top w:color="000000" w:sz="4" w:val="single"/>
              <w:left w:color="000000" w:sz="4" w:val="single"/>
              <w:bottom w:color="000000" w:sz="4" w:val="single"/>
              <w:right w:color="000000" w:sz="4" w:val="single"/>
            </w:tcBorders>
          </w:tcPr>
          <w:p w14:paraId="A1000000">
            <w:pPr>
              <w:spacing w:line="240" w:lineRule="auto"/>
              <w:ind w:firstLine="34"/>
              <w:jc w:val="both"/>
              <w:rPr>
                <w:rFonts w:ascii="Times New Roman" w:hAnsi="Times New Roman"/>
                <w:sz w:val="28"/>
              </w:rPr>
            </w:pPr>
            <w:r>
              <w:rPr>
                <w:rFonts w:ascii="Times New Roman" w:hAnsi="Times New Roman"/>
                <w:sz w:val="28"/>
              </w:rPr>
              <w:t>Ежегодно с 2022г.</w:t>
            </w:r>
          </w:p>
        </w:tc>
      </w:tr>
      <w:tr>
        <w:tc>
          <w:tcPr>
            <w:tcW w:type="dxa" w:w="2693"/>
            <w:tcBorders>
              <w:top w:color="000000" w:sz="4" w:val="single"/>
              <w:left w:color="000000" w:sz="4" w:val="single"/>
              <w:bottom w:color="000000" w:sz="4" w:val="single"/>
              <w:right w:color="000000" w:sz="4" w:val="single"/>
            </w:tcBorders>
          </w:tcPr>
          <w:p w14:paraId="A2000000">
            <w:pPr>
              <w:spacing w:line="240" w:lineRule="auto"/>
              <w:ind/>
              <w:jc w:val="both"/>
              <w:rPr>
                <w:rFonts w:ascii="Times New Roman" w:hAnsi="Times New Roman"/>
                <w:sz w:val="28"/>
              </w:rPr>
            </w:pPr>
          </w:p>
        </w:tc>
        <w:tc>
          <w:tcPr>
            <w:tcW w:type="dxa" w:w="4678"/>
            <w:tcBorders>
              <w:top w:color="000000" w:sz="4" w:val="single"/>
              <w:left w:color="000000" w:sz="4" w:val="single"/>
              <w:bottom w:color="000000" w:sz="4" w:val="single"/>
              <w:right w:color="000000" w:sz="4" w:val="single"/>
            </w:tcBorders>
          </w:tcPr>
          <w:p w14:paraId="A3000000">
            <w:pPr>
              <w:spacing w:line="240" w:lineRule="auto"/>
              <w:ind w:firstLine="34"/>
              <w:jc w:val="both"/>
              <w:rPr>
                <w:rFonts w:ascii="Times New Roman" w:hAnsi="Times New Roman"/>
                <w:sz w:val="28"/>
              </w:rPr>
            </w:pPr>
            <w:r>
              <w:rPr>
                <w:rFonts w:ascii="Times New Roman" w:hAnsi="Times New Roman"/>
                <w:sz w:val="28"/>
              </w:rPr>
              <w:t>Участие педагогических работников в конкурсах профессиона</w:t>
            </w:r>
            <w:r>
              <w:rPr>
                <w:rFonts w:ascii="Times New Roman" w:hAnsi="Times New Roman"/>
                <w:sz w:val="28"/>
              </w:rPr>
              <w:t>льного мастерства – не менее</w:t>
            </w:r>
            <w:r>
              <w:rPr>
                <w:rFonts w:ascii="Times New Roman" w:hAnsi="Times New Roman"/>
                <w:sz w:val="28"/>
              </w:rPr>
              <w:t xml:space="preserve"> 30</w:t>
            </w:r>
            <w:r>
              <w:rPr>
                <w:rFonts w:ascii="Times New Roman" w:hAnsi="Times New Roman"/>
                <w:sz w:val="28"/>
              </w:rPr>
              <w:t xml:space="preserve"> </w:t>
            </w:r>
            <w:r>
              <w:rPr>
                <w:rFonts w:ascii="Times New Roman" w:hAnsi="Times New Roman"/>
                <w:sz w:val="28"/>
              </w:rPr>
              <w:t>% от числа педагогических работников</w:t>
            </w:r>
          </w:p>
        </w:tc>
        <w:tc>
          <w:tcPr>
            <w:tcW w:type="dxa" w:w="1985"/>
            <w:tcBorders>
              <w:top w:color="000000" w:sz="4" w:val="single"/>
              <w:left w:color="000000" w:sz="4" w:val="single"/>
              <w:bottom w:color="000000" w:sz="4" w:val="single"/>
              <w:right w:color="000000" w:sz="4" w:val="single"/>
            </w:tcBorders>
          </w:tcPr>
          <w:p w14:paraId="A4000000">
            <w:pPr>
              <w:spacing w:line="240" w:lineRule="auto"/>
              <w:ind w:firstLine="34"/>
              <w:jc w:val="both"/>
              <w:rPr>
                <w:rFonts w:ascii="Times New Roman" w:hAnsi="Times New Roman"/>
                <w:sz w:val="28"/>
              </w:rPr>
            </w:pPr>
            <w:r>
              <w:rPr>
                <w:rFonts w:ascii="Times New Roman" w:hAnsi="Times New Roman"/>
                <w:sz w:val="28"/>
              </w:rPr>
              <w:t>Ежегодно с 2022г.</w:t>
            </w:r>
          </w:p>
        </w:tc>
      </w:tr>
      <w:tr>
        <w:tc>
          <w:tcPr>
            <w:tcW w:type="dxa" w:w="2693"/>
            <w:tcBorders>
              <w:top w:color="000000" w:sz="4" w:val="single"/>
              <w:left w:color="000000" w:sz="4" w:val="single"/>
              <w:bottom w:color="000000" w:sz="4" w:val="single"/>
              <w:right w:color="000000" w:sz="4" w:val="single"/>
            </w:tcBorders>
          </w:tcPr>
          <w:p w14:paraId="A5000000">
            <w:pPr>
              <w:spacing w:line="240" w:lineRule="auto"/>
              <w:ind/>
              <w:jc w:val="both"/>
              <w:rPr>
                <w:rFonts w:ascii="Times New Roman" w:hAnsi="Times New Roman"/>
                <w:sz w:val="28"/>
              </w:rPr>
            </w:pPr>
          </w:p>
        </w:tc>
        <w:tc>
          <w:tcPr>
            <w:tcW w:type="dxa" w:w="4678"/>
            <w:tcBorders>
              <w:top w:color="000000" w:sz="4" w:val="single"/>
              <w:left w:color="000000" w:sz="4" w:val="single"/>
              <w:bottom w:color="000000" w:sz="4" w:val="single"/>
              <w:right w:color="000000" w:sz="4" w:val="single"/>
            </w:tcBorders>
          </w:tcPr>
          <w:p w14:paraId="A6000000">
            <w:pPr>
              <w:spacing w:line="240" w:lineRule="auto"/>
              <w:ind w:firstLine="34"/>
              <w:jc w:val="both"/>
              <w:rPr>
                <w:rFonts w:ascii="Times New Roman" w:hAnsi="Times New Roman"/>
                <w:sz w:val="28"/>
              </w:rPr>
            </w:pPr>
            <w:r>
              <w:rPr>
                <w:rFonts w:ascii="Times New Roman" w:hAnsi="Times New Roman"/>
                <w:sz w:val="28"/>
              </w:rPr>
              <w:t>Доля педагогических работников, участвующих в программах повыш</w:t>
            </w:r>
            <w:r>
              <w:rPr>
                <w:rFonts w:ascii="Times New Roman" w:hAnsi="Times New Roman"/>
                <w:sz w:val="28"/>
              </w:rPr>
              <w:t>ения квалификации – не менее 90</w:t>
            </w:r>
            <w:r>
              <w:rPr>
                <w:rFonts w:ascii="Times New Roman" w:hAnsi="Times New Roman"/>
                <w:sz w:val="28"/>
              </w:rPr>
              <w:t>%</w:t>
            </w:r>
          </w:p>
        </w:tc>
        <w:tc>
          <w:tcPr>
            <w:tcW w:type="dxa" w:w="1985"/>
            <w:tcBorders>
              <w:top w:color="000000" w:sz="4" w:val="single"/>
              <w:left w:color="000000" w:sz="4" w:val="single"/>
              <w:bottom w:color="000000" w:sz="4" w:val="single"/>
              <w:right w:color="000000" w:sz="4" w:val="single"/>
            </w:tcBorders>
          </w:tcPr>
          <w:p w14:paraId="A7000000">
            <w:pPr>
              <w:spacing w:line="240" w:lineRule="auto"/>
              <w:ind w:firstLine="34"/>
              <w:jc w:val="both"/>
              <w:rPr>
                <w:rFonts w:ascii="Times New Roman" w:hAnsi="Times New Roman"/>
                <w:sz w:val="28"/>
              </w:rPr>
            </w:pPr>
            <w:r>
              <w:rPr>
                <w:rFonts w:ascii="Times New Roman" w:hAnsi="Times New Roman"/>
                <w:sz w:val="28"/>
              </w:rPr>
              <w:t>Ежегодно с 2022г.</w:t>
            </w:r>
          </w:p>
        </w:tc>
      </w:tr>
      <w:tr>
        <w:tc>
          <w:tcPr>
            <w:tcW w:type="dxa" w:w="2693"/>
            <w:tcBorders>
              <w:top w:color="000000" w:sz="4" w:val="single"/>
              <w:left w:color="000000" w:sz="4" w:val="single"/>
              <w:bottom w:color="000000" w:sz="4" w:val="single"/>
              <w:right w:color="000000" w:sz="4" w:val="single"/>
            </w:tcBorders>
          </w:tcPr>
          <w:p w14:paraId="A8000000">
            <w:pPr>
              <w:spacing w:line="240" w:lineRule="auto"/>
              <w:ind/>
              <w:jc w:val="both"/>
              <w:rPr>
                <w:rFonts w:ascii="Times New Roman" w:hAnsi="Times New Roman"/>
                <w:sz w:val="28"/>
              </w:rPr>
            </w:pPr>
          </w:p>
        </w:tc>
        <w:tc>
          <w:tcPr>
            <w:tcW w:type="dxa" w:w="4678"/>
            <w:tcBorders>
              <w:top w:color="000000" w:sz="4" w:val="single"/>
              <w:left w:color="000000" w:sz="4" w:val="single"/>
              <w:bottom w:color="000000" w:sz="4" w:val="single"/>
              <w:right w:color="000000" w:sz="4" w:val="single"/>
            </w:tcBorders>
          </w:tcPr>
          <w:p w14:paraId="A9000000">
            <w:pPr>
              <w:spacing w:line="240" w:lineRule="auto"/>
              <w:ind w:firstLine="34"/>
              <w:jc w:val="both"/>
              <w:rPr>
                <w:rFonts w:ascii="Times New Roman" w:hAnsi="Times New Roman"/>
                <w:sz w:val="28"/>
              </w:rPr>
            </w:pPr>
            <w:r>
              <w:rPr>
                <w:rFonts w:ascii="Times New Roman" w:hAnsi="Times New Roman"/>
                <w:sz w:val="28"/>
              </w:rPr>
              <w:t xml:space="preserve">Доля педагогических работников, имеющих квалификационную категорию – не менее </w:t>
            </w:r>
            <w:r>
              <w:rPr>
                <w:rFonts w:ascii="Times New Roman" w:hAnsi="Times New Roman"/>
                <w:sz w:val="28"/>
              </w:rPr>
              <w:t>80</w:t>
            </w:r>
            <w:r>
              <w:rPr>
                <w:rFonts w:ascii="Times New Roman" w:hAnsi="Times New Roman"/>
                <w:sz w:val="28"/>
              </w:rPr>
              <w:t>%</w:t>
            </w:r>
          </w:p>
        </w:tc>
        <w:tc>
          <w:tcPr>
            <w:tcW w:type="dxa" w:w="1985"/>
            <w:tcBorders>
              <w:top w:color="000000" w:sz="4" w:val="single"/>
              <w:left w:color="000000" w:sz="4" w:val="single"/>
              <w:bottom w:color="000000" w:sz="4" w:val="single"/>
              <w:right w:color="000000" w:sz="4" w:val="single"/>
            </w:tcBorders>
          </w:tcPr>
          <w:p w14:paraId="AA000000">
            <w:pPr>
              <w:spacing w:line="240" w:lineRule="auto"/>
              <w:ind w:firstLine="34"/>
              <w:jc w:val="both"/>
              <w:rPr>
                <w:rFonts w:ascii="Times New Roman" w:hAnsi="Times New Roman"/>
                <w:sz w:val="28"/>
              </w:rPr>
            </w:pPr>
            <w:r>
              <w:rPr>
                <w:rFonts w:ascii="Times New Roman" w:hAnsi="Times New Roman"/>
                <w:sz w:val="28"/>
              </w:rPr>
              <w:t>К 2024г.</w:t>
            </w:r>
          </w:p>
        </w:tc>
      </w:tr>
      <w:tr>
        <w:tc>
          <w:tcPr>
            <w:tcW w:type="dxa" w:w="2693"/>
            <w:tcBorders>
              <w:top w:color="000000" w:sz="4" w:val="single"/>
              <w:left w:color="000000" w:sz="4" w:val="single"/>
              <w:bottom w:color="000000" w:sz="4" w:val="single"/>
              <w:right w:color="000000" w:sz="4" w:val="single"/>
            </w:tcBorders>
          </w:tcPr>
          <w:p w14:paraId="AB000000">
            <w:pPr>
              <w:spacing w:line="240" w:lineRule="auto"/>
              <w:ind/>
              <w:jc w:val="both"/>
              <w:rPr>
                <w:rFonts w:ascii="Times New Roman" w:hAnsi="Times New Roman"/>
                <w:sz w:val="28"/>
              </w:rPr>
            </w:pPr>
          </w:p>
        </w:tc>
        <w:tc>
          <w:tcPr>
            <w:tcW w:type="dxa" w:w="4678"/>
            <w:tcBorders>
              <w:top w:color="000000" w:sz="4" w:val="single"/>
              <w:left w:color="000000" w:sz="4" w:val="single"/>
              <w:bottom w:color="000000" w:sz="4" w:val="single"/>
              <w:right w:color="000000" w:sz="4" w:val="single"/>
            </w:tcBorders>
          </w:tcPr>
          <w:p w14:paraId="AC000000">
            <w:pPr>
              <w:spacing w:line="240" w:lineRule="auto"/>
              <w:ind w:firstLine="34"/>
              <w:jc w:val="both"/>
              <w:rPr>
                <w:rFonts w:ascii="Times New Roman" w:hAnsi="Times New Roman"/>
                <w:sz w:val="28"/>
              </w:rPr>
            </w:pPr>
            <w:r>
              <w:rPr>
                <w:rFonts w:ascii="Times New Roman" w:hAnsi="Times New Roman"/>
                <w:sz w:val="28"/>
              </w:rPr>
              <w:t>Доля педагогических работников,  обобщивших опыт</w:t>
            </w:r>
            <w:r>
              <w:rPr>
                <w:rFonts w:ascii="Times New Roman" w:hAnsi="Times New Roman"/>
                <w:sz w:val="28"/>
              </w:rPr>
              <w:t xml:space="preserve"> – не менее 30%</w:t>
            </w:r>
          </w:p>
        </w:tc>
        <w:tc>
          <w:tcPr>
            <w:tcW w:type="dxa" w:w="1985"/>
            <w:tcBorders>
              <w:top w:color="000000" w:sz="4" w:val="single"/>
              <w:left w:color="000000" w:sz="4" w:val="single"/>
              <w:bottom w:color="000000" w:sz="4" w:val="single"/>
              <w:right w:color="000000" w:sz="4" w:val="single"/>
            </w:tcBorders>
          </w:tcPr>
          <w:p w14:paraId="AD000000">
            <w:pPr>
              <w:spacing w:line="240" w:lineRule="auto"/>
              <w:ind w:firstLine="34"/>
              <w:jc w:val="both"/>
              <w:rPr>
                <w:rFonts w:ascii="Times New Roman" w:hAnsi="Times New Roman"/>
                <w:sz w:val="28"/>
              </w:rPr>
            </w:pPr>
            <w:r>
              <w:rPr>
                <w:rFonts w:ascii="Times New Roman" w:hAnsi="Times New Roman"/>
                <w:sz w:val="28"/>
              </w:rPr>
              <w:t>Ежегодно с 2022г.</w:t>
            </w:r>
          </w:p>
        </w:tc>
      </w:tr>
      <w:tr>
        <w:tc>
          <w:tcPr>
            <w:tcW w:type="dxa" w:w="2693"/>
            <w:tcBorders>
              <w:top w:color="000000" w:sz="4" w:val="single"/>
              <w:left w:color="000000" w:sz="4" w:val="single"/>
              <w:bottom w:color="000000" w:sz="4" w:val="single"/>
              <w:right w:color="000000" w:sz="4" w:val="single"/>
            </w:tcBorders>
          </w:tcPr>
          <w:p w14:paraId="AE000000">
            <w:pPr>
              <w:spacing w:line="240" w:lineRule="auto"/>
              <w:ind/>
              <w:jc w:val="both"/>
              <w:rPr>
                <w:rFonts w:ascii="Times New Roman" w:hAnsi="Times New Roman"/>
                <w:sz w:val="28"/>
              </w:rPr>
            </w:pPr>
          </w:p>
        </w:tc>
        <w:tc>
          <w:tcPr>
            <w:tcW w:type="dxa" w:w="4678"/>
            <w:tcBorders>
              <w:top w:color="000000" w:sz="4" w:val="single"/>
              <w:left w:color="000000" w:sz="4" w:val="single"/>
              <w:bottom w:color="000000" w:sz="4" w:val="single"/>
              <w:right w:color="000000" w:sz="4" w:val="single"/>
            </w:tcBorders>
          </w:tcPr>
          <w:p w14:paraId="AF000000">
            <w:pPr>
              <w:spacing w:line="240" w:lineRule="auto"/>
              <w:ind w:firstLine="34"/>
              <w:jc w:val="both"/>
              <w:rPr>
                <w:rFonts w:ascii="Times New Roman" w:hAnsi="Times New Roman"/>
                <w:sz w:val="28"/>
              </w:rPr>
            </w:pPr>
            <w:r>
              <w:rPr>
                <w:rFonts w:ascii="Times New Roman" w:hAnsi="Times New Roman"/>
                <w:sz w:val="28"/>
              </w:rPr>
              <w:t xml:space="preserve">Обновление ВСОКО КОГОБУ </w:t>
            </w:r>
            <w:r>
              <w:rPr>
                <w:rFonts w:ascii="Times New Roman" w:hAnsi="Times New Roman"/>
                <w:sz w:val="28"/>
              </w:rPr>
              <w:t>ДО</w:t>
            </w:r>
            <w:r>
              <w:rPr>
                <w:rFonts w:ascii="Times New Roman" w:hAnsi="Times New Roman"/>
                <w:sz w:val="28"/>
              </w:rPr>
              <w:t xml:space="preserve"> «Дворец творчества-Мемориал» </w:t>
            </w:r>
          </w:p>
        </w:tc>
        <w:tc>
          <w:tcPr>
            <w:tcW w:type="dxa" w:w="1985"/>
            <w:tcBorders>
              <w:top w:color="000000" w:sz="4" w:val="single"/>
              <w:left w:color="000000" w:sz="4" w:val="single"/>
              <w:bottom w:color="000000" w:sz="4" w:val="single"/>
              <w:right w:color="000000" w:sz="4" w:val="single"/>
            </w:tcBorders>
          </w:tcPr>
          <w:p w14:paraId="B0000000">
            <w:pPr>
              <w:spacing w:line="240" w:lineRule="auto"/>
              <w:ind w:firstLine="34"/>
              <w:jc w:val="both"/>
              <w:rPr>
                <w:rFonts w:ascii="Times New Roman" w:hAnsi="Times New Roman"/>
                <w:sz w:val="28"/>
              </w:rPr>
            </w:pPr>
            <w:r>
              <w:rPr>
                <w:rFonts w:ascii="Times New Roman" w:hAnsi="Times New Roman"/>
                <w:sz w:val="28"/>
              </w:rPr>
              <w:t xml:space="preserve"> К 2023г.</w:t>
            </w:r>
          </w:p>
        </w:tc>
      </w:tr>
      <w:tr>
        <w:tc>
          <w:tcPr>
            <w:tcW w:type="dxa" w:w="2693"/>
            <w:tcBorders>
              <w:top w:color="000000" w:sz="4" w:val="single"/>
              <w:left w:color="000000" w:sz="4" w:val="single"/>
              <w:bottom w:color="000000" w:sz="4" w:val="single"/>
              <w:right w:color="000000" w:sz="4" w:val="single"/>
            </w:tcBorders>
          </w:tcPr>
          <w:p w14:paraId="B1000000">
            <w:pPr>
              <w:spacing w:line="240" w:lineRule="auto"/>
              <w:ind/>
              <w:jc w:val="both"/>
              <w:rPr>
                <w:rFonts w:ascii="Times New Roman" w:hAnsi="Times New Roman"/>
                <w:sz w:val="28"/>
                <w:highlight w:val="yellow"/>
              </w:rPr>
            </w:pPr>
          </w:p>
        </w:tc>
        <w:tc>
          <w:tcPr>
            <w:tcW w:type="dxa" w:w="4678"/>
            <w:tcBorders>
              <w:top w:color="000000" w:sz="4" w:val="single"/>
              <w:left w:color="000000" w:sz="4" w:val="single"/>
              <w:bottom w:color="000000" w:sz="4" w:val="single"/>
              <w:right w:color="000000" w:sz="4" w:val="single"/>
            </w:tcBorders>
          </w:tcPr>
          <w:p w14:paraId="B2000000">
            <w:pPr>
              <w:spacing w:line="240" w:lineRule="auto"/>
              <w:ind w:firstLine="34"/>
              <w:rPr>
                <w:rFonts w:ascii="Times New Roman" w:hAnsi="Times New Roman"/>
                <w:sz w:val="28"/>
              </w:rPr>
            </w:pPr>
            <w:r>
              <w:rPr>
                <w:rFonts w:ascii="Times New Roman" w:hAnsi="Times New Roman"/>
                <w:sz w:val="28"/>
              </w:rPr>
              <w:t>У</w:t>
            </w:r>
            <w:r>
              <w:rPr>
                <w:rFonts w:ascii="Times New Roman" w:hAnsi="Times New Roman"/>
                <w:sz w:val="28"/>
              </w:rPr>
              <w:t xml:space="preserve">ровень </w:t>
            </w:r>
            <w:r>
              <w:rPr>
                <w:rFonts w:ascii="Times New Roman" w:hAnsi="Times New Roman"/>
                <w:sz w:val="28"/>
              </w:rPr>
              <w:t>выполнения государственного задания</w:t>
            </w:r>
            <w:r>
              <w:rPr>
                <w:rFonts w:ascii="Times New Roman" w:hAnsi="Times New Roman"/>
                <w:sz w:val="28"/>
              </w:rPr>
              <w:t xml:space="preserve"> на 100%</w:t>
            </w:r>
          </w:p>
        </w:tc>
        <w:tc>
          <w:tcPr>
            <w:tcW w:type="dxa" w:w="1985"/>
            <w:tcBorders>
              <w:top w:color="000000" w:sz="4" w:val="single"/>
              <w:left w:color="000000" w:sz="4" w:val="single"/>
              <w:bottom w:color="000000" w:sz="4" w:val="single"/>
              <w:right w:color="000000" w:sz="4" w:val="single"/>
            </w:tcBorders>
          </w:tcPr>
          <w:p w14:paraId="B3000000">
            <w:pPr>
              <w:spacing w:line="240" w:lineRule="auto"/>
              <w:ind/>
              <w:rPr>
                <w:rFonts w:ascii="Times New Roman" w:hAnsi="Times New Roman"/>
                <w:sz w:val="28"/>
              </w:rPr>
            </w:pPr>
            <w:r>
              <w:rPr>
                <w:rFonts w:ascii="Times New Roman" w:hAnsi="Times New Roman"/>
                <w:sz w:val="28"/>
              </w:rPr>
              <w:t>Ежегодно с 2022г.</w:t>
            </w:r>
          </w:p>
        </w:tc>
      </w:tr>
      <w:tr>
        <w:tc>
          <w:tcPr>
            <w:tcW w:type="dxa" w:w="2693"/>
            <w:tcBorders>
              <w:top w:color="000000" w:sz="4" w:val="single"/>
              <w:left w:color="000000" w:sz="4" w:val="single"/>
              <w:bottom w:color="000000" w:sz="4" w:val="single"/>
              <w:right w:color="000000" w:sz="4" w:val="single"/>
            </w:tcBorders>
          </w:tcPr>
          <w:p w14:paraId="B4000000">
            <w:pPr>
              <w:spacing w:line="240" w:lineRule="auto"/>
              <w:ind/>
              <w:jc w:val="both"/>
              <w:rPr>
                <w:rFonts w:ascii="Times New Roman" w:hAnsi="Times New Roman"/>
                <w:sz w:val="28"/>
                <w:highlight w:val="yellow"/>
              </w:rPr>
            </w:pPr>
          </w:p>
        </w:tc>
        <w:tc>
          <w:tcPr>
            <w:tcW w:type="dxa" w:w="4678"/>
            <w:tcBorders>
              <w:top w:color="000000" w:sz="4" w:val="single"/>
              <w:left w:color="000000" w:sz="4" w:val="single"/>
              <w:bottom w:color="000000" w:sz="4" w:val="single"/>
              <w:right w:color="000000" w:sz="4" w:val="single"/>
            </w:tcBorders>
          </w:tcPr>
          <w:p w14:paraId="B5000000">
            <w:pPr>
              <w:spacing w:line="240" w:lineRule="auto"/>
              <w:ind w:firstLine="34"/>
              <w:jc w:val="both"/>
              <w:rPr>
                <w:rFonts w:ascii="Times New Roman" w:hAnsi="Times New Roman"/>
                <w:sz w:val="28"/>
              </w:rPr>
            </w:pPr>
            <w:r>
              <w:rPr>
                <w:rFonts w:ascii="Times New Roman" w:hAnsi="Times New Roman"/>
                <w:sz w:val="28"/>
              </w:rPr>
              <w:t>Удовлетворенность родителей</w:t>
            </w:r>
            <w:r>
              <w:rPr>
                <w:rFonts w:ascii="Times New Roman" w:hAnsi="Times New Roman"/>
                <w:sz w:val="28"/>
              </w:rPr>
              <w:t xml:space="preserve"> качеством образования во Дворце – не менее 60%</w:t>
            </w:r>
          </w:p>
        </w:tc>
        <w:tc>
          <w:tcPr>
            <w:tcW w:type="dxa" w:w="1985"/>
            <w:tcBorders>
              <w:top w:color="000000" w:sz="4" w:val="single"/>
              <w:left w:color="000000" w:sz="4" w:val="single"/>
              <w:bottom w:color="000000" w:sz="4" w:val="single"/>
              <w:right w:color="000000" w:sz="4" w:val="single"/>
            </w:tcBorders>
          </w:tcPr>
          <w:p w14:paraId="B6000000">
            <w:pPr>
              <w:spacing w:line="240" w:lineRule="auto"/>
              <w:ind/>
              <w:rPr>
                <w:rFonts w:ascii="Times New Roman" w:hAnsi="Times New Roman"/>
                <w:sz w:val="28"/>
              </w:rPr>
            </w:pPr>
            <w:r>
              <w:rPr>
                <w:rFonts w:ascii="Times New Roman" w:hAnsi="Times New Roman"/>
                <w:sz w:val="28"/>
              </w:rPr>
              <w:t>Ежегодно с 2022г.</w:t>
            </w:r>
          </w:p>
        </w:tc>
      </w:tr>
      <w:tr>
        <w:tc>
          <w:tcPr>
            <w:tcW w:type="dxa" w:w="2693"/>
            <w:tcBorders>
              <w:top w:color="000000" w:sz="4" w:val="single"/>
              <w:left w:color="000000" w:sz="4" w:val="single"/>
              <w:bottom w:color="000000" w:sz="4" w:val="single"/>
              <w:right w:color="000000" w:sz="4" w:val="single"/>
            </w:tcBorders>
          </w:tcPr>
          <w:p w14:paraId="B7000000">
            <w:pPr>
              <w:spacing w:line="240" w:lineRule="auto"/>
              <w:ind/>
              <w:jc w:val="both"/>
              <w:rPr>
                <w:rFonts w:ascii="Times New Roman" w:hAnsi="Times New Roman"/>
                <w:sz w:val="28"/>
              </w:rPr>
            </w:pPr>
          </w:p>
        </w:tc>
        <w:tc>
          <w:tcPr>
            <w:tcW w:type="dxa" w:w="4678"/>
            <w:tcBorders>
              <w:top w:color="000000" w:sz="4" w:val="single"/>
              <w:left w:color="000000" w:sz="4" w:val="single"/>
              <w:bottom w:color="000000" w:sz="4" w:val="single"/>
              <w:right w:color="000000" w:sz="4" w:val="single"/>
            </w:tcBorders>
          </w:tcPr>
          <w:p w14:paraId="B8000000">
            <w:pPr>
              <w:spacing w:line="240" w:lineRule="auto"/>
              <w:ind w:firstLine="34"/>
              <w:jc w:val="both"/>
              <w:rPr>
                <w:rFonts w:ascii="Times New Roman" w:hAnsi="Times New Roman"/>
                <w:sz w:val="28"/>
              </w:rPr>
            </w:pPr>
            <w:r>
              <w:rPr>
                <w:rFonts w:ascii="Times New Roman" w:hAnsi="Times New Roman"/>
                <w:sz w:val="28"/>
              </w:rPr>
              <w:t>Положительная динамика к</w:t>
            </w:r>
            <w:r>
              <w:rPr>
                <w:rFonts w:ascii="Times New Roman" w:hAnsi="Times New Roman"/>
                <w:sz w:val="28"/>
              </w:rPr>
              <w:t>оличеств</w:t>
            </w:r>
            <w:r>
              <w:rPr>
                <w:rFonts w:ascii="Times New Roman" w:hAnsi="Times New Roman"/>
                <w:sz w:val="28"/>
              </w:rPr>
              <w:t>а</w:t>
            </w:r>
            <w:r>
              <w:rPr>
                <w:rFonts w:ascii="Times New Roman" w:hAnsi="Times New Roman"/>
                <w:sz w:val="28"/>
              </w:rPr>
              <w:t xml:space="preserve"> обучающихся по направленностям объединений</w:t>
            </w:r>
            <w:r>
              <w:rPr>
                <w:rFonts w:ascii="Times New Roman" w:hAnsi="Times New Roman"/>
                <w:sz w:val="28"/>
              </w:rPr>
              <w:t xml:space="preserve">, по источнику финансирования </w:t>
            </w:r>
          </w:p>
        </w:tc>
        <w:tc>
          <w:tcPr>
            <w:tcW w:type="dxa" w:w="1985"/>
            <w:tcBorders>
              <w:top w:color="000000" w:sz="4" w:val="single"/>
              <w:left w:color="000000" w:sz="4" w:val="single"/>
              <w:bottom w:color="000000" w:sz="4" w:val="single"/>
              <w:right w:color="000000" w:sz="4" w:val="single"/>
            </w:tcBorders>
          </w:tcPr>
          <w:p w14:paraId="B9000000">
            <w:pPr>
              <w:spacing w:line="240" w:lineRule="auto"/>
              <w:ind/>
              <w:rPr>
                <w:rFonts w:ascii="Times New Roman" w:hAnsi="Times New Roman"/>
                <w:sz w:val="28"/>
              </w:rPr>
            </w:pPr>
            <w:r>
              <w:rPr>
                <w:rFonts w:ascii="Times New Roman" w:hAnsi="Times New Roman"/>
                <w:sz w:val="28"/>
              </w:rPr>
              <w:t>Ежегодно с 2022г.</w:t>
            </w:r>
          </w:p>
        </w:tc>
      </w:tr>
      <w:tr>
        <w:tc>
          <w:tcPr>
            <w:tcW w:type="dxa" w:w="2693"/>
            <w:tcBorders>
              <w:top w:color="000000" w:sz="4" w:val="single"/>
              <w:left w:color="000000" w:sz="4" w:val="single"/>
              <w:bottom w:color="000000" w:sz="4" w:val="single"/>
              <w:right w:color="000000" w:sz="4" w:val="single"/>
            </w:tcBorders>
          </w:tcPr>
          <w:p w14:paraId="BA000000">
            <w:pPr>
              <w:spacing w:line="240" w:lineRule="auto"/>
              <w:ind/>
              <w:jc w:val="both"/>
              <w:rPr>
                <w:rFonts w:ascii="Times New Roman" w:hAnsi="Times New Roman"/>
                <w:sz w:val="28"/>
              </w:rPr>
            </w:pPr>
          </w:p>
        </w:tc>
        <w:tc>
          <w:tcPr>
            <w:tcW w:type="dxa" w:w="4678"/>
            <w:tcBorders>
              <w:top w:color="000000" w:sz="4" w:val="single"/>
              <w:left w:color="000000" w:sz="4" w:val="single"/>
              <w:bottom w:color="000000" w:sz="4" w:val="single"/>
              <w:right w:color="000000" w:sz="4" w:val="single"/>
            </w:tcBorders>
          </w:tcPr>
          <w:p w14:paraId="BB000000">
            <w:pPr>
              <w:spacing w:line="240" w:lineRule="auto"/>
              <w:ind w:firstLine="34"/>
              <w:jc w:val="both"/>
              <w:rPr>
                <w:rFonts w:ascii="Times New Roman" w:hAnsi="Times New Roman"/>
                <w:sz w:val="28"/>
              </w:rPr>
            </w:pPr>
            <w:r>
              <w:rPr>
                <w:rFonts w:ascii="Times New Roman" w:hAnsi="Times New Roman"/>
                <w:sz w:val="28"/>
              </w:rPr>
              <w:t>Положительная динамика  количества ДООП</w:t>
            </w:r>
          </w:p>
        </w:tc>
        <w:tc>
          <w:tcPr>
            <w:tcW w:type="dxa" w:w="1985"/>
            <w:tcBorders>
              <w:top w:color="000000" w:sz="4" w:val="single"/>
              <w:left w:color="000000" w:sz="4" w:val="single"/>
              <w:bottom w:color="000000" w:sz="4" w:val="single"/>
              <w:right w:color="000000" w:sz="4" w:val="single"/>
            </w:tcBorders>
          </w:tcPr>
          <w:p w14:paraId="BC000000">
            <w:pPr>
              <w:spacing w:line="240" w:lineRule="auto"/>
              <w:ind/>
              <w:rPr>
                <w:rFonts w:ascii="Times New Roman" w:hAnsi="Times New Roman"/>
                <w:sz w:val="28"/>
              </w:rPr>
            </w:pPr>
            <w:r>
              <w:rPr>
                <w:rFonts w:ascii="Times New Roman" w:hAnsi="Times New Roman"/>
                <w:sz w:val="28"/>
              </w:rPr>
              <w:t>Ежегодно с 2022г.</w:t>
            </w:r>
          </w:p>
        </w:tc>
      </w:tr>
      <w:tr>
        <w:tc>
          <w:tcPr>
            <w:tcW w:type="dxa" w:w="2693"/>
            <w:tcBorders>
              <w:top w:color="000000" w:sz="4" w:val="single"/>
              <w:left w:color="000000" w:sz="4" w:val="single"/>
              <w:bottom w:color="000000" w:sz="4" w:val="single"/>
              <w:right w:color="000000" w:sz="4" w:val="single"/>
            </w:tcBorders>
          </w:tcPr>
          <w:p w14:paraId="BD000000">
            <w:pPr>
              <w:spacing w:line="240" w:lineRule="auto"/>
              <w:ind/>
              <w:jc w:val="both"/>
              <w:rPr>
                <w:rFonts w:ascii="Times New Roman" w:hAnsi="Times New Roman"/>
                <w:sz w:val="28"/>
              </w:rPr>
            </w:pPr>
          </w:p>
        </w:tc>
        <w:tc>
          <w:tcPr>
            <w:tcW w:type="dxa" w:w="4678"/>
            <w:tcBorders>
              <w:top w:color="000000" w:sz="4" w:val="single"/>
              <w:left w:color="000000" w:sz="4" w:val="single"/>
              <w:bottom w:color="000000" w:sz="4" w:val="single"/>
              <w:right w:color="000000" w:sz="4" w:val="single"/>
            </w:tcBorders>
          </w:tcPr>
          <w:p w14:paraId="BE000000">
            <w:pPr>
              <w:spacing w:line="240" w:lineRule="auto"/>
              <w:ind w:firstLine="34"/>
              <w:jc w:val="both"/>
              <w:rPr>
                <w:rFonts w:ascii="Times New Roman" w:hAnsi="Times New Roman"/>
                <w:sz w:val="28"/>
              </w:rPr>
            </w:pPr>
            <w:r>
              <w:rPr>
                <w:rFonts w:ascii="Times New Roman" w:hAnsi="Times New Roman"/>
                <w:sz w:val="28"/>
              </w:rPr>
              <w:t>Отсутствие снижения количества призеров и победителей конкурсных мероприятий среди обучающихся Дворца</w:t>
            </w:r>
          </w:p>
        </w:tc>
        <w:tc>
          <w:tcPr>
            <w:tcW w:type="dxa" w:w="1985"/>
            <w:tcBorders>
              <w:top w:color="000000" w:sz="4" w:val="single"/>
              <w:left w:color="000000" w:sz="4" w:val="single"/>
              <w:bottom w:color="000000" w:sz="4" w:val="single"/>
              <w:right w:color="000000" w:sz="4" w:val="single"/>
            </w:tcBorders>
          </w:tcPr>
          <w:p w14:paraId="BF000000">
            <w:pPr>
              <w:spacing w:line="240" w:lineRule="auto"/>
              <w:ind/>
              <w:rPr>
                <w:rFonts w:ascii="Times New Roman" w:hAnsi="Times New Roman"/>
                <w:sz w:val="28"/>
              </w:rPr>
            </w:pPr>
            <w:r>
              <w:rPr>
                <w:rFonts w:ascii="Times New Roman" w:hAnsi="Times New Roman"/>
                <w:sz w:val="28"/>
              </w:rPr>
              <w:t>Ежегодно с 2022г.</w:t>
            </w:r>
          </w:p>
        </w:tc>
      </w:tr>
      <w:tr>
        <w:tc>
          <w:tcPr>
            <w:tcW w:type="dxa" w:w="2693"/>
            <w:tcBorders>
              <w:top w:color="000000" w:sz="4" w:val="single"/>
              <w:left w:color="000000" w:sz="4" w:val="single"/>
              <w:bottom w:color="000000" w:sz="4" w:val="single"/>
              <w:right w:color="000000" w:sz="4" w:val="single"/>
            </w:tcBorders>
          </w:tcPr>
          <w:p w14:paraId="C0000000">
            <w:pPr>
              <w:spacing w:line="240" w:lineRule="auto"/>
              <w:ind/>
              <w:jc w:val="both"/>
              <w:rPr>
                <w:rFonts w:ascii="Times New Roman" w:hAnsi="Times New Roman"/>
                <w:sz w:val="28"/>
              </w:rPr>
            </w:pPr>
          </w:p>
        </w:tc>
        <w:tc>
          <w:tcPr>
            <w:tcW w:type="dxa" w:w="4678"/>
            <w:tcBorders>
              <w:top w:color="000000" w:sz="4" w:val="single"/>
              <w:left w:color="000000" w:sz="4" w:val="single"/>
              <w:bottom w:color="000000" w:sz="4" w:val="single"/>
              <w:right w:color="000000" w:sz="4" w:val="single"/>
            </w:tcBorders>
          </w:tcPr>
          <w:p w14:paraId="C1000000">
            <w:pPr>
              <w:spacing w:line="240" w:lineRule="auto"/>
              <w:ind w:firstLine="34"/>
              <w:jc w:val="both"/>
              <w:rPr>
                <w:rFonts w:ascii="Times New Roman" w:hAnsi="Times New Roman"/>
                <w:sz w:val="28"/>
              </w:rPr>
            </w:pPr>
            <w:r>
              <w:rPr>
                <w:rFonts w:ascii="Times New Roman" w:hAnsi="Times New Roman"/>
                <w:sz w:val="28"/>
              </w:rPr>
              <w:t>Позитивная динамика ценностных ориентаций личности</w:t>
            </w:r>
            <w:r>
              <w:rPr>
                <w:rFonts w:ascii="Times New Roman" w:hAnsi="Times New Roman"/>
                <w:sz w:val="28"/>
              </w:rPr>
              <w:t xml:space="preserve"> - не менее 75% </w:t>
            </w:r>
            <w:r>
              <w:rPr>
                <w:rFonts w:ascii="Times New Roman" w:hAnsi="Times New Roman"/>
                <w:sz w:val="28"/>
              </w:rPr>
              <w:t>обучающихся имеют устойчивые ценностные ориентации</w:t>
            </w:r>
          </w:p>
        </w:tc>
        <w:tc>
          <w:tcPr>
            <w:tcW w:type="dxa" w:w="1985"/>
            <w:tcBorders>
              <w:top w:color="000000" w:sz="4" w:val="single"/>
              <w:left w:color="000000" w:sz="4" w:val="single"/>
              <w:bottom w:color="000000" w:sz="4" w:val="single"/>
              <w:right w:color="000000" w:sz="4" w:val="single"/>
            </w:tcBorders>
          </w:tcPr>
          <w:p w14:paraId="C2000000">
            <w:pPr>
              <w:spacing w:line="240" w:lineRule="auto"/>
              <w:ind/>
              <w:rPr>
                <w:rFonts w:ascii="Times New Roman" w:hAnsi="Times New Roman"/>
                <w:sz w:val="28"/>
              </w:rPr>
            </w:pPr>
            <w:r>
              <w:rPr>
                <w:rFonts w:ascii="Times New Roman" w:hAnsi="Times New Roman"/>
                <w:sz w:val="28"/>
              </w:rPr>
              <w:t>Ежегодно с 2022г.</w:t>
            </w:r>
          </w:p>
        </w:tc>
      </w:tr>
      <w:tr>
        <w:tc>
          <w:tcPr>
            <w:tcW w:type="dxa" w:w="2693"/>
            <w:tcBorders>
              <w:top w:color="000000" w:sz="4" w:val="single"/>
              <w:left w:color="000000" w:sz="4" w:val="single"/>
              <w:bottom w:color="000000" w:sz="4" w:val="single"/>
              <w:right w:color="000000" w:sz="4" w:val="single"/>
            </w:tcBorders>
          </w:tcPr>
          <w:p w14:paraId="C3000000">
            <w:pPr>
              <w:spacing w:line="240" w:lineRule="auto"/>
              <w:ind/>
              <w:jc w:val="both"/>
              <w:rPr>
                <w:rFonts w:ascii="Times New Roman" w:hAnsi="Times New Roman"/>
                <w:sz w:val="28"/>
              </w:rPr>
            </w:pPr>
          </w:p>
        </w:tc>
        <w:tc>
          <w:tcPr>
            <w:tcW w:type="dxa" w:w="4678"/>
            <w:tcBorders>
              <w:top w:color="000000" w:sz="4" w:val="single"/>
              <w:left w:color="000000" w:sz="4" w:val="single"/>
              <w:bottom w:color="000000" w:sz="4" w:val="single"/>
              <w:right w:color="000000" w:sz="4" w:val="single"/>
            </w:tcBorders>
          </w:tcPr>
          <w:p w14:paraId="C4000000">
            <w:pPr>
              <w:spacing w:line="240" w:lineRule="auto"/>
              <w:ind w:firstLine="34"/>
              <w:jc w:val="both"/>
              <w:rPr>
                <w:rFonts w:ascii="Times New Roman" w:hAnsi="Times New Roman"/>
                <w:sz w:val="28"/>
              </w:rPr>
            </w:pPr>
            <w:r>
              <w:rPr>
                <w:rFonts w:ascii="Times New Roman" w:hAnsi="Times New Roman"/>
                <w:sz w:val="28"/>
              </w:rPr>
              <w:t>Позитивная динамика количества участников конкурсных мероприятий</w:t>
            </w:r>
          </w:p>
        </w:tc>
        <w:tc>
          <w:tcPr>
            <w:tcW w:type="dxa" w:w="1985"/>
            <w:tcBorders>
              <w:top w:color="000000" w:sz="4" w:val="single"/>
              <w:left w:color="000000" w:sz="4" w:val="single"/>
              <w:bottom w:color="000000" w:sz="4" w:val="single"/>
              <w:right w:color="000000" w:sz="4" w:val="single"/>
            </w:tcBorders>
          </w:tcPr>
          <w:p w14:paraId="C5000000">
            <w:pPr>
              <w:spacing w:line="240" w:lineRule="auto"/>
              <w:ind/>
              <w:rPr>
                <w:rFonts w:ascii="Times New Roman" w:hAnsi="Times New Roman"/>
                <w:sz w:val="28"/>
              </w:rPr>
            </w:pPr>
            <w:r>
              <w:rPr>
                <w:rFonts w:ascii="Times New Roman" w:hAnsi="Times New Roman"/>
                <w:sz w:val="28"/>
              </w:rPr>
              <w:t>Ежегодно с 2022г.</w:t>
            </w:r>
          </w:p>
        </w:tc>
      </w:tr>
      <w:tr>
        <w:tc>
          <w:tcPr>
            <w:tcW w:type="dxa" w:w="2693"/>
            <w:tcBorders>
              <w:top w:color="000000" w:sz="4" w:val="single"/>
              <w:left w:color="000000" w:sz="4" w:val="single"/>
              <w:bottom w:color="000000" w:sz="4" w:val="single"/>
              <w:right w:color="000000" w:sz="4" w:val="single"/>
            </w:tcBorders>
          </w:tcPr>
          <w:p w14:paraId="C6000000">
            <w:pPr>
              <w:spacing w:line="240" w:lineRule="auto"/>
              <w:ind/>
              <w:jc w:val="both"/>
              <w:rPr>
                <w:rFonts w:ascii="Times New Roman" w:hAnsi="Times New Roman"/>
                <w:sz w:val="28"/>
              </w:rPr>
            </w:pPr>
          </w:p>
        </w:tc>
        <w:tc>
          <w:tcPr>
            <w:tcW w:type="dxa" w:w="4678"/>
            <w:tcBorders>
              <w:top w:color="000000" w:sz="4" w:val="single"/>
              <w:left w:color="000000" w:sz="4" w:val="single"/>
              <w:bottom w:color="000000" w:sz="4" w:val="single"/>
              <w:right w:color="000000" w:sz="4" w:val="single"/>
            </w:tcBorders>
          </w:tcPr>
          <w:p w14:paraId="C7000000">
            <w:pPr>
              <w:spacing w:line="240" w:lineRule="auto"/>
              <w:ind w:firstLine="34"/>
              <w:jc w:val="both"/>
              <w:rPr>
                <w:rFonts w:ascii="Times New Roman" w:hAnsi="Times New Roman"/>
                <w:sz w:val="28"/>
              </w:rPr>
            </w:pPr>
            <w:r>
              <w:rPr>
                <w:rFonts w:ascii="Times New Roman" w:hAnsi="Times New Roman"/>
                <w:sz w:val="28"/>
              </w:rPr>
              <w:t>Позитивная динамика</w:t>
            </w:r>
            <w:r>
              <w:rPr>
                <w:rFonts w:ascii="Times New Roman" w:hAnsi="Times New Roman"/>
                <w:sz w:val="28"/>
              </w:rPr>
              <w:t xml:space="preserve"> количества призеров и победителей конкурсных мероприятий среди обучающихся Дворца от числа участников таких мероприятий</w:t>
            </w:r>
          </w:p>
        </w:tc>
        <w:tc>
          <w:tcPr>
            <w:tcW w:type="dxa" w:w="1985"/>
            <w:tcBorders>
              <w:top w:color="000000" w:sz="4" w:val="single"/>
              <w:left w:color="000000" w:sz="4" w:val="single"/>
              <w:bottom w:color="000000" w:sz="4" w:val="single"/>
              <w:right w:color="000000" w:sz="4" w:val="single"/>
            </w:tcBorders>
          </w:tcPr>
          <w:p w14:paraId="C8000000">
            <w:pPr>
              <w:spacing w:line="240" w:lineRule="auto"/>
              <w:ind/>
              <w:rPr>
                <w:rFonts w:ascii="Times New Roman" w:hAnsi="Times New Roman"/>
                <w:sz w:val="28"/>
              </w:rPr>
            </w:pPr>
            <w:r>
              <w:rPr>
                <w:rFonts w:ascii="Times New Roman" w:hAnsi="Times New Roman"/>
                <w:sz w:val="28"/>
              </w:rPr>
              <w:t>Ежегодно с 2022г.</w:t>
            </w:r>
          </w:p>
        </w:tc>
      </w:tr>
      <w:tr>
        <w:tc>
          <w:tcPr>
            <w:tcW w:type="dxa" w:w="2693"/>
            <w:tcBorders>
              <w:top w:color="000000" w:sz="4" w:val="single"/>
              <w:left w:color="000000" w:sz="4" w:val="single"/>
              <w:bottom w:color="000000" w:sz="4" w:val="single"/>
              <w:right w:color="000000" w:sz="4" w:val="single"/>
            </w:tcBorders>
          </w:tcPr>
          <w:p w14:paraId="C9000000">
            <w:pPr>
              <w:spacing w:line="240" w:lineRule="auto"/>
              <w:ind/>
              <w:jc w:val="both"/>
              <w:rPr>
                <w:rFonts w:ascii="Times New Roman" w:hAnsi="Times New Roman"/>
                <w:sz w:val="28"/>
              </w:rPr>
            </w:pPr>
          </w:p>
        </w:tc>
        <w:tc>
          <w:tcPr>
            <w:tcW w:type="dxa" w:w="4678"/>
            <w:tcBorders>
              <w:top w:color="000000" w:sz="4" w:val="single"/>
              <w:left w:color="000000" w:sz="4" w:val="single"/>
              <w:bottom w:color="000000" w:sz="4" w:val="single"/>
              <w:right w:color="000000" w:sz="4" w:val="single"/>
            </w:tcBorders>
          </w:tcPr>
          <w:p w14:paraId="CA000000">
            <w:pPr>
              <w:spacing w:line="240" w:lineRule="auto"/>
              <w:ind w:firstLine="34"/>
              <w:jc w:val="both"/>
              <w:rPr>
                <w:rFonts w:ascii="Times New Roman" w:hAnsi="Times New Roman"/>
                <w:sz w:val="28"/>
              </w:rPr>
            </w:pPr>
            <w:r>
              <w:rPr>
                <w:rFonts w:ascii="Times New Roman" w:hAnsi="Times New Roman"/>
                <w:sz w:val="28"/>
              </w:rPr>
              <w:t xml:space="preserve">Отсутствие уменьшения доли </w:t>
            </w:r>
            <w:r>
              <w:rPr>
                <w:rFonts w:ascii="Times New Roman" w:hAnsi="Times New Roman"/>
                <w:sz w:val="28"/>
              </w:rPr>
              <w:t>обучающихся</w:t>
            </w:r>
            <w:r>
              <w:rPr>
                <w:rFonts w:ascii="Times New Roman" w:hAnsi="Times New Roman"/>
                <w:sz w:val="28"/>
              </w:rPr>
              <w:t xml:space="preserve"> ДООП продвинутого уровня</w:t>
            </w:r>
          </w:p>
        </w:tc>
        <w:tc>
          <w:tcPr>
            <w:tcW w:type="dxa" w:w="1985"/>
            <w:tcBorders>
              <w:top w:color="000000" w:sz="4" w:val="single"/>
              <w:left w:color="000000" w:sz="4" w:val="single"/>
              <w:bottom w:color="000000" w:sz="4" w:val="single"/>
              <w:right w:color="000000" w:sz="4" w:val="single"/>
            </w:tcBorders>
          </w:tcPr>
          <w:p w14:paraId="CB000000">
            <w:pPr>
              <w:spacing w:line="240" w:lineRule="auto"/>
              <w:ind/>
              <w:rPr>
                <w:rFonts w:ascii="Times New Roman" w:hAnsi="Times New Roman"/>
                <w:sz w:val="28"/>
              </w:rPr>
            </w:pPr>
            <w:r>
              <w:rPr>
                <w:rFonts w:ascii="Times New Roman" w:hAnsi="Times New Roman"/>
                <w:sz w:val="28"/>
              </w:rPr>
              <w:t>Ежегодно с 2022г.</w:t>
            </w:r>
          </w:p>
        </w:tc>
      </w:tr>
      <w:tr>
        <w:tc>
          <w:tcPr>
            <w:tcW w:type="dxa" w:w="2693"/>
            <w:tcBorders>
              <w:top w:color="000000" w:sz="4" w:val="single"/>
              <w:left w:color="000000" w:sz="4" w:val="single"/>
              <w:bottom w:color="000000" w:sz="4" w:val="single"/>
              <w:right w:color="000000" w:sz="4" w:val="single"/>
            </w:tcBorders>
          </w:tcPr>
          <w:p w14:paraId="CC000000">
            <w:pPr>
              <w:spacing w:line="240" w:lineRule="auto"/>
              <w:ind/>
              <w:jc w:val="both"/>
              <w:rPr>
                <w:rFonts w:ascii="Times New Roman" w:hAnsi="Times New Roman"/>
                <w:sz w:val="28"/>
              </w:rPr>
            </w:pPr>
          </w:p>
        </w:tc>
        <w:tc>
          <w:tcPr>
            <w:tcW w:type="dxa" w:w="4678"/>
            <w:tcBorders>
              <w:top w:color="000000" w:sz="4" w:val="single"/>
              <w:left w:color="000000" w:sz="4" w:val="single"/>
              <w:bottom w:color="000000" w:sz="4" w:val="single"/>
              <w:right w:color="000000" w:sz="4" w:val="single"/>
            </w:tcBorders>
          </w:tcPr>
          <w:p w14:paraId="CD000000">
            <w:pPr>
              <w:spacing w:line="240" w:lineRule="auto"/>
              <w:ind w:firstLine="34"/>
              <w:jc w:val="both"/>
              <w:rPr>
                <w:rFonts w:ascii="Times New Roman" w:hAnsi="Times New Roman"/>
                <w:sz w:val="28"/>
              </w:rPr>
            </w:pPr>
            <w:r>
              <w:rPr>
                <w:rFonts w:ascii="Times New Roman" w:hAnsi="Times New Roman"/>
                <w:sz w:val="28"/>
              </w:rPr>
              <w:t>Позитивная динамика количества методических мероприятий для педагогических работников Кировской области</w:t>
            </w:r>
          </w:p>
        </w:tc>
        <w:tc>
          <w:tcPr>
            <w:tcW w:type="dxa" w:w="1985"/>
            <w:tcBorders>
              <w:top w:color="000000" w:sz="4" w:val="single"/>
              <w:left w:color="000000" w:sz="4" w:val="single"/>
              <w:bottom w:color="000000" w:sz="4" w:val="single"/>
              <w:right w:color="000000" w:sz="4" w:val="single"/>
            </w:tcBorders>
          </w:tcPr>
          <w:p w14:paraId="CE000000">
            <w:pPr>
              <w:spacing w:line="240" w:lineRule="auto"/>
              <w:ind/>
              <w:rPr>
                <w:rFonts w:ascii="Times New Roman" w:hAnsi="Times New Roman"/>
                <w:sz w:val="28"/>
              </w:rPr>
            </w:pPr>
            <w:r>
              <w:rPr>
                <w:rFonts w:ascii="Times New Roman" w:hAnsi="Times New Roman"/>
                <w:sz w:val="28"/>
              </w:rPr>
              <w:t>Ежегодно с 2022г.</w:t>
            </w:r>
          </w:p>
        </w:tc>
      </w:tr>
      <w:tr>
        <w:tc>
          <w:tcPr>
            <w:tcW w:type="dxa" w:w="2693"/>
            <w:tcBorders>
              <w:top w:color="000000" w:sz="4" w:val="single"/>
              <w:left w:color="000000" w:sz="4" w:val="single"/>
              <w:bottom w:color="000000" w:sz="4" w:val="single"/>
              <w:right w:color="000000" w:sz="4" w:val="single"/>
            </w:tcBorders>
          </w:tcPr>
          <w:p w14:paraId="CF000000">
            <w:pPr>
              <w:spacing w:line="240" w:lineRule="auto"/>
              <w:ind/>
              <w:jc w:val="both"/>
              <w:rPr>
                <w:rFonts w:ascii="Times New Roman" w:hAnsi="Times New Roman"/>
                <w:sz w:val="28"/>
              </w:rPr>
            </w:pPr>
          </w:p>
        </w:tc>
        <w:tc>
          <w:tcPr>
            <w:tcW w:type="dxa" w:w="4678"/>
            <w:tcBorders>
              <w:top w:color="000000" w:sz="4" w:val="single"/>
              <w:left w:color="000000" w:sz="4" w:val="single"/>
              <w:bottom w:color="000000" w:sz="4" w:val="single"/>
              <w:right w:color="000000" w:sz="4" w:val="single"/>
            </w:tcBorders>
          </w:tcPr>
          <w:p w14:paraId="D0000000">
            <w:pPr>
              <w:spacing w:line="240" w:lineRule="auto"/>
              <w:ind w:firstLine="34"/>
              <w:jc w:val="both"/>
              <w:rPr>
                <w:rFonts w:ascii="Times New Roman" w:hAnsi="Times New Roman"/>
                <w:sz w:val="28"/>
              </w:rPr>
            </w:pPr>
            <w:r>
              <w:rPr>
                <w:rFonts w:ascii="Times New Roman" w:hAnsi="Times New Roman"/>
                <w:sz w:val="28"/>
              </w:rPr>
              <w:t>Позитивная динамика количества  участников методических мероприятий для педагогических работников Кировской области</w:t>
            </w:r>
          </w:p>
        </w:tc>
        <w:tc>
          <w:tcPr>
            <w:tcW w:type="dxa" w:w="1985"/>
            <w:tcBorders>
              <w:top w:color="000000" w:sz="4" w:val="single"/>
              <w:left w:color="000000" w:sz="4" w:val="single"/>
              <w:bottom w:color="000000" w:sz="4" w:val="single"/>
              <w:right w:color="000000" w:sz="4" w:val="single"/>
            </w:tcBorders>
          </w:tcPr>
          <w:p w14:paraId="D1000000">
            <w:pPr>
              <w:spacing w:line="240" w:lineRule="auto"/>
              <w:ind/>
              <w:rPr>
                <w:rFonts w:ascii="Times New Roman" w:hAnsi="Times New Roman"/>
                <w:sz w:val="28"/>
              </w:rPr>
            </w:pPr>
            <w:r>
              <w:rPr>
                <w:rFonts w:ascii="Times New Roman" w:hAnsi="Times New Roman"/>
                <w:sz w:val="28"/>
              </w:rPr>
              <w:t>Ежегодно с 2022г.</w:t>
            </w:r>
          </w:p>
        </w:tc>
      </w:tr>
      <w:tr>
        <w:tc>
          <w:tcPr>
            <w:tcW w:type="dxa" w:w="2693"/>
            <w:tcBorders>
              <w:top w:color="000000" w:sz="4" w:val="single"/>
              <w:left w:color="000000" w:sz="4" w:val="single"/>
              <w:bottom w:color="000000" w:sz="4" w:val="single"/>
              <w:right w:color="000000" w:sz="4" w:val="single"/>
            </w:tcBorders>
          </w:tcPr>
          <w:p w14:paraId="D2000000">
            <w:pPr>
              <w:spacing w:line="240" w:lineRule="auto"/>
              <w:ind/>
              <w:jc w:val="both"/>
              <w:rPr>
                <w:rFonts w:ascii="Times New Roman" w:hAnsi="Times New Roman"/>
                <w:sz w:val="28"/>
              </w:rPr>
            </w:pPr>
          </w:p>
        </w:tc>
        <w:tc>
          <w:tcPr>
            <w:tcW w:type="dxa" w:w="4678"/>
            <w:tcBorders>
              <w:top w:color="000000" w:sz="4" w:val="single"/>
              <w:left w:color="000000" w:sz="4" w:val="single"/>
              <w:bottom w:color="000000" w:sz="4" w:val="single"/>
              <w:right w:color="000000" w:sz="4" w:val="single"/>
            </w:tcBorders>
          </w:tcPr>
          <w:p w14:paraId="D3000000">
            <w:pPr>
              <w:spacing w:line="240" w:lineRule="auto"/>
              <w:ind w:firstLine="34"/>
              <w:jc w:val="both"/>
              <w:rPr>
                <w:rFonts w:ascii="Times New Roman" w:hAnsi="Times New Roman"/>
                <w:sz w:val="28"/>
              </w:rPr>
            </w:pPr>
            <w:r>
              <w:rPr>
                <w:rFonts w:ascii="Times New Roman" w:hAnsi="Times New Roman"/>
                <w:sz w:val="28"/>
              </w:rPr>
              <w:t>Позитивная динамика количества  методических материалов в Областном банке лучших педагогических практик</w:t>
            </w:r>
          </w:p>
        </w:tc>
        <w:tc>
          <w:tcPr>
            <w:tcW w:type="dxa" w:w="1985"/>
            <w:tcBorders>
              <w:top w:color="000000" w:sz="4" w:val="single"/>
              <w:left w:color="000000" w:sz="4" w:val="single"/>
              <w:bottom w:color="000000" w:sz="4" w:val="single"/>
              <w:right w:color="000000" w:sz="4" w:val="single"/>
            </w:tcBorders>
          </w:tcPr>
          <w:p w14:paraId="D4000000">
            <w:pPr>
              <w:spacing w:line="240" w:lineRule="auto"/>
              <w:ind/>
              <w:rPr>
                <w:rFonts w:ascii="Times New Roman" w:hAnsi="Times New Roman"/>
                <w:sz w:val="28"/>
              </w:rPr>
            </w:pPr>
            <w:r>
              <w:rPr>
                <w:rFonts w:ascii="Times New Roman" w:hAnsi="Times New Roman"/>
                <w:sz w:val="28"/>
              </w:rPr>
              <w:t>Ежегодно с 2022г.</w:t>
            </w:r>
          </w:p>
        </w:tc>
      </w:tr>
      <w:tr>
        <w:tc>
          <w:tcPr>
            <w:tcW w:type="dxa" w:w="2693"/>
            <w:tcBorders>
              <w:top w:color="000000" w:sz="4" w:val="single"/>
              <w:left w:color="000000" w:sz="4" w:val="single"/>
              <w:bottom w:color="000000" w:sz="4" w:val="single"/>
              <w:right w:color="000000" w:sz="4" w:val="single"/>
            </w:tcBorders>
          </w:tcPr>
          <w:p w14:paraId="D5000000">
            <w:pPr>
              <w:spacing w:line="240" w:lineRule="auto"/>
              <w:ind/>
              <w:jc w:val="both"/>
              <w:rPr>
                <w:rFonts w:ascii="Times New Roman" w:hAnsi="Times New Roman"/>
                <w:sz w:val="28"/>
              </w:rPr>
            </w:pPr>
          </w:p>
        </w:tc>
        <w:tc>
          <w:tcPr>
            <w:tcW w:type="dxa" w:w="4678"/>
            <w:tcBorders>
              <w:top w:color="000000" w:sz="4" w:val="single"/>
              <w:left w:color="000000" w:sz="4" w:val="single"/>
              <w:bottom w:color="000000" w:sz="4" w:val="single"/>
              <w:right w:color="000000" w:sz="4" w:val="single"/>
            </w:tcBorders>
          </w:tcPr>
          <w:p w14:paraId="D6000000">
            <w:pPr>
              <w:spacing w:line="240" w:lineRule="auto"/>
              <w:ind w:firstLine="34"/>
              <w:jc w:val="both"/>
              <w:rPr>
                <w:rFonts w:ascii="Times New Roman" w:hAnsi="Times New Roman"/>
                <w:sz w:val="28"/>
              </w:rPr>
            </w:pPr>
            <w:r>
              <w:rPr>
                <w:rFonts w:ascii="Times New Roman" w:hAnsi="Times New Roman"/>
                <w:sz w:val="28"/>
              </w:rPr>
              <w:t>Позитивная динамика количества  методических рекомендаций для педагогических работников Кировской области</w:t>
            </w:r>
          </w:p>
        </w:tc>
        <w:tc>
          <w:tcPr>
            <w:tcW w:type="dxa" w:w="1985"/>
            <w:tcBorders>
              <w:top w:color="000000" w:sz="4" w:val="single"/>
              <w:left w:color="000000" w:sz="4" w:val="single"/>
              <w:bottom w:color="000000" w:sz="4" w:val="single"/>
              <w:right w:color="000000" w:sz="4" w:val="single"/>
            </w:tcBorders>
          </w:tcPr>
          <w:p w14:paraId="D7000000">
            <w:pPr>
              <w:spacing w:line="240" w:lineRule="auto"/>
              <w:ind/>
              <w:rPr>
                <w:rFonts w:ascii="Times New Roman" w:hAnsi="Times New Roman"/>
                <w:sz w:val="28"/>
              </w:rPr>
            </w:pPr>
            <w:r>
              <w:rPr>
                <w:rFonts w:ascii="Times New Roman" w:hAnsi="Times New Roman"/>
                <w:sz w:val="28"/>
              </w:rPr>
              <w:t>Ежегодно с 2022г.</w:t>
            </w:r>
          </w:p>
        </w:tc>
      </w:tr>
      <w:tr>
        <w:tc>
          <w:tcPr>
            <w:tcW w:type="dxa" w:w="2693"/>
            <w:tcBorders>
              <w:top w:color="000000" w:sz="4" w:val="single"/>
              <w:left w:color="000000" w:sz="4" w:val="single"/>
              <w:bottom w:color="000000" w:sz="4" w:val="single"/>
              <w:right w:color="000000" w:sz="4" w:val="single"/>
            </w:tcBorders>
          </w:tcPr>
          <w:p w14:paraId="D8000000">
            <w:pPr>
              <w:spacing w:line="240" w:lineRule="auto"/>
              <w:ind/>
              <w:jc w:val="both"/>
              <w:rPr>
                <w:rFonts w:ascii="Times New Roman" w:hAnsi="Times New Roman"/>
                <w:sz w:val="28"/>
              </w:rPr>
            </w:pPr>
          </w:p>
        </w:tc>
        <w:tc>
          <w:tcPr>
            <w:tcW w:type="dxa" w:w="4678"/>
            <w:tcBorders>
              <w:top w:color="000000" w:sz="4" w:val="single"/>
              <w:left w:color="000000" w:sz="4" w:val="single"/>
              <w:bottom w:color="000000" w:sz="4" w:val="single"/>
              <w:right w:color="000000" w:sz="4" w:val="single"/>
            </w:tcBorders>
          </w:tcPr>
          <w:p w14:paraId="D9000000">
            <w:pPr>
              <w:spacing w:line="240" w:lineRule="auto"/>
              <w:ind w:firstLine="34"/>
              <w:jc w:val="both"/>
              <w:rPr>
                <w:rFonts w:ascii="Times New Roman" w:hAnsi="Times New Roman"/>
                <w:sz w:val="28"/>
              </w:rPr>
            </w:pPr>
            <w:r>
              <w:rPr>
                <w:rFonts w:ascii="Times New Roman" w:hAnsi="Times New Roman"/>
                <w:sz w:val="28"/>
              </w:rPr>
              <w:t>Проведение конкурсов профессионального мастерства для педагогических работников Кировской области</w:t>
            </w:r>
          </w:p>
        </w:tc>
        <w:tc>
          <w:tcPr>
            <w:tcW w:type="dxa" w:w="1985"/>
            <w:tcBorders>
              <w:top w:color="000000" w:sz="4" w:val="single"/>
              <w:left w:color="000000" w:sz="4" w:val="single"/>
              <w:bottom w:color="000000" w:sz="4" w:val="single"/>
              <w:right w:color="000000" w:sz="4" w:val="single"/>
            </w:tcBorders>
          </w:tcPr>
          <w:p w14:paraId="DA000000">
            <w:pPr>
              <w:spacing w:line="240" w:lineRule="auto"/>
              <w:ind/>
              <w:rPr>
                <w:rFonts w:ascii="Times New Roman" w:hAnsi="Times New Roman"/>
                <w:sz w:val="28"/>
              </w:rPr>
            </w:pPr>
            <w:r>
              <w:rPr>
                <w:rFonts w:ascii="Times New Roman" w:hAnsi="Times New Roman"/>
                <w:sz w:val="28"/>
              </w:rPr>
              <w:t>Ежегодно с 2022г.</w:t>
            </w:r>
          </w:p>
        </w:tc>
      </w:tr>
      <w:tr>
        <w:tc>
          <w:tcPr>
            <w:tcW w:type="dxa" w:w="2693"/>
            <w:tcBorders>
              <w:top w:color="000000" w:sz="4" w:val="single"/>
              <w:left w:color="000000" w:sz="4" w:val="single"/>
              <w:bottom w:color="000000" w:sz="4" w:val="single"/>
              <w:right w:color="000000" w:sz="4" w:val="single"/>
            </w:tcBorders>
          </w:tcPr>
          <w:p w14:paraId="DB000000">
            <w:pPr>
              <w:spacing w:line="240" w:lineRule="auto"/>
              <w:ind/>
              <w:jc w:val="both"/>
              <w:rPr>
                <w:rFonts w:ascii="Times New Roman" w:hAnsi="Times New Roman"/>
                <w:sz w:val="28"/>
                <w:highlight w:val="yellow"/>
              </w:rPr>
            </w:pPr>
          </w:p>
        </w:tc>
        <w:tc>
          <w:tcPr>
            <w:tcW w:type="dxa" w:w="4678"/>
            <w:tcBorders>
              <w:top w:color="000000" w:sz="4" w:val="single"/>
              <w:left w:color="000000" w:sz="4" w:val="single"/>
              <w:bottom w:color="000000" w:sz="4" w:val="single"/>
              <w:right w:color="000000" w:sz="4" w:val="single"/>
            </w:tcBorders>
          </w:tcPr>
          <w:p w14:paraId="DC000000">
            <w:pPr>
              <w:spacing w:line="240" w:lineRule="auto"/>
              <w:ind w:firstLine="34"/>
              <w:jc w:val="both"/>
              <w:rPr>
                <w:rFonts w:ascii="Times New Roman" w:hAnsi="Times New Roman"/>
                <w:sz w:val="28"/>
              </w:rPr>
            </w:pPr>
            <w:r>
              <w:rPr>
                <w:rFonts w:ascii="Times New Roman" w:hAnsi="Times New Roman"/>
                <w:sz w:val="28"/>
              </w:rPr>
              <w:t xml:space="preserve">Позитивная динамика доли </w:t>
            </w:r>
            <w:r>
              <w:rPr>
                <w:rFonts w:ascii="Times New Roman" w:hAnsi="Times New Roman"/>
                <w:sz w:val="28"/>
              </w:rPr>
              <w:t>ДООП</w:t>
            </w:r>
            <w:r>
              <w:rPr>
                <w:rFonts w:ascii="Times New Roman" w:hAnsi="Times New Roman"/>
                <w:sz w:val="28"/>
              </w:rPr>
              <w:t xml:space="preserve">, в полной мере </w:t>
            </w:r>
            <w:r>
              <w:rPr>
                <w:rFonts w:ascii="Times New Roman" w:hAnsi="Times New Roman"/>
                <w:sz w:val="28"/>
              </w:rPr>
              <w:t>оснащенных</w:t>
            </w:r>
            <w:r>
              <w:rPr>
                <w:rFonts w:ascii="Times New Roman" w:hAnsi="Times New Roman"/>
                <w:sz w:val="28"/>
              </w:rPr>
              <w:t xml:space="preserve"> оборудованием, ТСО - не менее 98%</w:t>
            </w:r>
          </w:p>
        </w:tc>
        <w:tc>
          <w:tcPr>
            <w:tcW w:type="dxa" w:w="1985"/>
            <w:tcBorders>
              <w:top w:color="000000" w:sz="4" w:val="single"/>
              <w:left w:color="000000" w:sz="4" w:val="single"/>
              <w:bottom w:color="000000" w:sz="4" w:val="single"/>
              <w:right w:color="000000" w:sz="4" w:val="single"/>
            </w:tcBorders>
          </w:tcPr>
          <w:p w14:paraId="DD000000">
            <w:pPr>
              <w:spacing w:line="240" w:lineRule="auto"/>
              <w:ind/>
              <w:jc w:val="both"/>
              <w:rPr>
                <w:rFonts w:ascii="Times New Roman" w:hAnsi="Times New Roman"/>
                <w:sz w:val="28"/>
              </w:rPr>
            </w:pPr>
            <w:r>
              <w:rPr>
                <w:rFonts w:ascii="Times New Roman" w:hAnsi="Times New Roman"/>
                <w:sz w:val="28"/>
              </w:rPr>
              <w:t>К 2026г.</w:t>
            </w:r>
          </w:p>
        </w:tc>
      </w:tr>
      <w:tr>
        <w:tc>
          <w:tcPr>
            <w:tcW w:type="dxa" w:w="2693"/>
            <w:tcBorders>
              <w:top w:color="000000" w:sz="4" w:val="single"/>
              <w:left w:color="000000" w:sz="4" w:val="single"/>
              <w:bottom w:color="000000" w:sz="4" w:val="single"/>
              <w:right w:color="000000" w:sz="4" w:val="single"/>
            </w:tcBorders>
          </w:tcPr>
          <w:p w14:paraId="DE000000">
            <w:pPr>
              <w:spacing w:line="240" w:lineRule="auto"/>
              <w:ind/>
              <w:jc w:val="both"/>
              <w:rPr>
                <w:rFonts w:ascii="Times New Roman" w:hAnsi="Times New Roman"/>
                <w:sz w:val="28"/>
                <w:highlight w:val="yellow"/>
              </w:rPr>
            </w:pPr>
          </w:p>
        </w:tc>
        <w:tc>
          <w:tcPr>
            <w:tcW w:type="dxa" w:w="4678"/>
            <w:tcBorders>
              <w:top w:color="000000" w:sz="4" w:val="single"/>
              <w:left w:color="000000" w:sz="4" w:val="single"/>
              <w:bottom w:color="000000" w:sz="4" w:val="single"/>
              <w:right w:color="000000" w:sz="4" w:val="single"/>
            </w:tcBorders>
          </w:tcPr>
          <w:p w14:paraId="DF000000">
            <w:pPr>
              <w:spacing w:line="240" w:lineRule="auto"/>
              <w:ind/>
              <w:rPr>
                <w:rFonts w:ascii="Times New Roman" w:hAnsi="Times New Roman"/>
                <w:sz w:val="28"/>
              </w:rPr>
            </w:pPr>
            <w:r>
              <w:rPr>
                <w:rFonts w:ascii="Times New Roman" w:hAnsi="Times New Roman"/>
                <w:sz w:val="28"/>
              </w:rPr>
              <w:t>Позитивная динамика доли мероприятий,  в полной мере оснащенных оборудованием, ТСО – менее 98%</w:t>
            </w:r>
          </w:p>
        </w:tc>
        <w:tc>
          <w:tcPr>
            <w:tcW w:type="dxa" w:w="1985"/>
            <w:tcBorders>
              <w:top w:color="000000" w:sz="4" w:val="single"/>
              <w:left w:color="000000" w:sz="4" w:val="single"/>
              <w:bottom w:color="000000" w:sz="4" w:val="single"/>
              <w:right w:color="000000" w:sz="4" w:val="single"/>
            </w:tcBorders>
          </w:tcPr>
          <w:p w14:paraId="E0000000">
            <w:pPr>
              <w:spacing w:line="240" w:lineRule="auto"/>
              <w:ind/>
              <w:jc w:val="both"/>
              <w:rPr>
                <w:rFonts w:ascii="Times New Roman" w:hAnsi="Times New Roman"/>
                <w:sz w:val="28"/>
              </w:rPr>
            </w:pPr>
            <w:r>
              <w:rPr>
                <w:rFonts w:ascii="Times New Roman" w:hAnsi="Times New Roman"/>
                <w:sz w:val="28"/>
              </w:rPr>
              <w:t>К 2026г.</w:t>
            </w:r>
          </w:p>
        </w:tc>
      </w:tr>
      <w:tr>
        <w:tc>
          <w:tcPr>
            <w:tcW w:type="dxa" w:w="2693"/>
            <w:tcBorders>
              <w:top w:color="000000" w:sz="4" w:val="single"/>
              <w:left w:color="000000" w:sz="4" w:val="single"/>
              <w:bottom w:color="000000" w:sz="4" w:val="single"/>
              <w:right w:color="000000" w:sz="4" w:val="single"/>
            </w:tcBorders>
          </w:tcPr>
          <w:p w14:paraId="E1000000">
            <w:pPr>
              <w:spacing w:line="240" w:lineRule="auto"/>
              <w:ind/>
              <w:jc w:val="both"/>
              <w:rPr>
                <w:rFonts w:ascii="Times New Roman" w:hAnsi="Times New Roman"/>
                <w:sz w:val="28"/>
                <w:highlight w:val="yellow"/>
              </w:rPr>
            </w:pPr>
          </w:p>
        </w:tc>
        <w:tc>
          <w:tcPr>
            <w:tcW w:type="dxa" w:w="4678"/>
            <w:tcBorders>
              <w:top w:color="000000" w:sz="4" w:val="single"/>
              <w:left w:color="000000" w:sz="4" w:val="single"/>
              <w:bottom w:color="000000" w:sz="4" w:val="single"/>
              <w:right w:color="000000" w:sz="4" w:val="single"/>
            </w:tcBorders>
          </w:tcPr>
          <w:p w14:paraId="E2000000">
            <w:pPr>
              <w:spacing w:line="240" w:lineRule="auto"/>
              <w:ind/>
              <w:rPr>
                <w:rFonts w:ascii="Times New Roman" w:hAnsi="Times New Roman"/>
                <w:sz w:val="28"/>
              </w:rPr>
            </w:pPr>
            <w:r>
              <w:rPr>
                <w:rFonts w:ascii="Times New Roman" w:hAnsi="Times New Roman"/>
                <w:sz w:val="28"/>
              </w:rPr>
              <w:t xml:space="preserve">Позитивная динамика доли внебюджетных  финансовых поступлений </w:t>
            </w:r>
          </w:p>
        </w:tc>
        <w:tc>
          <w:tcPr>
            <w:tcW w:type="dxa" w:w="1985"/>
            <w:tcBorders>
              <w:top w:color="000000" w:sz="4" w:val="single"/>
              <w:left w:color="000000" w:sz="4" w:val="single"/>
              <w:bottom w:color="000000" w:sz="4" w:val="single"/>
              <w:right w:color="000000" w:sz="4" w:val="single"/>
            </w:tcBorders>
          </w:tcPr>
          <w:p w14:paraId="E3000000">
            <w:pPr>
              <w:spacing w:line="240" w:lineRule="auto"/>
              <w:ind/>
              <w:rPr>
                <w:rFonts w:ascii="Times New Roman" w:hAnsi="Times New Roman"/>
                <w:sz w:val="28"/>
              </w:rPr>
            </w:pPr>
            <w:r>
              <w:rPr>
                <w:rFonts w:ascii="Times New Roman" w:hAnsi="Times New Roman"/>
                <w:sz w:val="28"/>
              </w:rPr>
              <w:t>Ежегодно с 2022г.</w:t>
            </w:r>
          </w:p>
        </w:tc>
      </w:tr>
      <w:tr>
        <w:tc>
          <w:tcPr>
            <w:tcW w:type="dxa" w:w="2693"/>
            <w:tcBorders>
              <w:top w:color="000000" w:sz="4" w:val="single"/>
              <w:left w:color="000000" w:sz="4" w:val="single"/>
              <w:bottom w:color="000000" w:sz="4" w:val="single"/>
              <w:right w:color="000000" w:sz="4" w:val="single"/>
            </w:tcBorders>
          </w:tcPr>
          <w:p w14:paraId="E4000000">
            <w:pPr>
              <w:spacing w:line="240" w:lineRule="auto"/>
              <w:ind/>
              <w:jc w:val="both"/>
              <w:rPr>
                <w:rFonts w:ascii="Times New Roman" w:hAnsi="Times New Roman"/>
                <w:sz w:val="28"/>
              </w:rPr>
            </w:pPr>
            <w:r>
              <w:rPr>
                <w:rFonts w:ascii="Times New Roman" w:hAnsi="Times New Roman"/>
                <w:sz w:val="28"/>
              </w:rPr>
              <w:t>Сроки и этапы реализации Программы</w:t>
            </w:r>
          </w:p>
        </w:tc>
        <w:tc>
          <w:tcPr>
            <w:tcW w:type="dxa" w:w="6663"/>
            <w:gridSpan w:val="2"/>
            <w:tcBorders>
              <w:top w:color="000000" w:sz="4" w:val="single"/>
              <w:left w:color="000000" w:sz="4" w:val="single"/>
              <w:bottom w:color="000000" w:sz="4" w:val="single"/>
              <w:right w:color="000000" w:sz="4" w:val="single"/>
            </w:tcBorders>
          </w:tcPr>
          <w:p w14:paraId="E5000000">
            <w:pPr>
              <w:spacing w:line="240" w:lineRule="auto"/>
              <w:ind w:firstLine="34"/>
              <w:jc w:val="both"/>
              <w:rPr>
                <w:rFonts w:ascii="Times New Roman" w:hAnsi="Times New Roman"/>
                <w:sz w:val="28"/>
              </w:rPr>
            </w:pPr>
            <w:r>
              <w:rPr>
                <w:rFonts w:ascii="Times New Roman" w:hAnsi="Times New Roman"/>
                <w:sz w:val="28"/>
              </w:rPr>
              <w:t>Период с 2021 по 2026 годы (включительно)</w:t>
            </w:r>
          </w:p>
          <w:p w14:paraId="E6000000">
            <w:pPr>
              <w:spacing w:line="240" w:lineRule="auto"/>
              <w:ind w:firstLine="34"/>
              <w:jc w:val="both"/>
              <w:rPr>
                <w:rFonts w:ascii="Times New Roman" w:hAnsi="Times New Roman"/>
                <w:sz w:val="28"/>
              </w:rPr>
            </w:pPr>
            <w:r>
              <w:rPr>
                <w:rFonts w:ascii="Times New Roman" w:hAnsi="Times New Roman"/>
                <w:sz w:val="28"/>
              </w:rPr>
              <w:t>Этапы  реализации программы:</w:t>
            </w:r>
          </w:p>
          <w:p w14:paraId="E7000000">
            <w:pPr>
              <w:spacing w:line="240" w:lineRule="auto"/>
              <w:ind w:firstLine="34"/>
              <w:rPr>
                <w:rFonts w:ascii="Times New Roman" w:hAnsi="Times New Roman"/>
                <w:sz w:val="28"/>
              </w:rPr>
            </w:pPr>
            <w:r>
              <w:rPr>
                <w:rFonts w:ascii="Times New Roman" w:hAnsi="Times New Roman"/>
                <w:sz w:val="28"/>
              </w:rPr>
              <w:t>1 этап  (декабрь 2021-февраль 2022)  ОРИЕНТИРОВОЧНЫЙ (ПОДГОТОВИТЕЛЬНЫЙ, ОРГАНИЗАЦИОННЫЙ)</w:t>
            </w:r>
          </w:p>
          <w:p w14:paraId="E8000000">
            <w:pPr>
              <w:numPr>
                <w:ilvl w:val="0"/>
                <w:numId w:val="4"/>
              </w:numPr>
              <w:spacing w:after="0" w:line="240" w:lineRule="auto"/>
              <w:ind w:hanging="284" w:left="567"/>
              <w:rPr>
                <w:rFonts w:ascii="Times New Roman" w:hAnsi="Times New Roman"/>
                <w:sz w:val="28"/>
              </w:rPr>
            </w:pPr>
            <w:r>
              <w:rPr>
                <w:rFonts w:ascii="Times New Roman" w:hAnsi="Times New Roman"/>
                <w:sz w:val="28"/>
              </w:rPr>
              <w:t>Анализ и оценка исходного состояния;</w:t>
            </w:r>
          </w:p>
          <w:p w14:paraId="E9000000">
            <w:pPr>
              <w:numPr>
                <w:ilvl w:val="0"/>
                <w:numId w:val="4"/>
              </w:numPr>
              <w:tabs>
                <w:tab w:leader="none" w:pos="601" w:val="left"/>
                <w:tab w:leader="none" w:pos="1024" w:val="clear"/>
              </w:tabs>
              <w:spacing w:after="0" w:line="240" w:lineRule="auto"/>
              <w:ind w:hanging="284" w:left="601"/>
              <w:jc w:val="both"/>
              <w:rPr>
                <w:rFonts w:ascii="Times New Roman" w:hAnsi="Times New Roman"/>
                <w:sz w:val="28"/>
              </w:rPr>
            </w:pPr>
            <w:r>
              <w:rPr>
                <w:rFonts w:ascii="Times New Roman" w:hAnsi="Times New Roman"/>
                <w:sz w:val="28"/>
              </w:rPr>
              <w:t>Создание алгоритма реализации Программы.</w:t>
            </w:r>
          </w:p>
          <w:p w14:paraId="EA000000">
            <w:pPr>
              <w:numPr>
                <w:ilvl w:val="0"/>
                <w:numId w:val="4"/>
              </w:numPr>
              <w:tabs>
                <w:tab w:leader="none" w:pos="601" w:val="left"/>
                <w:tab w:leader="none" w:pos="1024" w:val="clear"/>
              </w:tabs>
              <w:spacing w:after="0" w:line="240" w:lineRule="auto"/>
              <w:ind w:hanging="284" w:left="601"/>
              <w:jc w:val="both"/>
              <w:rPr>
                <w:rFonts w:ascii="Times New Roman" w:hAnsi="Times New Roman"/>
                <w:sz w:val="28"/>
              </w:rPr>
            </w:pPr>
            <w:r>
              <w:rPr>
                <w:rFonts w:ascii="Times New Roman" w:hAnsi="Times New Roman"/>
                <w:sz w:val="28"/>
              </w:rPr>
              <w:t>Введение и апробация инновационных проектов и новшеств.</w:t>
            </w:r>
          </w:p>
          <w:p w14:paraId="EB000000">
            <w:pPr>
              <w:numPr>
                <w:ilvl w:val="0"/>
                <w:numId w:val="4"/>
              </w:numPr>
              <w:tabs>
                <w:tab w:leader="none" w:pos="601" w:val="left"/>
                <w:tab w:leader="none" w:pos="1024" w:val="clear"/>
              </w:tabs>
              <w:spacing w:after="0" w:line="240" w:lineRule="auto"/>
              <w:ind w:hanging="284" w:left="601"/>
              <w:jc w:val="both"/>
              <w:rPr>
                <w:rFonts w:ascii="Times New Roman" w:hAnsi="Times New Roman"/>
                <w:sz w:val="28"/>
              </w:rPr>
            </w:pPr>
            <w:r>
              <w:rPr>
                <w:rFonts w:ascii="Times New Roman" w:hAnsi="Times New Roman"/>
                <w:sz w:val="28"/>
              </w:rPr>
              <w:t>Построение концептуальной модели программы развития учреждения, разработка программных мероприятий по её реализации;</w:t>
            </w:r>
          </w:p>
          <w:p w14:paraId="EC000000">
            <w:pPr>
              <w:numPr>
                <w:ilvl w:val="0"/>
                <w:numId w:val="4"/>
              </w:numPr>
              <w:tabs>
                <w:tab w:leader="none" w:pos="601" w:val="left"/>
                <w:tab w:leader="none" w:pos="1024" w:val="clear"/>
              </w:tabs>
              <w:spacing w:after="0" w:line="240" w:lineRule="auto"/>
              <w:ind w:hanging="284" w:left="601"/>
              <w:jc w:val="both"/>
              <w:rPr>
                <w:rFonts w:ascii="Times New Roman" w:hAnsi="Times New Roman"/>
                <w:sz w:val="28"/>
              </w:rPr>
            </w:pPr>
            <w:r>
              <w:rPr>
                <w:rFonts w:ascii="Times New Roman" w:hAnsi="Times New Roman"/>
                <w:sz w:val="28"/>
              </w:rPr>
              <w:t>Утверждение Программы</w:t>
            </w:r>
          </w:p>
          <w:p w14:paraId="ED000000">
            <w:pPr>
              <w:spacing w:line="240" w:lineRule="auto"/>
              <w:ind/>
              <w:rPr>
                <w:rFonts w:ascii="Times New Roman" w:hAnsi="Times New Roman"/>
                <w:sz w:val="28"/>
              </w:rPr>
            </w:pPr>
            <w:r>
              <w:rPr>
                <w:rFonts w:ascii="Times New Roman" w:hAnsi="Times New Roman"/>
                <w:sz w:val="28"/>
              </w:rPr>
              <w:t>2 этап (март 2022 - август 2026гг.) ПРЕОБРАЗУЮЩИЙ (ПРАКТИЧЕСКИЙ, ОСНОВНОЙ)</w:t>
            </w:r>
          </w:p>
          <w:p w14:paraId="EE000000">
            <w:pPr>
              <w:numPr>
                <w:ilvl w:val="0"/>
                <w:numId w:val="5"/>
              </w:numPr>
              <w:spacing w:after="0" w:line="240" w:lineRule="auto"/>
              <w:ind/>
              <w:jc w:val="both"/>
              <w:rPr>
                <w:rFonts w:ascii="Times New Roman" w:hAnsi="Times New Roman"/>
                <w:sz w:val="28"/>
              </w:rPr>
            </w:pPr>
            <w:r>
              <w:rPr>
                <w:rFonts w:ascii="Times New Roman" w:hAnsi="Times New Roman"/>
                <w:sz w:val="28"/>
              </w:rPr>
              <w:t>Реализация Программы, решение поставленных тактических задач.</w:t>
            </w:r>
          </w:p>
          <w:p w14:paraId="EF000000">
            <w:pPr>
              <w:numPr>
                <w:ilvl w:val="0"/>
                <w:numId w:val="5"/>
              </w:numPr>
              <w:spacing w:after="0" w:line="240" w:lineRule="auto"/>
              <w:ind/>
              <w:jc w:val="both"/>
              <w:rPr>
                <w:rFonts w:ascii="Times New Roman" w:hAnsi="Times New Roman"/>
                <w:sz w:val="28"/>
              </w:rPr>
            </w:pPr>
            <w:r>
              <w:rPr>
                <w:rFonts w:ascii="Times New Roman" w:hAnsi="Times New Roman"/>
                <w:sz w:val="28"/>
              </w:rPr>
              <w:t>Подведение итогов каждого года реализации программы, текущий анализ промежуточных результатов, осмысление рисков, корректировка плана действий.</w:t>
            </w:r>
          </w:p>
          <w:p w14:paraId="F0000000">
            <w:pPr>
              <w:spacing w:line="240" w:lineRule="auto"/>
              <w:ind/>
              <w:jc w:val="both"/>
              <w:rPr>
                <w:rFonts w:ascii="Times New Roman" w:hAnsi="Times New Roman"/>
                <w:sz w:val="28"/>
              </w:rPr>
            </w:pPr>
            <w:r>
              <w:rPr>
                <w:rFonts w:ascii="Times New Roman" w:hAnsi="Times New Roman"/>
                <w:sz w:val="28"/>
              </w:rPr>
              <w:t>3 этап (сентябрь-декабрь 2026 г.) ОБОБЩАЮЩИЙ (АНАЛИТИЧЕСКИЙ ИЛИ ЗАКЛЮЧИТЕЛЬНЫЙ)</w:t>
            </w:r>
          </w:p>
          <w:p w14:paraId="F1000000">
            <w:pPr>
              <w:numPr>
                <w:ilvl w:val="0"/>
                <w:numId w:val="6"/>
              </w:numPr>
              <w:spacing w:after="0" w:line="240" w:lineRule="auto"/>
              <w:ind w:hanging="284" w:left="601"/>
              <w:jc w:val="both"/>
              <w:rPr>
                <w:rFonts w:ascii="Times New Roman" w:hAnsi="Times New Roman"/>
                <w:sz w:val="28"/>
              </w:rPr>
            </w:pPr>
            <w:r>
              <w:rPr>
                <w:rFonts w:ascii="Times New Roman" w:hAnsi="Times New Roman"/>
                <w:sz w:val="28"/>
              </w:rPr>
              <w:t>Подведение итогов и анализ работы по реализации Программы.</w:t>
            </w:r>
          </w:p>
          <w:p w14:paraId="F2000000">
            <w:pPr>
              <w:numPr>
                <w:ilvl w:val="0"/>
                <w:numId w:val="6"/>
              </w:numPr>
              <w:spacing w:after="0" w:line="240" w:lineRule="auto"/>
              <w:ind w:hanging="284" w:left="601"/>
              <w:jc w:val="both"/>
              <w:rPr>
                <w:rFonts w:ascii="Times New Roman" w:hAnsi="Times New Roman"/>
                <w:sz w:val="28"/>
              </w:rPr>
            </w:pPr>
            <w:r>
              <w:rPr>
                <w:rFonts w:ascii="Times New Roman" w:hAnsi="Times New Roman"/>
                <w:sz w:val="28"/>
              </w:rPr>
              <w:t>Обобщение позитивного опыта осуществления программных мероприятий.</w:t>
            </w:r>
          </w:p>
          <w:p w14:paraId="F3000000">
            <w:pPr>
              <w:numPr>
                <w:ilvl w:val="0"/>
                <w:numId w:val="6"/>
              </w:numPr>
              <w:spacing w:after="0" w:line="240" w:lineRule="auto"/>
              <w:ind w:hanging="284" w:left="601"/>
              <w:jc w:val="both"/>
              <w:rPr>
                <w:rFonts w:ascii="Times New Roman" w:hAnsi="Times New Roman"/>
                <w:sz w:val="28"/>
              </w:rPr>
            </w:pPr>
            <w:r>
              <w:rPr>
                <w:rFonts w:ascii="Times New Roman" w:hAnsi="Times New Roman"/>
                <w:sz w:val="28"/>
              </w:rPr>
              <w:t>Определение целей, задач и направлений стратегии дальнейшего развития учреждения.</w:t>
            </w:r>
          </w:p>
        </w:tc>
      </w:tr>
      <w:tr>
        <w:tc>
          <w:tcPr>
            <w:tcW w:type="dxa" w:w="2693"/>
            <w:tcBorders>
              <w:top w:color="000000" w:sz="4" w:val="single"/>
              <w:left w:color="000000" w:sz="4" w:val="single"/>
              <w:bottom w:color="000000" w:sz="4" w:val="single"/>
              <w:right w:color="000000" w:sz="4" w:val="single"/>
            </w:tcBorders>
          </w:tcPr>
          <w:p w14:paraId="F4000000">
            <w:pPr>
              <w:spacing w:line="240" w:lineRule="auto"/>
              <w:ind/>
              <w:jc w:val="both"/>
              <w:rPr>
                <w:rFonts w:ascii="Times New Roman" w:hAnsi="Times New Roman"/>
                <w:sz w:val="28"/>
              </w:rPr>
            </w:pPr>
            <w:r>
              <w:rPr>
                <w:rFonts w:ascii="Times New Roman" w:hAnsi="Times New Roman"/>
                <w:sz w:val="28"/>
              </w:rPr>
              <w:t>Основные направления программных мероприятий</w:t>
            </w:r>
          </w:p>
        </w:tc>
        <w:tc>
          <w:tcPr>
            <w:tcW w:type="dxa" w:w="6663"/>
            <w:gridSpan w:val="2"/>
            <w:tcBorders>
              <w:top w:color="000000" w:sz="4" w:val="single"/>
              <w:left w:color="000000" w:sz="4" w:val="single"/>
              <w:bottom w:color="000000" w:sz="4" w:val="single"/>
              <w:right w:color="000000" w:sz="4" w:val="single"/>
            </w:tcBorders>
          </w:tcPr>
          <w:p w14:paraId="F5000000">
            <w:pPr>
              <w:spacing w:line="240" w:lineRule="auto"/>
              <w:ind w:firstLine="34"/>
              <w:jc w:val="both"/>
              <w:rPr>
                <w:rFonts w:ascii="Times New Roman" w:hAnsi="Times New Roman"/>
                <w:sz w:val="28"/>
              </w:rPr>
            </w:pPr>
            <w:r>
              <w:rPr>
                <w:rFonts w:ascii="Times New Roman" w:hAnsi="Times New Roman"/>
                <w:sz w:val="28"/>
              </w:rPr>
              <w:t>Мероприятия программы сформированы по следующим направлениям:</w:t>
            </w:r>
          </w:p>
          <w:p w14:paraId="F6000000">
            <w:pPr>
              <w:numPr>
                <w:ilvl w:val="0"/>
                <w:numId w:val="7"/>
              </w:numPr>
              <w:spacing w:after="0" w:line="240" w:lineRule="auto"/>
              <w:ind/>
              <w:jc w:val="both"/>
              <w:rPr>
                <w:rFonts w:ascii="Times New Roman" w:hAnsi="Times New Roman"/>
                <w:sz w:val="28"/>
              </w:rPr>
            </w:pPr>
            <w:r>
              <w:rPr>
                <w:rFonts w:ascii="Times New Roman" w:hAnsi="Times New Roman"/>
                <w:b w:val="1"/>
                <w:sz w:val="28"/>
              </w:rPr>
              <w:t xml:space="preserve"> Образование </w:t>
            </w:r>
            <w:r>
              <w:rPr>
                <w:rFonts w:ascii="Times New Roman" w:hAnsi="Times New Roman"/>
                <w:sz w:val="28"/>
              </w:rPr>
              <w:t xml:space="preserve">включает: </w:t>
            </w:r>
          </w:p>
          <w:p w14:paraId="F7000000">
            <w:pPr>
              <w:spacing w:line="240" w:lineRule="auto"/>
              <w:ind w:firstLine="0" w:left="394"/>
              <w:jc w:val="both"/>
              <w:rPr>
                <w:rFonts w:ascii="Times New Roman" w:hAnsi="Times New Roman"/>
                <w:sz w:val="28"/>
              </w:rPr>
            </w:pPr>
            <w:r>
              <w:rPr>
                <w:rFonts w:ascii="Times New Roman" w:hAnsi="Times New Roman"/>
                <w:sz w:val="28"/>
              </w:rPr>
              <w:t xml:space="preserve">- реализацию и качественное обновление содержания и форматов </w:t>
            </w:r>
            <w:r>
              <w:rPr>
                <w:rFonts w:ascii="Times New Roman" w:hAnsi="Times New Roman"/>
                <w:sz w:val="28"/>
              </w:rPr>
              <w:t>Дополнительных</w:t>
            </w:r>
            <w:r>
              <w:rPr>
                <w:rFonts w:ascii="Times New Roman" w:hAnsi="Times New Roman"/>
                <w:sz w:val="28"/>
              </w:rPr>
              <w:t xml:space="preserve"> общеобразовательных общеразвивающих программ с ориентацией на развитие науки, </w:t>
            </w:r>
            <w:r>
              <w:rPr>
                <w:rFonts w:ascii="Times New Roman" w:hAnsi="Times New Roman"/>
                <w:sz w:val="28"/>
              </w:rPr>
              <w:t>техники, искусства, приоритетные направления социально-экономического и территориального развития Кировской области, социальный заказ обучающихся</w:t>
            </w:r>
          </w:p>
          <w:p w14:paraId="F8000000">
            <w:pPr>
              <w:spacing w:line="240" w:lineRule="auto"/>
              <w:ind w:firstLine="0" w:left="394"/>
              <w:jc w:val="both"/>
              <w:rPr>
                <w:rFonts w:ascii="Times New Roman" w:hAnsi="Times New Roman"/>
                <w:sz w:val="28"/>
              </w:rPr>
            </w:pPr>
            <w:r>
              <w:rPr>
                <w:rFonts w:ascii="Times New Roman" w:hAnsi="Times New Roman"/>
                <w:sz w:val="28"/>
              </w:rPr>
              <w:t xml:space="preserve">- внутренний и внешний контроль качества образования в учреждении; </w:t>
            </w:r>
          </w:p>
          <w:p w14:paraId="F9000000">
            <w:pPr>
              <w:spacing w:line="240" w:lineRule="auto"/>
              <w:ind w:firstLine="0" w:left="394"/>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создание условий для доступности качественного </w:t>
            </w:r>
            <w:r>
              <w:rPr>
                <w:rFonts w:ascii="Times New Roman" w:hAnsi="Times New Roman"/>
                <w:sz w:val="28"/>
              </w:rPr>
              <w:t>дополнительного</w:t>
            </w:r>
            <w:r>
              <w:rPr>
                <w:rFonts w:ascii="Times New Roman" w:hAnsi="Times New Roman"/>
                <w:sz w:val="28"/>
              </w:rPr>
              <w:t xml:space="preserve"> образования детям с особыми образовательными потребностями, детям из сельской местности; </w:t>
            </w:r>
          </w:p>
          <w:p w14:paraId="FA000000">
            <w:pPr>
              <w:spacing w:line="240" w:lineRule="auto"/>
              <w:ind w:firstLine="0" w:left="394"/>
              <w:jc w:val="both"/>
              <w:rPr>
                <w:rFonts w:ascii="Times New Roman" w:hAnsi="Times New Roman"/>
                <w:sz w:val="28"/>
              </w:rPr>
            </w:pPr>
            <w:r>
              <w:rPr>
                <w:rFonts w:ascii="Times New Roman" w:hAnsi="Times New Roman"/>
                <w:sz w:val="28"/>
              </w:rPr>
              <w:t xml:space="preserve">- внедрение в практику электронных опросов для обучающихся, педагогов, родителей;  </w:t>
            </w:r>
          </w:p>
          <w:p w14:paraId="FB000000">
            <w:pPr>
              <w:numPr>
                <w:ilvl w:val="0"/>
                <w:numId w:val="7"/>
              </w:numPr>
              <w:spacing w:after="0" w:line="240" w:lineRule="auto"/>
              <w:ind/>
              <w:jc w:val="both"/>
              <w:rPr>
                <w:rFonts w:ascii="Times New Roman" w:hAnsi="Times New Roman"/>
                <w:sz w:val="28"/>
              </w:rPr>
            </w:pPr>
            <w:r>
              <w:rPr>
                <w:rFonts w:ascii="Times New Roman" w:hAnsi="Times New Roman"/>
                <w:b w:val="1"/>
                <w:sz w:val="28"/>
              </w:rPr>
              <w:t xml:space="preserve">Воспитание </w:t>
            </w:r>
            <w:r>
              <w:rPr>
                <w:rFonts w:ascii="Times New Roman" w:hAnsi="Times New Roman"/>
                <w:sz w:val="28"/>
              </w:rPr>
              <w:t>включает:</w:t>
            </w:r>
          </w:p>
          <w:p w14:paraId="FC000000">
            <w:pPr>
              <w:spacing w:line="240" w:lineRule="auto"/>
              <w:ind w:firstLine="0" w:left="394"/>
              <w:jc w:val="both"/>
              <w:rPr>
                <w:rFonts w:ascii="Times New Roman" w:hAnsi="Times New Roman"/>
                <w:sz w:val="28"/>
              </w:rPr>
            </w:pPr>
            <w:r>
              <w:rPr>
                <w:rFonts w:ascii="Times New Roman" w:hAnsi="Times New Roman"/>
                <w:b w:val="1"/>
                <w:sz w:val="28"/>
              </w:rPr>
              <w:t xml:space="preserve">- </w:t>
            </w:r>
            <w:r>
              <w:rPr>
                <w:rFonts w:ascii="Times New Roman" w:hAnsi="Times New Roman"/>
                <w:sz w:val="28"/>
              </w:rPr>
              <w:t>создание модели воспитательной системы Дворц</w:t>
            </w:r>
            <w:r>
              <w:rPr>
                <w:rFonts w:ascii="Times New Roman" w:hAnsi="Times New Roman"/>
                <w:sz w:val="28"/>
              </w:rPr>
              <w:t>а</w:t>
            </w:r>
            <w:r>
              <w:rPr>
                <w:rFonts w:ascii="Times New Roman" w:hAnsi="Times New Roman"/>
                <w:sz w:val="28"/>
              </w:rPr>
              <w:t xml:space="preserve"> с опорой на сложившийся опыт и традиций учреждения и с целью систематизации всех параметров среды, их уравновешивания (по различным направлениям воспитания, для различных возрастов воспитанников, по количеству предлагаемых возможностей) и разработки новых, актуальных параметров среды;</w:t>
            </w:r>
          </w:p>
          <w:p w14:paraId="FD000000">
            <w:pPr>
              <w:spacing w:line="240" w:lineRule="auto"/>
              <w:ind w:firstLine="0" w:left="394"/>
              <w:jc w:val="both"/>
              <w:rPr>
                <w:rFonts w:ascii="Times New Roman" w:hAnsi="Times New Roman"/>
                <w:sz w:val="28"/>
              </w:rPr>
            </w:pPr>
            <w:r>
              <w:rPr>
                <w:rFonts w:ascii="Times New Roman" w:hAnsi="Times New Roman"/>
                <w:b w:val="1"/>
                <w:sz w:val="28"/>
              </w:rPr>
              <w:t>-</w:t>
            </w:r>
            <w:r>
              <w:rPr>
                <w:rFonts w:ascii="Times New Roman" w:hAnsi="Times New Roman"/>
                <w:sz w:val="28"/>
              </w:rPr>
              <w:t xml:space="preserve"> укрепление взаимодействия педагогов с родителями воспитанников, с представителями всех поколений семьи на основе обмена ценностями воспитания и формирования единых подходов;</w:t>
            </w:r>
          </w:p>
          <w:p w14:paraId="FE000000">
            <w:pPr>
              <w:spacing w:line="240" w:lineRule="auto"/>
              <w:ind w:firstLine="0" w:left="394"/>
              <w:jc w:val="both"/>
              <w:rPr>
                <w:rFonts w:ascii="Times New Roman" w:hAnsi="Times New Roman"/>
                <w:sz w:val="28"/>
              </w:rPr>
            </w:pPr>
            <w:r>
              <w:rPr>
                <w:rFonts w:ascii="Times New Roman" w:hAnsi="Times New Roman"/>
                <w:b w:val="1"/>
                <w:sz w:val="28"/>
              </w:rPr>
              <w:t>-</w:t>
            </w:r>
            <w:r>
              <w:rPr>
                <w:rFonts w:ascii="Times New Roman" w:hAnsi="Times New Roman"/>
                <w:b w:val="1"/>
                <w:sz w:val="28"/>
              </w:rPr>
              <w:t xml:space="preserve"> </w:t>
            </w:r>
            <w:r>
              <w:rPr>
                <w:rFonts w:ascii="Times New Roman" w:hAnsi="Times New Roman"/>
                <w:sz w:val="28"/>
              </w:rPr>
              <w:t xml:space="preserve">обогащение воспитательной среды новыми технологиями воспитания (прежде всего за счет аксиологических, </w:t>
            </w:r>
            <w:r>
              <w:rPr>
                <w:rFonts w:ascii="Times New Roman" w:hAnsi="Times New Roman"/>
                <w:sz w:val="28"/>
              </w:rPr>
              <w:t>интерактивных</w:t>
            </w:r>
            <w:r>
              <w:rPr>
                <w:rFonts w:ascii="Times New Roman" w:hAnsi="Times New Roman"/>
                <w:sz w:val="28"/>
              </w:rPr>
              <w:t xml:space="preserve">, </w:t>
            </w:r>
            <w:r>
              <w:rPr>
                <w:rFonts w:ascii="Times New Roman" w:hAnsi="Times New Roman"/>
                <w:sz w:val="28"/>
              </w:rPr>
              <w:t>компетентностных</w:t>
            </w:r>
            <w:r>
              <w:rPr>
                <w:rFonts w:ascii="Times New Roman" w:hAnsi="Times New Roman"/>
                <w:sz w:val="28"/>
              </w:rPr>
              <w:t>)</w:t>
            </w:r>
            <w:r>
              <w:rPr>
                <w:rFonts w:ascii="Times New Roman" w:hAnsi="Times New Roman"/>
                <w:sz w:val="28"/>
              </w:rPr>
              <w:t>.</w:t>
            </w:r>
          </w:p>
          <w:p w14:paraId="FF000000">
            <w:pPr>
              <w:numPr>
                <w:ilvl w:val="0"/>
                <w:numId w:val="7"/>
              </w:numPr>
              <w:spacing w:after="0" w:line="240" w:lineRule="auto"/>
              <w:ind/>
              <w:jc w:val="both"/>
              <w:rPr>
                <w:rFonts w:ascii="Times New Roman" w:hAnsi="Times New Roman"/>
                <w:sz w:val="28"/>
              </w:rPr>
            </w:pPr>
            <w:r>
              <w:rPr>
                <w:rFonts w:ascii="Times New Roman" w:hAnsi="Times New Roman"/>
                <w:b w:val="1"/>
                <w:sz w:val="28"/>
              </w:rPr>
              <w:t xml:space="preserve">Выявление, развитие и поддержка одаренных детей Кировской области </w:t>
            </w:r>
            <w:r>
              <w:rPr>
                <w:rFonts w:ascii="Times New Roman" w:hAnsi="Times New Roman"/>
                <w:sz w:val="28"/>
              </w:rPr>
              <w:t xml:space="preserve">включает мероприятия, направленные </w:t>
            </w:r>
            <w:r>
              <w:rPr>
                <w:rFonts w:ascii="Times New Roman" w:hAnsi="Times New Roman"/>
                <w:sz w:val="28"/>
              </w:rPr>
              <w:t>на</w:t>
            </w:r>
            <w:r>
              <w:rPr>
                <w:rFonts w:ascii="Times New Roman" w:hAnsi="Times New Roman"/>
                <w:sz w:val="28"/>
              </w:rPr>
              <w:t>:</w:t>
            </w:r>
          </w:p>
          <w:p w14:paraId="00010000">
            <w:pPr>
              <w:spacing w:line="240" w:lineRule="auto"/>
              <w:ind w:firstLine="0" w:left="394"/>
              <w:jc w:val="both"/>
              <w:rPr>
                <w:rFonts w:ascii="Times New Roman" w:hAnsi="Times New Roman"/>
                <w:sz w:val="28"/>
              </w:rPr>
            </w:pPr>
            <w:r>
              <w:rPr>
                <w:rFonts w:ascii="Times New Roman" w:hAnsi="Times New Roman"/>
                <w:sz w:val="28"/>
              </w:rPr>
              <w:t>- совершенствование (модернизацию) системы выявления, развития и поддержки одарённых детей Кировской области;</w:t>
            </w:r>
          </w:p>
          <w:p w14:paraId="01010000">
            <w:pPr>
              <w:spacing w:line="240" w:lineRule="auto"/>
              <w:ind w:firstLine="0" w:left="394"/>
              <w:jc w:val="both"/>
              <w:rPr>
                <w:rFonts w:ascii="Times New Roman" w:hAnsi="Times New Roman"/>
                <w:sz w:val="28"/>
              </w:rPr>
            </w:pPr>
            <w:r>
              <w:rPr>
                <w:rFonts w:ascii="Times New Roman" w:hAnsi="Times New Roman"/>
                <w:sz w:val="28"/>
              </w:rPr>
              <w:t xml:space="preserve">- совершенствование форм и методов работы с одарёнными и талантливыми детьми; оказание помощи и поддержки одарённым детям в </w:t>
            </w:r>
            <w:r>
              <w:rPr>
                <w:rFonts w:ascii="Times New Roman" w:hAnsi="Times New Roman"/>
                <w:sz w:val="28"/>
              </w:rPr>
              <w:t>реализации их интересов, потребностей, творческого потенциала;</w:t>
            </w:r>
          </w:p>
          <w:p w14:paraId="02010000">
            <w:pPr>
              <w:spacing w:line="240" w:lineRule="auto"/>
              <w:ind w:firstLine="0" w:left="394"/>
              <w:jc w:val="both"/>
              <w:rPr>
                <w:rFonts w:ascii="Times New Roman" w:hAnsi="Times New Roman"/>
                <w:sz w:val="28"/>
              </w:rPr>
            </w:pPr>
            <w:r>
              <w:rPr>
                <w:rFonts w:ascii="Times New Roman" w:hAnsi="Times New Roman"/>
                <w:sz w:val="28"/>
              </w:rPr>
              <w:t>- повышение грамотности родителей в вопросах воспитания одарённых детей.</w:t>
            </w:r>
          </w:p>
          <w:p w14:paraId="03010000">
            <w:pPr>
              <w:keepNext w:val="1"/>
              <w:numPr>
                <w:ilvl w:val="0"/>
                <w:numId w:val="7"/>
              </w:numPr>
              <w:spacing w:after="0" w:line="240" w:lineRule="auto"/>
              <w:ind/>
              <w:jc w:val="both"/>
              <w:rPr>
                <w:rFonts w:ascii="Times New Roman" w:hAnsi="Times New Roman"/>
                <w:sz w:val="28"/>
              </w:rPr>
            </w:pPr>
            <w:r>
              <w:rPr>
                <w:rFonts w:ascii="Times New Roman" w:hAnsi="Times New Roman"/>
                <w:b w:val="1"/>
                <w:sz w:val="28"/>
              </w:rPr>
              <w:t xml:space="preserve">Развитие региональной системы </w:t>
            </w:r>
            <w:r>
              <w:rPr>
                <w:rFonts w:ascii="Times New Roman" w:hAnsi="Times New Roman"/>
                <w:b w:val="1"/>
                <w:sz w:val="28"/>
              </w:rPr>
              <w:t>дополнительного</w:t>
            </w:r>
            <w:r>
              <w:rPr>
                <w:rFonts w:ascii="Times New Roman" w:hAnsi="Times New Roman"/>
                <w:b w:val="1"/>
                <w:sz w:val="28"/>
              </w:rPr>
              <w:t xml:space="preserve"> образования Кировской области </w:t>
            </w:r>
            <w:r>
              <w:rPr>
                <w:rFonts w:ascii="Times New Roman" w:hAnsi="Times New Roman"/>
                <w:sz w:val="28"/>
              </w:rPr>
              <w:t xml:space="preserve">включает мероприятия направленные </w:t>
            </w:r>
            <w:r>
              <w:rPr>
                <w:rFonts w:ascii="Times New Roman" w:hAnsi="Times New Roman"/>
                <w:sz w:val="28"/>
              </w:rPr>
              <w:t>на</w:t>
            </w:r>
            <w:r>
              <w:rPr>
                <w:rFonts w:ascii="Times New Roman" w:hAnsi="Times New Roman"/>
                <w:sz w:val="28"/>
              </w:rPr>
              <w:t>:</w:t>
            </w:r>
          </w:p>
          <w:p w14:paraId="04010000">
            <w:pPr>
              <w:keepNext w:val="1"/>
              <w:spacing w:after="0" w:line="240" w:lineRule="auto"/>
              <w:ind w:firstLine="0" w:left="394"/>
              <w:jc w:val="both"/>
              <w:rPr>
                <w:rFonts w:ascii="Times New Roman" w:hAnsi="Times New Roman"/>
                <w:sz w:val="28"/>
              </w:rPr>
            </w:pPr>
          </w:p>
          <w:p w14:paraId="05010000">
            <w:pPr>
              <w:spacing w:line="240" w:lineRule="auto"/>
              <w:ind w:firstLine="0" w:left="394"/>
              <w:jc w:val="both"/>
              <w:rPr>
                <w:rFonts w:ascii="Times New Roman" w:hAnsi="Times New Roman"/>
                <w:sz w:val="28"/>
              </w:rPr>
            </w:pPr>
            <w:r>
              <w:rPr>
                <w:rFonts w:ascii="Times New Roman" w:hAnsi="Times New Roman"/>
                <w:sz w:val="28"/>
              </w:rPr>
              <w:t xml:space="preserve">- совершенствование механизмов сбора и анализа данных о состоянии системы </w:t>
            </w:r>
            <w:r>
              <w:rPr>
                <w:rFonts w:ascii="Times New Roman" w:hAnsi="Times New Roman"/>
                <w:sz w:val="28"/>
              </w:rPr>
              <w:t>дополнительного</w:t>
            </w:r>
            <w:r>
              <w:rPr>
                <w:rFonts w:ascii="Times New Roman" w:hAnsi="Times New Roman"/>
                <w:sz w:val="28"/>
              </w:rPr>
              <w:t xml:space="preserve"> образования детей Кировской области и их автоматизация;</w:t>
            </w:r>
          </w:p>
          <w:p w14:paraId="06010000">
            <w:pPr>
              <w:spacing w:line="240" w:lineRule="auto"/>
              <w:ind w:firstLine="0" w:left="394"/>
              <w:jc w:val="both"/>
              <w:rPr>
                <w:rFonts w:ascii="Times New Roman" w:hAnsi="Times New Roman"/>
                <w:sz w:val="28"/>
              </w:rPr>
            </w:pPr>
            <w:r>
              <w:rPr>
                <w:rFonts w:ascii="Times New Roman" w:hAnsi="Times New Roman"/>
                <w:sz w:val="28"/>
              </w:rPr>
              <w:t xml:space="preserve">- организационно-методическое обеспечение </w:t>
            </w:r>
            <w:r>
              <w:rPr>
                <w:rFonts w:ascii="Times New Roman" w:hAnsi="Times New Roman"/>
                <w:sz w:val="28"/>
              </w:rPr>
              <w:t xml:space="preserve">разработки моделей развития системы </w:t>
            </w:r>
            <w:r>
              <w:rPr>
                <w:rFonts w:ascii="Times New Roman" w:hAnsi="Times New Roman"/>
                <w:sz w:val="28"/>
              </w:rPr>
              <w:t>дополнительного</w:t>
            </w:r>
            <w:r>
              <w:rPr>
                <w:rFonts w:ascii="Times New Roman" w:hAnsi="Times New Roman"/>
                <w:sz w:val="28"/>
              </w:rPr>
              <w:t xml:space="preserve"> образования детей Кировской области</w:t>
            </w:r>
          </w:p>
          <w:p w14:paraId="07010000">
            <w:pPr>
              <w:spacing w:line="240" w:lineRule="auto"/>
              <w:ind w:firstLine="0" w:left="394"/>
              <w:jc w:val="both"/>
              <w:rPr>
                <w:rFonts w:ascii="Times New Roman" w:hAnsi="Times New Roman"/>
                <w:sz w:val="28"/>
              </w:rPr>
            </w:pPr>
            <w:r>
              <w:rPr>
                <w:rFonts w:ascii="Times New Roman" w:hAnsi="Times New Roman"/>
                <w:sz w:val="28"/>
              </w:rPr>
              <w:t xml:space="preserve">- содействие развитию кадрового потенциала системы </w:t>
            </w:r>
            <w:r>
              <w:rPr>
                <w:rFonts w:ascii="Times New Roman" w:hAnsi="Times New Roman"/>
                <w:sz w:val="28"/>
              </w:rPr>
              <w:t>дополнительного</w:t>
            </w:r>
            <w:r>
              <w:rPr>
                <w:rFonts w:ascii="Times New Roman" w:hAnsi="Times New Roman"/>
                <w:sz w:val="28"/>
              </w:rPr>
              <w:t xml:space="preserve"> образования детей Кировской области </w:t>
            </w:r>
          </w:p>
          <w:p w14:paraId="08010000">
            <w:pPr>
              <w:spacing w:line="240" w:lineRule="auto"/>
              <w:ind w:firstLine="0" w:left="394"/>
              <w:jc w:val="both"/>
              <w:rPr>
                <w:rFonts w:ascii="Times New Roman" w:hAnsi="Times New Roman"/>
                <w:sz w:val="28"/>
              </w:rPr>
            </w:pPr>
            <w:r>
              <w:rPr>
                <w:rFonts w:ascii="Times New Roman" w:hAnsi="Times New Roman"/>
                <w:sz w:val="28"/>
              </w:rPr>
              <w:t xml:space="preserve">- содействие обновлению </w:t>
            </w:r>
            <w:r>
              <w:rPr>
                <w:rFonts w:ascii="Times New Roman" w:hAnsi="Times New Roman"/>
                <w:sz w:val="28"/>
              </w:rPr>
              <w:t>ДООП</w:t>
            </w:r>
            <w:r>
              <w:rPr>
                <w:rFonts w:ascii="Times New Roman" w:hAnsi="Times New Roman"/>
                <w:sz w:val="28"/>
              </w:rPr>
              <w:t xml:space="preserve"> в соответствии уровнем развития науки, техники, искусства и с  ориентацией на социально-экономическое развитие территории и потребностей обучающихся</w:t>
            </w:r>
          </w:p>
          <w:p w14:paraId="09010000">
            <w:pPr>
              <w:spacing w:line="240" w:lineRule="auto"/>
              <w:ind w:firstLine="0" w:left="394"/>
              <w:jc w:val="both"/>
              <w:rPr>
                <w:rFonts w:ascii="Times New Roman" w:hAnsi="Times New Roman"/>
                <w:sz w:val="28"/>
              </w:rPr>
            </w:pPr>
            <w:r>
              <w:rPr>
                <w:rFonts w:ascii="Times New Roman" w:hAnsi="Times New Roman"/>
                <w:sz w:val="28"/>
              </w:rPr>
              <w:t xml:space="preserve">- достижение целевых показателей регионального проекта «Успех каждого ребенка», в том числе внедрение целевой модели развития региональных систем </w:t>
            </w:r>
            <w:r>
              <w:rPr>
                <w:rFonts w:ascii="Times New Roman" w:hAnsi="Times New Roman"/>
                <w:sz w:val="28"/>
              </w:rPr>
              <w:t>дополнительного</w:t>
            </w:r>
            <w:r>
              <w:rPr>
                <w:rFonts w:ascii="Times New Roman" w:hAnsi="Times New Roman"/>
                <w:sz w:val="28"/>
              </w:rPr>
              <w:t xml:space="preserve"> образования детей на территории Кировской  области </w:t>
            </w:r>
          </w:p>
          <w:p w14:paraId="0A010000">
            <w:pPr>
              <w:spacing w:line="240" w:lineRule="auto"/>
              <w:ind w:firstLine="0" w:left="34"/>
              <w:jc w:val="both"/>
              <w:rPr>
                <w:rFonts w:ascii="Times New Roman" w:hAnsi="Times New Roman"/>
                <w:sz w:val="28"/>
              </w:rPr>
            </w:pPr>
            <w:r>
              <w:rPr>
                <w:rFonts w:ascii="Times New Roman" w:hAnsi="Times New Roman"/>
                <w:b w:val="1"/>
                <w:sz w:val="28"/>
              </w:rPr>
              <w:t>5</w:t>
            </w:r>
            <w:r>
              <w:rPr>
                <w:rFonts w:ascii="Times New Roman" w:hAnsi="Times New Roman"/>
                <w:sz w:val="28"/>
              </w:rPr>
              <w:t xml:space="preserve">. </w:t>
            </w:r>
            <w:r>
              <w:rPr>
                <w:rFonts w:ascii="Times New Roman" w:hAnsi="Times New Roman"/>
                <w:b w:val="1"/>
                <w:sz w:val="28"/>
              </w:rPr>
              <w:t xml:space="preserve">Педагогические кадры </w:t>
            </w:r>
            <w:r>
              <w:rPr>
                <w:rFonts w:ascii="Times New Roman" w:hAnsi="Times New Roman"/>
                <w:sz w:val="28"/>
              </w:rPr>
              <w:t>включает</w:t>
            </w:r>
          </w:p>
          <w:p w14:paraId="0B010000">
            <w:pPr>
              <w:spacing w:line="240" w:lineRule="auto"/>
              <w:ind w:firstLine="0" w:left="459"/>
              <w:rPr>
                <w:rFonts w:ascii="Times New Roman" w:hAnsi="Times New Roman"/>
                <w:sz w:val="28"/>
              </w:rPr>
            </w:pPr>
            <w:r>
              <w:rPr>
                <w:rFonts w:ascii="Times New Roman" w:hAnsi="Times New Roman"/>
                <w:sz w:val="28"/>
              </w:rPr>
              <w:t>-</w:t>
            </w:r>
            <w:r>
              <w:rPr>
                <w:rFonts w:ascii="Times New Roman" w:hAnsi="Times New Roman"/>
                <w:color w:val="000000"/>
                <w:sz w:val="18"/>
              </w:rPr>
              <w:t xml:space="preserve"> </w:t>
            </w:r>
            <w:r>
              <w:rPr>
                <w:rFonts w:ascii="Times New Roman" w:hAnsi="Times New Roman"/>
                <w:sz w:val="28"/>
              </w:rPr>
              <w:t xml:space="preserve">создание условий для развития инновационного потенциала педагогических работников и их  готовности к созданию и апробации инновационных программ, проектов по приоритетным направлениям развития  программы развития и </w:t>
            </w:r>
            <w:r>
              <w:rPr>
                <w:rFonts w:ascii="Times New Roman" w:hAnsi="Times New Roman"/>
                <w:sz w:val="28"/>
              </w:rPr>
              <w:t>дополнительного</w:t>
            </w:r>
            <w:r>
              <w:rPr>
                <w:rFonts w:ascii="Times New Roman" w:hAnsi="Times New Roman"/>
                <w:sz w:val="28"/>
              </w:rPr>
              <w:t xml:space="preserve"> образования;</w:t>
            </w:r>
          </w:p>
          <w:p w14:paraId="0C010000">
            <w:pPr>
              <w:spacing w:line="240" w:lineRule="auto"/>
              <w:ind w:firstLine="0" w:left="459"/>
              <w:rPr>
                <w:rFonts w:ascii="Times New Roman" w:hAnsi="Times New Roman"/>
                <w:sz w:val="28"/>
              </w:rPr>
            </w:pPr>
            <w:r>
              <w:rPr>
                <w:rFonts w:ascii="Times New Roman" w:hAnsi="Times New Roman"/>
                <w:sz w:val="28"/>
              </w:rPr>
              <w:t xml:space="preserve">- создание условий для повышения </w:t>
            </w:r>
            <w:r>
              <w:rPr>
                <w:rFonts w:ascii="Times New Roman" w:hAnsi="Times New Roman"/>
                <w:sz w:val="28"/>
              </w:rPr>
              <w:t>профессиональной квалификации  начинающих педагогов до оптимального уровня педагогической подготовки в соответствии с требованиями Профес</w:t>
            </w:r>
            <w:r>
              <w:rPr>
                <w:rFonts w:ascii="Times New Roman" w:hAnsi="Times New Roman"/>
                <w:sz w:val="28"/>
              </w:rPr>
              <w:t>с</w:t>
            </w:r>
            <w:r>
              <w:rPr>
                <w:rFonts w:ascii="Times New Roman" w:hAnsi="Times New Roman"/>
                <w:sz w:val="28"/>
              </w:rPr>
              <w:t>ионального стандарта;</w:t>
            </w:r>
          </w:p>
          <w:p w14:paraId="0D010000">
            <w:pPr>
              <w:spacing w:line="240" w:lineRule="auto"/>
              <w:ind w:firstLine="0" w:left="459"/>
              <w:rPr>
                <w:rFonts w:ascii="Times New Roman" w:hAnsi="Times New Roman"/>
                <w:sz w:val="28"/>
              </w:rPr>
            </w:pPr>
            <w:r>
              <w:rPr>
                <w:rFonts w:ascii="Times New Roman" w:hAnsi="Times New Roman"/>
                <w:sz w:val="28"/>
              </w:rPr>
              <w:t>- совершенствование уровня профессиональной деятельности педагогов в области изучения и внедрения в образовательный процесс актуальных технологий, направленных на развитие личности обучающегося, его интеллектуального и творческого потенциала;</w:t>
            </w:r>
          </w:p>
          <w:p w14:paraId="0E010000">
            <w:pPr>
              <w:spacing w:line="240" w:lineRule="auto"/>
              <w:ind w:firstLine="0" w:left="459"/>
              <w:jc w:val="both"/>
              <w:rPr>
                <w:rFonts w:ascii="Times New Roman" w:hAnsi="Times New Roman"/>
                <w:sz w:val="28"/>
              </w:rPr>
            </w:pPr>
            <w:r>
              <w:rPr>
                <w:rFonts w:ascii="Times New Roman" w:hAnsi="Times New Roman"/>
                <w:sz w:val="28"/>
              </w:rPr>
              <w:t>- поддержку деятельности профессиональных сообще</w:t>
            </w:r>
            <w:r>
              <w:rPr>
                <w:rFonts w:ascii="Times New Roman" w:hAnsi="Times New Roman"/>
                <w:sz w:val="28"/>
              </w:rPr>
              <w:t>ств в сф</w:t>
            </w:r>
            <w:r>
              <w:rPr>
                <w:rFonts w:ascii="Times New Roman" w:hAnsi="Times New Roman"/>
                <w:sz w:val="28"/>
              </w:rPr>
              <w:t xml:space="preserve">ере </w:t>
            </w:r>
            <w:r>
              <w:rPr>
                <w:rFonts w:ascii="Times New Roman" w:hAnsi="Times New Roman"/>
                <w:sz w:val="28"/>
              </w:rPr>
              <w:t>Дополнительного</w:t>
            </w:r>
            <w:r>
              <w:rPr>
                <w:rFonts w:ascii="Times New Roman" w:hAnsi="Times New Roman"/>
                <w:sz w:val="28"/>
              </w:rPr>
              <w:t xml:space="preserve"> образования, в </w:t>
            </w:r>
            <w:r>
              <w:rPr>
                <w:rFonts w:ascii="Times New Roman" w:hAnsi="Times New Roman"/>
                <w:sz w:val="28"/>
              </w:rPr>
              <w:t>т.ч</w:t>
            </w:r>
            <w:r>
              <w:rPr>
                <w:rFonts w:ascii="Times New Roman" w:hAnsi="Times New Roman"/>
                <w:sz w:val="28"/>
              </w:rPr>
              <w:t>. сетевых межрегиональных проектов, конкурсов профессионального мастерства педагогов, программ и инновационных технологий</w:t>
            </w:r>
          </w:p>
          <w:p w14:paraId="0F010000">
            <w:pPr>
              <w:tabs>
                <w:tab w:leader="none" w:pos="34" w:val="left"/>
              </w:tabs>
              <w:spacing w:line="240" w:lineRule="auto"/>
              <w:ind w:firstLine="0" w:left="34"/>
              <w:jc w:val="both"/>
              <w:rPr>
                <w:rFonts w:ascii="Times New Roman" w:hAnsi="Times New Roman"/>
                <w:sz w:val="28"/>
              </w:rPr>
            </w:pPr>
            <w:r>
              <w:rPr>
                <w:rFonts w:ascii="Times New Roman" w:hAnsi="Times New Roman"/>
                <w:b w:val="1"/>
                <w:sz w:val="28"/>
              </w:rPr>
              <w:t>6. Материально-техническое обеспечение и безопасность</w:t>
            </w:r>
            <w:r>
              <w:rPr>
                <w:rFonts w:ascii="Times New Roman" w:hAnsi="Times New Roman"/>
                <w:sz w:val="28"/>
              </w:rPr>
              <w:t xml:space="preserve"> предполагает мероприятия, направленные </w:t>
            </w:r>
            <w:r>
              <w:rPr>
                <w:rFonts w:ascii="Times New Roman" w:hAnsi="Times New Roman"/>
                <w:sz w:val="28"/>
              </w:rPr>
              <w:t>на</w:t>
            </w:r>
            <w:r>
              <w:rPr>
                <w:rFonts w:ascii="Times New Roman" w:hAnsi="Times New Roman"/>
                <w:sz w:val="28"/>
              </w:rPr>
              <w:t>:</w:t>
            </w:r>
          </w:p>
          <w:p w14:paraId="10010000">
            <w:pPr>
              <w:tabs>
                <w:tab w:leader="none" w:pos="318" w:val="left"/>
              </w:tabs>
              <w:spacing w:line="240" w:lineRule="auto"/>
              <w:ind w:firstLine="0" w:left="459"/>
              <w:jc w:val="both"/>
              <w:rPr>
                <w:rFonts w:ascii="Times New Roman" w:hAnsi="Times New Roman"/>
                <w:sz w:val="28"/>
              </w:rPr>
            </w:pPr>
            <w:r>
              <w:rPr>
                <w:rFonts w:ascii="Times New Roman" w:hAnsi="Times New Roman"/>
                <w:sz w:val="28"/>
              </w:rPr>
              <w:t>- содержание зданий и сооружений, территории в соответствие с нормативными требованиями;</w:t>
            </w:r>
          </w:p>
          <w:p w14:paraId="11010000">
            <w:pPr>
              <w:tabs>
                <w:tab w:leader="none" w:pos="318" w:val="left"/>
              </w:tabs>
              <w:spacing w:line="240" w:lineRule="auto"/>
              <w:ind w:firstLine="0" w:left="459"/>
              <w:jc w:val="both"/>
              <w:rPr>
                <w:rFonts w:ascii="Times New Roman" w:hAnsi="Times New Roman"/>
                <w:sz w:val="28"/>
              </w:rPr>
            </w:pPr>
            <w:r>
              <w:rPr>
                <w:rFonts w:ascii="Times New Roman" w:hAnsi="Times New Roman"/>
                <w:sz w:val="28"/>
              </w:rPr>
              <w:t xml:space="preserve"> - обеспечение безопасности в учреждении;</w:t>
            </w:r>
          </w:p>
          <w:p w14:paraId="12010000">
            <w:pPr>
              <w:tabs>
                <w:tab w:leader="none" w:pos="318" w:val="left"/>
              </w:tabs>
              <w:spacing w:line="240" w:lineRule="auto"/>
              <w:ind w:firstLine="0" w:left="459"/>
              <w:jc w:val="both"/>
              <w:rPr>
                <w:rFonts w:ascii="Times New Roman" w:hAnsi="Times New Roman"/>
                <w:sz w:val="28"/>
              </w:rPr>
            </w:pPr>
            <w:r>
              <w:rPr>
                <w:rFonts w:ascii="Times New Roman" w:hAnsi="Times New Roman"/>
                <w:sz w:val="28"/>
              </w:rPr>
              <w:t>- закупку оборудования и оснащения ДО</w:t>
            </w:r>
            <w:r>
              <w:rPr>
                <w:rFonts w:ascii="Times New Roman" w:hAnsi="Times New Roman"/>
                <w:sz w:val="28"/>
              </w:rPr>
              <w:t>О</w:t>
            </w:r>
            <w:r>
              <w:rPr>
                <w:rFonts w:ascii="Times New Roman" w:hAnsi="Times New Roman"/>
                <w:sz w:val="28"/>
              </w:rPr>
              <w:t>П в соответствие с задачами по совершенствованию содержания программ;</w:t>
            </w:r>
          </w:p>
          <w:p w14:paraId="13010000">
            <w:pPr>
              <w:tabs>
                <w:tab w:leader="none" w:pos="318" w:val="left"/>
              </w:tabs>
              <w:spacing w:line="240" w:lineRule="auto"/>
              <w:ind w:firstLine="0" w:left="459"/>
              <w:jc w:val="both"/>
              <w:rPr>
                <w:rFonts w:ascii="Times New Roman" w:hAnsi="Times New Roman"/>
                <w:sz w:val="28"/>
              </w:rPr>
            </w:pPr>
            <w:r>
              <w:rPr>
                <w:rFonts w:ascii="Times New Roman" w:hAnsi="Times New Roman"/>
                <w:sz w:val="28"/>
              </w:rPr>
              <w:t xml:space="preserve">- привлечение </w:t>
            </w:r>
            <w:r>
              <w:rPr>
                <w:rFonts w:ascii="Times New Roman" w:hAnsi="Times New Roman"/>
                <w:sz w:val="28"/>
              </w:rPr>
              <w:t>д</w:t>
            </w:r>
            <w:r>
              <w:rPr>
                <w:rFonts w:ascii="Times New Roman" w:hAnsi="Times New Roman"/>
                <w:sz w:val="28"/>
              </w:rPr>
              <w:t>ополнительных</w:t>
            </w:r>
            <w:r>
              <w:rPr>
                <w:rFonts w:ascii="Times New Roman" w:hAnsi="Times New Roman"/>
                <w:sz w:val="28"/>
              </w:rPr>
              <w:t xml:space="preserve"> источников финансирования мероприятий по</w:t>
            </w:r>
            <w:r>
              <w:rPr>
                <w:rFonts w:ascii="Times New Roman" w:hAnsi="Times New Roman"/>
                <w:sz w:val="28"/>
              </w:rPr>
              <w:t xml:space="preserve"> реализации программы развития.</w:t>
            </w:r>
          </w:p>
        </w:tc>
      </w:tr>
      <w:tr>
        <w:tc>
          <w:tcPr>
            <w:tcW w:type="dxa" w:w="2693"/>
            <w:tcBorders>
              <w:top w:color="000000" w:sz="4" w:val="single"/>
              <w:left w:color="000000" w:sz="4" w:val="single"/>
              <w:bottom w:color="000000" w:sz="4" w:val="single"/>
              <w:right w:color="000000" w:sz="4" w:val="single"/>
            </w:tcBorders>
          </w:tcPr>
          <w:p w14:paraId="14010000">
            <w:pPr>
              <w:spacing w:after="240" w:line="240" w:lineRule="auto"/>
              <w:ind/>
              <w:jc w:val="both"/>
              <w:rPr>
                <w:rFonts w:ascii="Times New Roman" w:hAnsi="Times New Roman"/>
                <w:sz w:val="28"/>
              </w:rPr>
            </w:pPr>
            <w:r>
              <w:rPr>
                <w:rFonts w:ascii="Times New Roman" w:hAnsi="Times New Roman"/>
                <w:sz w:val="28"/>
              </w:rPr>
              <w:t>Финансовое обеспечение Программы</w:t>
            </w:r>
          </w:p>
        </w:tc>
        <w:tc>
          <w:tcPr>
            <w:tcW w:type="dxa" w:w="6663"/>
            <w:gridSpan w:val="2"/>
            <w:tcBorders>
              <w:top w:color="000000" w:sz="4" w:val="single"/>
              <w:left w:color="000000" w:sz="4" w:val="single"/>
              <w:bottom w:color="000000" w:sz="4" w:val="single"/>
              <w:right w:color="000000" w:sz="4" w:val="single"/>
            </w:tcBorders>
          </w:tcPr>
          <w:p w14:paraId="15010000">
            <w:pPr>
              <w:spacing w:line="240" w:lineRule="auto"/>
              <w:ind/>
              <w:jc w:val="both"/>
              <w:rPr>
                <w:rFonts w:ascii="Times New Roman" w:hAnsi="Times New Roman"/>
                <w:sz w:val="28"/>
              </w:rPr>
            </w:pPr>
            <w:r>
              <w:rPr>
                <w:rFonts w:ascii="Times New Roman" w:hAnsi="Times New Roman"/>
                <w:sz w:val="28"/>
              </w:rPr>
              <w:t xml:space="preserve">Бюджетные и внебюджетные средства. </w:t>
            </w:r>
          </w:p>
          <w:p w14:paraId="16010000">
            <w:pPr>
              <w:spacing w:line="240" w:lineRule="auto"/>
              <w:ind/>
              <w:jc w:val="both"/>
              <w:rPr>
                <w:rFonts w:ascii="Times New Roman" w:hAnsi="Times New Roman"/>
                <w:sz w:val="28"/>
              </w:rPr>
            </w:pPr>
          </w:p>
        </w:tc>
      </w:tr>
      <w:tr>
        <w:tc>
          <w:tcPr>
            <w:tcW w:type="dxa" w:w="2693"/>
            <w:tcBorders>
              <w:top w:color="000000" w:sz="4" w:val="single"/>
              <w:left w:color="000000" w:sz="4" w:val="single"/>
              <w:bottom w:color="000000" w:sz="4" w:val="single"/>
              <w:right w:color="000000" w:sz="4" w:val="single"/>
            </w:tcBorders>
          </w:tcPr>
          <w:p w14:paraId="17010000">
            <w:pPr>
              <w:spacing w:line="240" w:lineRule="auto"/>
              <w:ind/>
              <w:jc w:val="both"/>
              <w:rPr>
                <w:rFonts w:ascii="Times New Roman" w:hAnsi="Times New Roman"/>
                <w:sz w:val="28"/>
              </w:rPr>
            </w:pPr>
            <w:r>
              <w:rPr>
                <w:rFonts w:ascii="Times New Roman" w:hAnsi="Times New Roman"/>
                <w:sz w:val="28"/>
              </w:rPr>
              <w:t>Ожидаемые результаты реализации Программы</w:t>
            </w:r>
          </w:p>
        </w:tc>
        <w:tc>
          <w:tcPr>
            <w:tcW w:type="dxa" w:w="6663"/>
            <w:gridSpan w:val="2"/>
            <w:tcBorders>
              <w:top w:color="000000" w:sz="4" w:val="single"/>
              <w:left w:color="000000" w:sz="4" w:val="single"/>
              <w:bottom w:color="000000" w:sz="4" w:val="single"/>
              <w:right w:color="000000" w:sz="4" w:val="single"/>
            </w:tcBorders>
            <w:vAlign w:val="center"/>
          </w:tcPr>
          <w:p w14:paraId="18010000">
            <w:pPr>
              <w:spacing w:after="120" w:line="240" w:lineRule="auto"/>
              <w:ind/>
              <w:jc w:val="both"/>
              <w:rPr>
                <w:rFonts w:ascii="Times New Roman" w:hAnsi="Times New Roman"/>
                <w:sz w:val="28"/>
              </w:rPr>
            </w:pPr>
            <w:r>
              <w:rPr>
                <w:rFonts w:ascii="Times New Roman" w:hAnsi="Times New Roman"/>
                <w:sz w:val="28"/>
              </w:rPr>
              <w:t>п</w:t>
            </w:r>
            <w:r>
              <w:rPr>
                <w:rFonts w:ascii="Times New Roman" w:hAnsi="Times New Roman"/>
                <w:sz w:val="28"/>
              </w:rPr>
              <w:t>о направлениям:</w:t>
            </w:r>
          </w:p>
          <w:p w14:paraId="19010000">
            <w:pPr>
              <w:spacing w:after="120" w:line="240" w:lineRule="auto"/>
              <w:ind/>
              <w:jc w:val="both"/>
              <w:rPr>
                <w:rFonts w:ascii="Times New Roman" w:hAnsi="Times New Roman"/>
                <w:b w:val="1"/>
                <w:sz w:val="28"/>
              </w:rPr>
            </w:pPr>
            <w:r>
              <w:rPr>
                <w:rFonts w:ascii="Times New Roman" w:hAnsi="Times New Roman"/>
                <w:b w:val="1"/>
                <w:sz w:val="28"/>
              </w:rPr>
              <w:t>Образование</w:t>
            </w:r>
          </w:p>
          <w:p w14:paraId="1A010000">
            <w:pPr>
              <w:spacing w:line="240" w:lineRule="auto"/>
              <w:ind w:firstLine="567"/>
              <w:jc w:val="both"/>
              <w:rPr>
                <w:rFonts w:ascii="Times New Roman" w:hAnsi="Times New Roman"/>
                <w:sz w:val="28"/>
              </w:rPr>
            </w:pPr>
            <w:r>
              <w:rPr>
                <w:rFonts w:ascii="Times New Roman" w:hAnsi="Times New Roman"/>
                <w:b w:val="1"/>
                <w:i w:val="1"/>
                <w:sz w:val="28"/>
              </w:rPr>
              <w:t>На  локальном уровне</w:t>
            </w:r>
            <w:r>
              <w:rPr>
                <w:rFonts w:ascii="Times New Roman" w:hAnsi="Times New Roman"/>
                <w:sz w:val="28"/>
              </w:rPr>
              <w:t>:</w:t>
            </w:r>
          </w:p>
          <w:p w14:paraId="1B010000">
            <w:pPr>
              <w:spacing w:line="240" w:lineRule="auto"/>
              <w:ind w:firstLine="459"/>
              <w:jc w:val="both"/>
              <w:rPr>
                <w:rFonts w:ascii="Times New Roman" w:hAnsi="Times New Roman"/>
                <w:sz w:val="28"/>
              </w:rPr>
            </w:pPr>
            <w:r>
              <w:rPr>
                <w:rFonts w:ascii="Times New Roman" w:hAnsi="Times New Roman"/>
                <w:sz w:val="28"/>
              </w:rPr>
              <w:t xml:space="preserve"> - создать базу данных о потребностях обучающихся и родителей города в </w:t>
            </w:r>
            <w:r>
              <w:rPr>
                <w:rFonts w:ascii="Times New Roman" w:hAnsi="Times New Roman"/>
                <w:sz w:val="28"/>
              </w:rPr>
              <w:t>доп</w:t>
            </w:r>
            <w:r>
              <w:rPr>
                <w:rFonts w:ascii="Times New Roman" w:hAnsi="Times New Roman"/>
                <w:sz w:val="28"/>
              </w:rPr>
              <w:t>олнительном образовании.</w:t>
            </w:r>
          </w:p>
          <w:p w14:paraId="1C010000">
            <w:pPr>
              <w:pStyle w:val="Style_4"/>
              <w:spacing w:after="0" w:line="240" w:lineRule="auto"/>
              <w:ind w:firstLine="459" w:left="0"/>
              <w:jc w:val="both"/>
              <w:rPr>
                <w:rFonts w:ascii="Times New Roman" w:hAnsi="Times New Roman"/>
                <w:sz w:val="28"/>
              </w:rPr>
            </w:pPr>
            <w:r>
              <w:rPr>
                <w:rFonts w:ascii="Times New Roman" w:hAnsi="Times New Roman"/>
                <w:sz w:val="28"/>
              </w:rPr>
              <w:t>- обеспечить оптимальный уровень информационной открытости (размещение программ, аннотаций и их описаний на сайте учреждения, в Навигаторе и в других информационных источниках);</w:t>
            </w:r>
          </w:p>
          <w:p w14:paraId="1D010000">
            <w:pPr>
              <w:pStyle w:val="Style_4"/>
              <w:spacing w:after="0" w:line="240" w:lineRule="auto"/>
              <w:ind w:firstLine="459" w:left="0"/>
              <w:jc w:val="both"/>
              <w:rPr>
                <w:rFonts w:ascii="Times New Roman" w:hAnsi="Times New Roman"/>
                <w:sz w:val="28"/>
              </w:rPr>
            </w:pPr>
            <w:r>
              <w:rPr>
                <w:rFonts w:ascii="Times New Roman" w:hAnsi="Times New Roman"/>
                <w:sz w:val="28"/>
              </w:rPr>
              <w:t xml:space="preserve">- обновить содержание ДООП, применяемых в них форм, методов, техник и технологий, в соответствии с социальным заказом, востребованностью видов деятельности в </w:t>
            </w:r>
            <w:r>
              <w:rPr>
                <w:rFonts w:ascii="Times New Roman" w:hAnsi="Times New Roman"/>
                <w:sz w:val="28"/>
              </w:rPr>
              <w:t>доп</w:t>
            </w:r>
            <w:r>
              <w:rPr>
                <w:rFonts w:ascii="Times New Roman" w:hAnsi="Times New Roman"/>
                <w:sz w:val="28"/>
              </w:rPr>
              <w:t>олнительном образовании.</w:t>
            </w:r>
          </w:p>
          <w:p w14:paraId="1E010000">
            <w:pPr>
              <w:pStyle w:val="Style_4"/>
              <w:spacing w:after="0" w:line="240" w:lineRule="auto"/>
              <w:ind w:firstLine="459" w:left="0"/>
              <w:jc w:val="both"/>
              <w:rPr>
                <w:rFonts w:ascii="Times New Roman" w:hAnsi="Times New Roman"/>
                <w:sz w:val="28"/>
              </w:rPr>
            </w:pPr>
            <w:r>
              <w:rPr>
                <w:rFonts w:ascii="Times New Roman" w:hAnsi="Times New Roman"/>
                <w:sz w:val="28"/>
              </w:rPr>
              <w:t xml:space="preserve">- расширить доступность и равные возможности получения </w:t>
            </w:r>
            <w:r>
              <w:rPr>
                <w:rFonts w:ascii="Times New Roman" w:hAnsi="Times New Roman"/>
                <w:sz w:val="28"/>
              </w:rPr>
              <w:t>обучающимися</w:t>
            </w:r>
            <w:r>
              <w:rPr>
                <w:rFonts w:ascii="Times New Roman" w:hAnsi="Times New Roman"/>
                <w:sz w:val="28"/>
              </w:rPr>
              <w:t xml:space="preserve"> разных категорий </w:t>
            </w:r>
            <w:r>
              <w:rPr>
                <w:rFonts w:ascii="Times New Roman" w:hAnsi="Times New Roman"/>
                <w:sz w:val="28"/>
              </w:rPr>
              <w:t>Дополнительного</w:t>
            </w:r>
            <w:r>
              <w:rPr>
                <w:rFonts w:ascii="Times New Roman" w:hAnsi="Times New Roman"/>
                <w:sz w:val="28"/>
              </w:rPr>
              <w:t xml:space="preserve"> образования.</w:t>
            </w:r>
          </w:p>
          <w:p w14:paraId="1F010000">
            <w:pPr>
              <w:pStyle w:val="Style_4"/>
              <w:spacing w:after="0" w:line="240" w:lineRule="auto"/>
              <w:ind w:firstLine="459" w:left="0"/>
              <w:jc w:val="both"/>
              <w:rPr>
                <w:rFonts w:ascii="Times New Roman" w:hAnsi="Times New Roman"/>
                <w:sz w:val="28"/>
              </w:rPr>
            </w:pPr>
            <w:r>
              <w:rPr>
                <w:rFonts w:ascii="Times New Roman" w:hAnsi="Times New Roman"/>
                <w:sz w:val="28"/>
              </w:rPr>
              <w:t>- обеспечить высокие показатели сохранности контингента.</w:t>
            </w:r>
          </w:p>
          <w:p w14:paraId="20010000">
            <w:pPr>
              <w:pStyle w:val="Style_4"/>
              <w:spacing w:after="0" w:line="240" w:lineRule="auto"/>
              <w:ind w:firstLine="459" w:left="0"/>
              <w:jc w:val="both"/>
              <w:rPr>
                <w:rFonts w:ascii="Times New Roman" w:hAnsi="Times New Roman"/>
                <w:sz w:val="28"/>
              </w:rPr>
            </w:pPr>
            <w:r>
              <w:rPr>
                <w:rFonts w:ascii="Times New Roman" w:hAnsi="Times New Roman"/>
                <w:sz w:val="28"/>
              </w:rPr>
              <w:t xml:space="preserve">- разработать и внедрить краткосрочные, модульные и </w:t>
            </w:r>
            <w:r>
              <w:rPr>
                <w:rFonts w:ascii="Times New Roman" w:hAnsi="Times New Roman"/>
                <w:sz w:val="28"/>
              </w:rPr>
              <w:t>профориентационные</w:t>
            </w:r>
            <w:r>
              <w:rPr>
                <w:rFonts w:ascii="Times New Roman" w:hAnsi="Times New Roman"/>
                <w:sz w:val="28"/>
              </w:rPr>
              <w:t xml:space="preserve"> ДООП, </w:t>
            </w:r>
            <w:r>
              <w:rPr>
                <w:rFonts w:ascii="Times New Roman" w:hAnsi="Times New Roman"/>
                <w:sz w:val="28"/>
              </w:rPr>
              <w:t>профориентационные</w:t>
            </w:r>
            <w:r>
              <w:rPr>
                <w:rFonts w:ascii="Times New Roman" w:hAnsi="Times New Roman"/>
                <w:sz w:val="28"/>
              </w:rPr>
              <w:t xml:space="preserve"> компоненты в </w:t>
            </w:r>
            <w:r>
              <w:rPr>
                <w:rFonts w:ascii="Times New Roman" w:hAnsi="Times New Roman"/>
                <w:sz w:val="28"/>
              </w:rPr>
              <w:t>реализуемых</w:t>
            </w:r>
            <w:r>
              <w:rPr>
                <w:rFonts w:ascii="Times New Roman" w:hAnsi="Times New Roman"/>
                <w:sz w:val="28"/>
              </w:rPr>
              <w:t xml:space="preserve"> ДООП.</w:t>
            </w:r>
          </w:p>
          <w:p w14:paraId="21010000">
            <w:pPr>
              <w:spacing w:line="240" w:lineRule="auto"/>
              <w:ind w:firstLine="459"/>
              <w:jc w:val="both"/>
              <w:rPr>
                <w:rFonts w:ascii="Times New Roman" w:hAnsi="Times New Roman"/>
                <w:b w:val="1"/>
                <w:i w:val="1"/>
                <w:sz w:val="28"/>
              </w:rPr>
            </w:pPr>
          </w:p>
          <w:p w14:paraId="22010000">
            <w:pPr>
              <w:spacing w:line="240" w:lineRule="auto"/>
              <w:ind w:firstLine="459"/>
              <w:jc w:val="both"/>
              <w:rPr>
                <w:rFonts w:ascii="Times New Roman" w:hAnsi="Times New Roman"/>
                <w:sz w:val="28"/>
              </w:rPr>
            </w:pPr>
            <w:r>
              <w:rPr>
                <w:rFonts w:ascii="Times New Roman" w:hAnsi="Times New Roman"/>
                <w:b w:val="1"/>
                <w:i w:val="1"/>
                <w:sz w:val="28"/>
              </w:rPr>
              <w:t>На областном уровне</w:t>
            </w:r>
            <w:r>
              <w:rPr>
                <w:rFonts w:ascii="Times New Roman" w:hAnsi="Times New Roman"/>
                <w:sz w:val="28"/>
              </w:rPr>
              <w:t xml:space="preserve">: </w:t>
            </w:r>
          </w:p>
          <w:p w14:paraId="23010000">
            <w:pPr>
              <w:pStyle w:val="Style_4"/>
              <w:spacing w:after="0" w:line="240" w:lineRule="auto"/>
              <w:ind w:firstLine="459" w:left="0"/>
              <w:jc w:val="both"/>
              <w:rPr>
                <w:rFonts w:ascii="Times New Roman" w:hAnsi="Times New Roman"/>
                <w:sz w:val="28"/>
              </w:rPr>
            </w:pPr>
            <w:r>
              <w:rPr>
                <w:rFonts w:ascii="Times New Roman" w:hAnsi="Times New Roman"/>
                <w:sz w:val="28"/>
              </w:rPr>
              <w:t xml:space="preserve">- расширить практику реализации ДООП для </w:t>
            </w:r>
            <w:r>
              <w:rPr>
                <w:rFonts w:ascii="Times New Roman" w:hAnsi="Times New Roman"/>
                <w:sz w:val="28"/>
              </w:rPr>
              <w:t>обучающихся</w:t>
            </w:r>
            <w:r>
              <w:rPr>
                <w:rFonts w:ascii="Times New Roman" w:hAnsi="Times New Roman"/>
                <w:sz w:val="28"/>
              </w:rPr>
              <w:t xml:space="preserve"> Кировской области.</w:t>
            </w:r>
          </w:p>
          <w:p w14:paraId="24010000">
            <w:pPr>
              <w:pStyle w:val="Style_4"/>
              <w:spacing w:after="0" w:line="240" w:lineRule="auto"/>
              <w:ind w:firstLine="459" w:left="0"/>
              <w:jc w:val="both"/>
              <w:rPr>
                <w:rFonts w:ascii="Times New Roman" w:hAnsi="Times New Roman"/>
                <w:sz w:val="28"/>
              </w:rPr>
            </w:pPr>
            <w:r>
              <w:rPr>
                <w:rFonts w:ascii="Times New Roman" w:hAnsi="Times New Roman"/>
                <w:sz w:val="28"/>
              </w:rPr>
              <w:t>- распространить положительный опыт реализации ДООП и применения инновационных образовательных технологий на методических площадках муниципального и регионального уровней.</w:t>
            </w:r>
          </w:p>
          <w:p w14:paraId="25010000">
            <w:pPr>
              <w:spacing w:after="120" w:line="240" w:lineRule="auto"/>
              <w:ind/>
              <w:jc w:val="both"/>
              <w:rPr>
                <w:rFonts w:ascii="Times New Roman" w:hAnsi="Times New Roman"/>
                <w:b w:val="1"/>
                <w:sz w:val="28"/>
                <w:highlight w:val="yellow"/>
              </w:rPr>
            </w:pPr>
          </w:p>
          <w:p w14:paraId="26010000">
            <w:pPr>
              <w:spacing w:after="120" w:line="240" w:lineRule="auto"/>
              <w:ind/>
              <w:jc w:val="both"/>
              <w:rPr>
                <w:rFonts w:ascii="Times New Roman" w:hAnsi="Times New Roman"/>
                <w:b w:val="1"/>
                <w:sz w:val="28"/>
              </w:rPr>
            </w:pPr>
            <w:r>
              <w:rPr>
                <w:rFonts w:ascii="Times New Roman" w:hAnsi="Times New Roman"/>
                <w:b w:val="1"/>
                <w:sz w:val="28"/>
              </w:rPr>
              <w:t>Воспитание</w:t>
            </w:r>
          </w:p>
          <w:p w14:paraId="27010000">
            <w:pPr>
              <w:spacing w:line="240" w:lineRule="auto"/>
              <w:ind w:firstLine="567"/>
              <w:jc w:val="both"/>
              <w:rPr>
                <w:rFonts w:ascii="Times New Roman" w:hAnsi="Times New Roman"/>
                <w:sz w:val="28"/>
              </w:rPr>
            </w:pPr>
            <w:r>
              <w:rPr>
                <w:rFonts w:ascii="Times New Roman" w:hAnsi="Times New Roman"/>
                <w:b w:val="1"/>
                <w:i w:val="1"/>
                <w:sz w:val="28"/>
              </w:rPr>
              <w:t>На  локальном уровне</w:t>
            </w:r>
            <w:r>
              <w:rPr>
                <w:rFonts w:ascii="Times New Roman" w:hAnsi="Times New Roman"/>
                <w:sz w:val="28"/>
              </w:rPr>
              <w:t xml:space="preserve"> </w:t>
            </w:r>
          </w:p>
          <w:p w14:paraId="28010000">
            <w:pPr>
              <w:spacing w:line="240" w:lineRule="auto"/>
              <w:ind w:firstLine="567"/>
              <w:jc w:val="both"/>
              <w:rPr>
                <w:rFonts w:ascii="Times New Roman" w:hAnsi="Times New Roman"/>
                <w:sz w:val="28"/>
              </w:rPr>
            </w:pPr>
            <w:r>
              <w:rPr>
                <w:rFonts w:ascii="Times New Roman" w:hAnsi="Times New Roman"/>
                <w:sz w:val="28"/>
              </w:rPr>
              <w:t>- повысить качество результатов воспитания в учреждении,</w:t>
            </w:r>
          </w:p>
          <w:p w14:paraId="29010000">
            <w:pPr>
              <w:spacing w:line="240" w:lineRule="auto"/>
              <w:ind w:firstLine="567"/>
              <w:jc w:val="both"/>
              <w:rPr>
                <w:rFonts w:ascii="Times New Roman" w:hAnsi="Times New Roman"/>
                <w:sz w:val="28"/>
              </w:rPr>
            </w:pPr>
            <w:r>
              <w:rPr>
                <w:rFonts w:ascii="Times New Roman" w:hAnsi="Times New Roman"/>
                <w:sz w:val="28"/>
              </w:rPr>
              <w:t>- совершенствовать систему воспитания во Дворце, согласно современным условиям;</w:t>
            </w:r>
          </w:p>
          <w:p w14:paraId="2A010000">
            <w:pPr>
              <w:spacing w:line="240" w:lineRule="auto"/>
              <w:ind w:firstLine="567"/>
              <w:jc w:val="both"/>
              <w:rPr>
                <w:rFonts w:ascii="Times New Roman" w:hAnsi="Times New Roman"/>
                <w:sz w:val="28"/>
              </w:rPr>
            </w:pPr>
            <w:r>
              <w:rPr>
                <w:rFonts w:ascii="Times New Roman" w:hAnsi="Times New Roman"/>
                <w:sz w:val="28"/>
              </w:rPr>
              <w:t xml:space="preserve">- создать эффективную систему оценки качества воспитания и включить её в единую систему оценки качества образования во Дворце, в систему </w:t>
            </w:r>
            <w:r>
              <w:rPr>
                <w:rFonts w:ascii="Times New Roman" w:hAnsi="Times New Roman"/>
                <w:sz w:val="28"/>
              </w:rPr>
              <w:t>самообследования</w:t>
            </w:r>
            <w:r>
              <w:rPr>
                <w:rFonts w:ascii="Times New Roman" w:hAnsi="Times New Roman"/>
                <w:sz w:val="28"/>
              </w:rPr>
              <w:t xml:space="preserve"> учреждения,</w:t>
            </w:r>
          </w:p>
          <w:p w14:paraId="2B010000">
            <w:pPr>
              <w:spacing w:line="240" w:lineRule="auto"/>
              <w:ind w:firstLine="567"/>
              <w:jc w:val="both"/>
              <w:rPr>
                <w:rFonts w:ascii="Times New Roman" w:hAnsi="Times New Roman"/>
                <w:sz w:val="28"/>
              </w:rPr>
            </w:pPr>
            <w:r>
              <w:rPr>
                <w:rFonts w:ascii="Times New Roman" w:hAnsi="Times New Roman"/>
                <w:sz w:val="28"/>
              </w:rPr>
              <w:t xml:space="preserve">- повысить уровень профессиональной </w:t>
            </w:r>
            <w:r>
              <w:rPr>
                <w:rFonts w:ascii="Times New Roman" w:hAnsi="Times New Roman"/>
                <w:sz w:val="28"/>
              </w:rPr>
              <w:t xml:space="preserve">компетенции педагогов </w:t>
            </w:r>
            <w:r>
              <w:rPr>
                <w:rFonts w:ascii="Times New Roman" w:hAnsi="Times New Roman"/>
                <w:sz w:val="28"/>
              </w:rPr>
              <w:t>Дополнительного</w:t>
            </w:r>
            <w:r>
              <w:rPr>
                <w:rFonts w:ascii="Times New Roman" w:hAnsi="Times New Roman"/>
                <w:sz w:val="28"/>
              </w:rPr>
              <w:t xml:space="preserve"> образования в области теории и практики воспитания. </w:t>
            </w:r>
          </w:p>
          <w:p w14:paraId="2C010000">
            <w:pPr>
              <w:spacing w:line="240" w:lineRule="auto"/>
              <w:ind w:firstLine="567"/>
              <w:jc w:val="both"/>
              <w:rPr>
                <w:rFonts w:ascii="Times New Roman" w:hAnsi="Times New Roman"/>
                <w:sz w:val="28"/>
              </w:rPr>
            </w:pPr>
            <w:r>
              <w:rPr>
                <w:rFonts w:ascii="Times New Roman" w:hAnsi="Times New Roman"/>
                <w:b w:val="1"/>
                <w:i w:val="1"/>
                <w:sz w:val="28"/>
              </w:rPr>
              <w:t>На областном уровне</w:t>
            </w:r>
            <w:r>
              <w:rPr>
                <w:rFonts w:ascii="Times New Roman" w:hAnsi="Times New Roman"/>
                <w:sz w:val="28"/>
              </w:rPr>
              <w:t xml:space="preserve"> </w:t>
            </w:r>
          </w:p>
          <w:p w14:paraId="2D010000">
            <w:pPr>
              <w:spacing w:line="240" w:lineRule="auto"/>
              <w:ind w:firstLine="567"/>
              <w:jc w:val="both"/>
              <w:rPr>
                <w:rFonts w:ascii="Times New Roman" w:hAnsi="Times New Roman"/>
                <w:sz w:val="28"/>
              </w:rPr>
            </w:pPr>
            <w:r>
              <w:rPr>
                <w:rFonts w:ascii="Times New Roman" w:hAnsi="Times New Roman"/>
                <w:sz w:val="28"/>
              </w:rPr>
              <w:t xml:space="preserve">- теоретически обосновать и экспериментально проверить «Модель воспитательной системы в учреждении </w:t>
            </w:r>
            <w:r>
              <w:rPr>
                <w:rFonts w:ascii="Times New Roman" w:hAnsi="Times New Roman"/>
                <w:sz w:val="28"/>
              </w:rPr>
              <w:t>д</w:t>
            </w:r>
            <w:r>
              <w:rPr>
                <w:rFonts w:ascii="Times New Roman" w:hAnsi="Times New Roman"/>
                <w:sz w:val="28"/>
              </w:rPr>
              <w:t>ополнительного</w:t>
            </w:r>
            <w:r>
              <w:rPr>
                <w:rFonts w:ascii="Times New Roman" w:hAnsi="Times New Roman"/>
                <w:sz w:val="28"/>
              </w:rPr>
              <w:t xml:space="preserve"> образования», актуальную в современных условиях;</w:t>
            </w:r>
          </w:p>
          <w:p w14:paraId="2E010000">
            <w:pPr>
              <w:spacing w:line="240" w:lineRule="auto"/>
              <w:ind w:firstLine="567"/>
              <w:jc w:val="both"/>
              <w:rPr>
                <w:rFonts w:ascii="Times New Roman" w:hAnsi="Times New Roman"/>
                <w:sz w:val="28"/>
              </w:rPr>
            </w:pPr>
            <w:r>
              <w:rPr>
                <w:rFonts w:ascii="Times New Roman" w:hAnsi="Times New Roman"/>
                <w:sz w:val="28"/>
              </w:rPr>
              <w:t>- теоретически обосновать и апробировать «Мониторинг</w:t>
            </w:r>
            <w:r>
              <w:rPr>
                <w:rFonts w:ascii="Times New Roman" w:hAnsi="Times New Roman"/>
                <w:sz w:val="28"/>
              </w:rPr>
              <w:t xml:space="preserve"> оценки качества воспитания</w:t>
            </w:r>
            <w:r>
              <w:rPr>
                <w:rFonts w:ascii="Times New Roman" w:hAnsi="Times New Roman"/>
                <w:sz w:val="28"/>
              </w:rPr>
              <w:t xml:space="preserve">», применимый в учреждении </w:t>
            </w:r>
            <w:r>
              <w:rPr>
                <w:rFonts w:ascii="Times New Roman" w:hAnsi="Times New Roman"/>
                <w:sz w:val="28"/>
              </w:rPr>
              <w:t>д</w:t>
            </w:r>
            <w:r>
              <w:rPr>
                <w:rFonts w:ascii="Times New Roman" w:hAnsi="Times New Roman"/>
                <w:sz w:val="28"/>
              </w:rPr>
              <w:t>ополнительного</w:t>
            </w:r>
            <w:r>
              <w:rPr>
                <w:rFonts w:ascii="Times New Roman" w:hAnsi="Times New Roman"/>
                <w:sz w:val="28"/>
              </w:rPr>
              <w:t xml:space="preserve"> образования;</w:t>
            </w:r>
          </w:p>
          <w:p w14:paraId="2F010000">
            <w:pPr>
              <w:spacing w:line="240" w:lineRule="auto"/>
              <w:ind w:firstLine="567"/>
              <w:jc w:val="both"/>
              <w:rPr>
                <w:rFonts w:ascii="Times New Roman" w:hAnsi="Times New Roman"/>
                <w:sz w:val="28"/>
              </w:rPr>
            </w:pPr>
            <w:r>
              <w:rPr>
                <w:rFonts w:ascii="Times New Roman" w:hAnsi="Times New Roman"/>
                <w:sz w:val="28"/>
              </w:rPr>
              <w:t xml:space="preserve">- разработать дидактические материалы, новые практики в области воспитания для использования в </w:t>
            </w:r>
            <w:r>
              <w:rPr>
                <w:rFonts w:ascii="Times New Roman" w:hAnsi="Times New Roman"/>
                <w:sz w:val="28"/>
              </w:rPr>
              <w:t>доп</w:t>
            </w:r>
            <w:r>
              <w:rPr>
                <w:rFonts w:ascii="Times New Roman" w:hAnsi="Times New Roman"/>
                <w:sz w:val="28"/>
              </w:rPr>
              <w:t>олнительном образовании Кировской области»;</w:t>
            </w:r>
          </w:p>
          <w:p w14:paraId="30010000">
            <w:pPr>
              <w:spacing w:line="240" w:lineRule="auto"/>
              <w:ind w:firstLine="567"/>
              <w:jc w:val="both"/>
              <w:rPr>
                <w:rFonts w:ascii="Times New Roman" w:hAnsi="Times New Roman"/>
                <w:sz w:val="28"/>
              </w:rPr>
            </w:pPr>
            <w:r>
              <w:rPr>
                <w:rFonts w:ascii="Times New Roman" w:hAnsi="Times New Roman"/>
                <w:sz w:val="28"/>
              </w:rPr>
              <w:t xml:space="preserve">- создать областные площадки для обмена педагогическим опытом по проблемам воспитания в учреждениях </w:t>
            </w:r>
            <w:r>
              <w:rPr>
                <w:rFonts w:ascii="Times New Roman" w:hAnsi="Times New Roman"/>
                <w:sz w:val="28"/>
              </w:rPr>
              <w:t>д</w:t>
            </w:r>
            <w:r>
              <w:rPr>
                <w:rFonts w:ascii="Times New Roman" w:hAnsi="Times New Roman"/>
                <w:sz w:val="28"/>
              </w:rPr>
              <w:t>ополнительного</w:t>
            </w:r>
            <w:r>
              <w:rPr>
                <w:rFonts w:ascii="Times New Roman" w:hAnsi="Times New Roman"/>
                <w:sz w:val="28"/>
              </w:rPr>
              <w:t xml:space="preserve"> образования.</w:t>
            </w:r>
          </w:p>
          <w:p w14:paraId="31010000">
            <w:pPr>
              <w:spacing w:after="120" w:line="240" w:lineRule="auto"/>
              <w:ind/>
              <w:jc w:val="both"/>
              <w:rPr>
                <w:rFonts w:ascii="Times New Roman" w:hAnsi="Times New Roman"/>
                <w:b w:val="1"/>
                <w:sz w:val="28"/>
              </w:rPr>
            </w:pPr>
            <w:r>
              <w:rPr>
                <w:rFonts w:ascii="Times New Roman" w:hAnsi="Times New Roman"/>
                <w:b w:val="1"/>
                <w:sz w:val="28"/>
              </w:rPr>
              <w:t>Выявление, развитие и поддержка  одаренных детей Кировской области</w:t>
            </w:r>
          </w:p>
          <w:p w14:paraId="32010000">
            <w:pPr>
              <w:spacing w:line="240" w:lineRule="auto"/>
              <w:ind w:firstLine="567"/>
              <w:jc w:val="both"/>
              <w:rPr>
                <w:rFonts w:ascii="Times New Roman" w:hAnsi="Times New Roman"/>
                <w:sz w:val="28"/>
              </w:rPr>
            </w:pPr>
            <w:r>
              <w:rPr>
                <w:rFonts w:ascii="Times New Roman" w:hAnsi="Times New Roman"/>
                <w:b w:val="1"/>
                <w:i w:val="1"/>
                <w:sz w:val="28"/>
              </w:rPr>
              <w:t>На</w:t>
            </w:r>
            <w:r>
              <w:rPr>
                <w:rFonts w:ascii="Times New Roman" w:hAnsi="Times New Roman"/>
                <w:b w:val="1"/>
                <w:i w:val="1"/>
                <w:sz w:val="28"/>
              </w:rPr>
              <w:t xml:space="preserve"> локальном уровне</w:t>
            </w:r>
            <w:r>
              <w:rPr>
                <w:rFonts w:ascii="Times New Roman" w:hAnsi="Times New Roman"/>
                <w:sz w:val="28"/>
              </w:rPr>
              <w:t xml:space="preserve">: </w:t>
            </w:r>
          </w:p>
          <w:p w14:paraId="33010000">
            <w:pPr>
              <w:tabs>
                <w:tab w:leader="none" w:pos="715" w:val="left"/>
              </w:tabs>
              <w:spacing w:before="5" w:line="240" w:lineRule="auto"/>
              <w:ind w:firstLine="459"/>
              <w:jc w:val="both"/>
              <w:rPr>
                <w:rFonts w:ascii="Times New Roman" w:hAnsi="Times New Roman"/>
                <w:sz w:val="28"/>
              </w:rPr>
            </w:pPr>
            <w:r>
              <w:rPr>
                <w:rFonts w:ascii="Times New Roman" w:hAnsi="Times New Roman"/>
                <w:sz w:val="28"/>
              </w:rPr>
              <w:t xml:space="preserve">- создать модель комплексной (системной) работы с одаренными детьми Дворца;    </w:t>
            </w:r>
          </w:p>
          <w:p w14:paraId="34010000">
            <w:pPr>
              <w:pStyle w:val="Style_4"/>
              <w:tabs>
                <w:tab w:leader="none" w:pos="715" w:val="left"/>
              </w:tabs>
              <w:spacing w:after="0" w:before="5" w:line="240" w:lineRule="auto"/>
              <w:ind w:firstLine="459" w:left="0"/>
              <w:jc w:val="both"/>
              <w:rPr>
                <w:rFonts w:ascii="Times New Roman" w:hAnsi="Times New Roman"/>
                <w:sz w:val="28"/>
              </w:rPr>
            </w:pPr>
            <w:r>
              <w:rPr>
                <w:rFonts w:ascii="Times New Roman" w:hAnsi="Times New Roman"/>
                <w:sz w:val="28"/>
              </w:rPr>
              <w:t>- с</w:t>
            </w:r>
            <w:r>
              <w:rPr>
                <w:rStyle w:val="Style_8_ch"/>
                <w:sz w:val="28"/>
              </w:rPr>
              <w:t xml:space="preserve">овершенствовать и расширить спектр  эффективных практик, инновационных форм работы с одаренными детьми; </w:t>
            </w:r>
            <w:r>
              <w:rPr>
                <w:rFonts w:ascii="Times New Roman" w:hAnsi="Times New Roman"/>
                <w:sz w:val="28"/>
              </w:rPr>
              <w:t xml:space="preserve"> </w:t>
            </w:r>
          </w:p>
          <w:p w14:paraId="35010000">
            <w:pPr>
              <w:pStyle w:val="Style_9"/>
              <w:widowControl w:val="1"/>
              <w:tabs>
                <w:tab w:leader="none" w:pos="730" w:val="left"/>
              </w:tabs>
              <w:spacing w:line="240" w:lineRule="auto"/>
              <w:ind w:firstLine="459"/>
            </w:pPr>
            <w:r>
              <w:rPr>
                <w:rStyle w:val="Style_8_ch"/>
                <w:sz w:val="28"/>
              </w:rPr>
              <w:t>- обобщить опыт и создать</w:t>
            </w:r>
            <w:r>
              <w:rPr>
                <w:rStyle w:val="Style_8_ch"/>
                <w:sz w:val="28"/>
              </w:rPr>
              <w:t xml:space="preserve"> банк методичес</w:t>
            </w:r>
            <w:r>
              <w:rPr>
                <w:rStyle w:val="Style_8_ch"/>
                <w:sz w:val="28"/>
              </w:rPr>
              <w:t xml:space="preserve">кой продукции, обеспечивающий </w:t>
            </w:r>
            <w:r>
              <w:rPr>
                <w:rStyle w:val="Style_8_ch"/>
                <w:sz w:val="28"/>
              </w:rPr>
              <w:t>психолог</w:t>
            </w:r>
            <w:r>
              <w:rPr>
                <w:rStyle w:val="Style_8_ch"/>
                <w:sz w:val="28"/>
              </w:rPr>
              <w:t xml:space="preserve">о-педагогическое сопровождение </w:t>
            </w:r>
            <w:r>
              <w:rPr>
                <w:rStyle w:val="Style_8_ch"/>
                <w:sz w:val="28"/>
              </w:rPr>
              <w:t xml:space="preserve">одаренных детей;  </w:t>
            </w:r>
          </w:p>
          <w:p w14:paraId="36010000">
            <w:pPr>
              <w:pStyle w:val="Style_4"/>
              <w:spacing w:after="0" w:line="240" w:lineRule="auto"/>
              <w:ind w:firstLine="459" w:left="0"/>
              <w:jc w:val="both"/>
              <w:rPr>
                <w:rFonts w:ascii="Times New Roman" w:hAnsi="Times New Roman"/>
              </w:rPr>
            </w:pPr>
            <w:r>
              <w:rPr>
                <w:rStyle w:val="Style_8_ch"/>
                <w:sz w:val="28"/>
              </w:rPr>
              <w:t>-повысить</w:t>
            </w:r>
            <w:r>
              <w:rPr>
                <w:rStyle w:val="Style_10_ch"/>
                <w:sz w:val="28"/>
              </w:rPr>
              <w:t xml:space="preserve"> профессиональную компетентность педагогического коллектива</w:t>
            </w:r>
            <w:r>
              <w:rPr>
                <w:rStyle w:val="Style_8_ch"/>
                <w:sz w:val="28"/>
              </w:rPr>
              <w:t xml:space="preserve"> и стимулировать инновационный педагогический поиск в работе с  одаренными детьми;</w:t>
            </w:r>
          </w:p>
          <w:p w14:paraId="37010000">
            <w:pPr>
              <w:pStyle w:val="Style_11"/>
              <w:widowControl w:val="1"/>
              <w:tabs>
                <w:tab w:leader="none" w:pos="715" w:val="left"/>
              </w:tabs>
              <w:spacing w:line="240" w:lineRule="auto"/>
              <w:ind w:firstLine="459"/>
              <w:rPr>
                <w:sz w:val="28"/>
              </w:rPr>
            </w:pPr>
            <w:r>
              <w:rPr>
                <w:sz w:val="28"/>
              </w:rPr>
              <w:t xml:space="preserve">- расширить внутрикорпоративное </w:t>
            </w:r>
            <w:r>
              <w:rPr>
                <w:sz w:val="28"/>
              </w:rPr>
              <w:t>с</w:t>
            </w:r>
            <w:r>
              <w:rPr>
                <w:rStyle w:val="Style_12_ch"/>
                <w:sz w:val="28"/>
              </w:rPr>
              <w:t>отрудничество</w:t>
            </w:r>
            <w:r>
              <w:rPr>
                <w:sz w:val="28"/>
              </w:rPr>
              <w:t xml:space="preserve"> по вопросам работы с одаренными детьми;  </w:t>
            </w:r>
          </w:p>
          <w:p w14:paraId="38010000">
            <w:pPr>
              <w:tabs>
                <w:tab w:leader="none" w:pos="1495" w:val="left"/>
              </w:tabs>
              <w:spacing w:line="240" w:lineRule="auto"/>
              <w:ind w:firstLine="459"/>
              <w:jc w:val="both"/>
              <w:rPr>
                <w:rFonts w:ascii="Times New Roman" w:hAnsi="Times New Roman"/>
                <w:sz w:val="28"/>
              </w:rPr>
            </w:pPr>
            <w:r>
              <w:rPr>
                <w:rFonts w:ascii="Times New Roman" w:hAnsi="Times New Roman"/>
                <w:sz w:val="28"/>
              </w:rPr>
              <w:t xml:space="preserve">- повысить уровень родительской компетенции в вопросах выявления, развития и сопровождения </w:t>
            </w:r>
            <w:r>
              <w:rPr>
                <w:rFonts w:ascii="Times New Roman" w:hAnsi="Times New Roman"/>
                <w:sz w:val="28"/>
              </w:rPr>
              <w:t>одаренных детей.</w:t>
            </w:r>
          </w:p>
          <w:p w14:paraId="39010000">
            <w:pPr>
              <w:spacing w:line="240" w:lineRule="auto"/>
              <w:ind w:firstLine="567"/>
              <w:jc w:val="both"/>
              <w:rPr>
                <w:rFonts w:ascii="Times New Roman" w:hAnsi="Times New Roman"/>
                <w:sz w:val="28"/>
              </w:rPr>
            </w:pPr>
            <w:r>
              <w:rPr>
                <w:rFonts w:ascii="Times New Roman" w:hAnsi="Times New Roman"/>
                <w:b w:val="1"/>
                <w:i w:val="1"/>
                <w:sz w:val="28"/>
              </w:rPr>
              <w:t xml:space="preserve">На </w:t>
            </w:r>
            <w:r>
              <w:rPr>
                <w:rFonts w:ascii="Times New Roman" w:hAnsi="Times New Roman"/>
                <w:b w:val="1"/>
                <w:i w:val="1"/>
                <w:sz w:val="28"/>
              </w:rPr>
              <w:t>областном уровне</w:t>
            </w:r>
            <w:r>
              <w:rPr>
                <w:rFonts w:ascii="Times New Roman" w:hAnsi="Times New Roman"/>
                <w:sz w:val="28"/>
              </w:rPr>
              <w:t xml:space="preserve">: </w:t>
            </w:r>
          </w:p>
          <w:p w14:paraId="3A010000">
            <w:pPr>
              <w:pStyle w:val="Style_11"/>
              <w:widowControl w:val="1"/>
              <w:tabs>
                <w:tab w:leader="none" w:pos="715" w:val="left"/>
              </w:tabs>
              <w:spacing w:line="240" w:lineRule="auto"/>
              <w:ind w:firstLine="459"/>
              <w:rPr>
                <w:rStyle w:val="Style_8_ch"/>
                <w:sz w:val="28"/>
              </w:rPr>
            </w:pPr>
            <w:r>
              <w:rPr>
                <w:sz w:val="28"/>
              </w:rPr>
              <w:t>-  расширить</w:t>
            </w:r>
            <w:r>
              <w:rPr>
                <w:rStyle w:val="Style_12_ch"/>
                <w:sz w:val="28"/>
              </w:rPr>
              <w:t xml:space="preserve"> межведомственное сотрудничество, </w:t>
            </w:r>
            <w:r>
              <w:rPr>
                <w:sz w:val="28"/>
              </w:rPr>
              <w:t xml:space="preserve">сетевое взаимодействия по вопросам работы одаренными детьми (с </w:t>
            </w:r>
            <w:r>
              <w:rPr>
                <w:rStyle w:val="Style_8_ch"/>
                <w:sz w:val="28"/>
              </w:rPr>
              <w:t>региональным ресурсным центром по выявлению, поддержки и развитию способностей и талантов детей молодежи по Кировской области,</w:t>
            </w:r>
            <w:r>
              <w:rPr>
                <w:rStyle w:val="Style_8_ch"/>
                <w:sz w:val="28"/>
              </w:rPr>
              <w:t xml:space="preserve"> образовательными учреждениями,</w:t>
            </w:r>
            <w:r>
              <w:rPr>
                <w:rStyle w:val="Style_8_ch"/>
                <w:sz w:val="28"/>
              </w:rPr>
              <w:t xml:space="preserve"> учреждениями культуры и спорта,</w:t>
            </w:r>
            <w:r>
              <w:rPr>
                <w:rStyle w:val="Style_8_ch"/>
                <w:sz w:val="28"/>
              </w:rPr>
              <w:t xml:space="preserve"> </w:t>
            </w:r>
            <w:r>
              <w:rPr>
                <w:rStyle w:val="Style_8_ch"/>
                <w:sz w:val="28"/>
              </w:rPr>
              <w:t>общественными организациями, интернет – ресурсами  и т.д.</w:t>
            </w:r>
            <w:r>
              <w:rPr>
                <w:rStyle w:val="Style_8_ch"/>
                <w:sz w:val="28"/>
              </w:rPr>
              <w:t xml:space="preserve"> )</w:t>
            </w:r>
          </w:p>
          <w:p w14:paraId="3B010000">
            <w:pPr>
              <w:pStyle w:val="Style_4"/>
              <w:spacing w:after="0" w:line="240" w:lineRule="auto"/>
              <w:ind w:firstLine="459" w:left="0"/>
              <w:jc w:val="both"/>
              <w:rPr>
                <w:rFonts w:ascii="Times New Roman" w:hAnsi="Times New Roman"/>
                <w:sz w:val="28"/>
              </w:rPr>
            </w:pPr>
            <w:r>
              <w:rPr>
                <w:rFonts w:ascii="Times New Roman" w:hAnsi="Times New Roman"/>
                <w:sz w:val="28"/>
              </w:rPr>
              <w:t xml:space="preserve">- создать опорную (инновационную) площадку во Дворце для обмена педагогическим опытом по проблематике одаренных детей в учреждениях </w:t>
            </w:r>
            <w:r>
              <w:rPr>
                <w:rFonts w:ascii="Times New Roman" w:hAnsi="Times New Roman"/>
                <w:sz w:val="28"/>
              </w:rPr>
              <w:t>Дополнительного</w:t>
            </w:r>
            <w:r>
              <w:rPr>
                <w:rFonts w:ascii="Times New Roman" w:hAnsi="Times New Roman"/>
                <w:sz w:val="28"/>
              </w:rPr>
              <w:t xml:space="preserve"> образования  Кировской области.</w:t>
            </w:r>
          </w:p>
          <w:p w14:paraId="3C010000">
            <w:pPr>
              <w:pStyle w:val="Style_4"/>
              <w:spacing w:after="0" w:line="240" w:lineRule="auto"/>
              <w:ind w:firstLine="459" w:left="0"/>
              <w:jc w:val="both"/>
              <w:rPr>
                <w:rFonts w:ascii="Times New Roman" w:hAnsi="Times New Roman"/>
                <w:sz w:val="28"/>
              </w:rPr>
            </w:pPr>
          </w:p>
          <w:p w14:paraId="3D010000">
            <w:pPr>
              <w:spacing w:after="120" w:line="240" w:lineRule="auto"/>
              <w:ind/>
              <w:jc w:val="both"/>
              <w:rPr>
                <w:rFonts w:ascii="Times New Roman" w:hAnsi="Times New Roman"/>
                <w:b w:val="1"/>
                <w:sz w:val="28"/>
              </w:rPr>
            </w:pPr>
            <w:r>
              <w:rPr>
                <w:rFonts w:ascii="Times New Roman" w:hAnsi="Times New Roman"/>
                <w:b w:val="1"/>
                <w:sz w:val="28"/>
              </w:rPr>
              <w:t xml:space="preserve">Развитие региональной системы </w:t>
            </w:r>
            <w:r>
              <w:rPr>
                <w:rFonts w:ascii="Times New Roman" w:hAnsi="Times New Roman"/>
                <w:b w:val="1"/>
                <w:sz w:val="28"/>
              </w:rPr>
              <w:t>Дополнительного</w:t>
            </w:r>
            <w:r>
              <w:rPr>
                <w:rFonts w:ascii="Times New Roman" w:hAnsi="Times New Roman"/>
                <w:b w:val="1"/>
                <w:sz w:val="28"/>
              </w:rPr>
              <w:t xml:space="preserve"> образования Кировской области</w:t>
            </w:r>
          </w:p>
          <w:p w14:paraId="3E010000">
            <w:pPr>
              <w:numPr>
                <w:ilvl w:val="0"/>
                <w:numId w:val="8"/>
              </w:numPr>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создать функционирующую систему сбора и анализа данных о состоянии </w:t>
            </w:r>
            <w:r>
              <w:rPr>
                <w:rFonts w:ascii="Times New Roman" w:hAnsi="Times New Roman"/>
                <w:sz w:val="28"/>
              </w:rPr>
              <w:t>д</w:t>
            </w:r>
            <w:r>
              <w:rPr>
                <w:rFonts w:ascii="Times New Roman" w:hAnsi="Times New Roman"/>
                <w:sz w:val="28"/>
              </w:rPr>
              <w:t>ополнительного</w:t>
            </w:r>
            <w:r>
              <w:rPr>
                <w:rFonts w:ascii="Times New Roman" w:hAnsi="Times New Roman"/>
                <w:sz w:val="28"/>
              </w:rPr>
              <w:t xml:space="preserve"> образования региона;</w:t>
            </w:r>
          </w:p>
          <w:p w14:paraId="3F010000">
            <w:pPr>
              <w:numPr>
                <w:ilvl w:val="0"/>
                <w:numId w:val="8"/>
              </w:numPr>
              <w:spacing w:after="0" w:line="240" w:lineRule="auto"/>
              <w:ind w:firstLine="567" w:left="0"/>
              <w:jc w:val="both"/>
              <w:rPr>
                <w:rFonts w:ascii="Times New Roman" w:hAnsi="Times New Roman"/>
                <w:sz w:val="28"/>
              </w:rPr>
            </w:pPr>
            <w:r>
              <w:rPr>
                <w:rFonts w:ascii="Times New Roman" w:hAnsi="Times New Roman"/>
                <w:sz w:val="28"/>
              </w:rPr>
              <w:t xml:space="preserve"> развивать вариативные региональные и муниципальные модели системы </w:t>
            </w:r>
            <w:r>
              <w:rPr>
                <w:rFonts w:ascii="Times New Roman" w:hAnsi="Times New Roman"/>
                <w:sz w:val="28"/>
              </w:rPr>
              <w:t>д</w:t>
            </w:r>
            <w:r>
              <w:rPr>
                <w:rFonts w:ascii="Times New Roman" w:hAnsi="Times New Roman"/>
                <w:sz w:val="28"/>
              </w:rPr>
              <w:t>ополнительного</w:t>
            </w:r>
            <w:r>
              <w:rPr>
                <w:rFonts w:ascii="Times New Roman" w:hAnsi="Times New Roman"/>
                <w:sz w:val="28"/>
              </w:rPr>
              <w:t xml:space="preserve"> образования в Кировской области, соответствующей современным требованиям системы </w:t>
            </w:r>
            <w:r>
              <w:rPr>
                <w:rFonts w:ascii="Times New Roman" w:hAnsi="Times New Roman"/>
                <w:sz w:val="28"/>
              </w:rPr>
              <w:t>Дополнительного</w:t>
            </w:r>
            <w:r>
              <w:rPr>
                <w:rFonts w:ascii="Times New Roman" w:hAnsi="Times New Roman"/>
                <w:sz w:val="28"/>
              </w:rPr>
              <w:t xml:space="preserve"> образования детей в Российской Федерации:</w:t>
            </w:r>
          </w:p>
          <w:p w14:paraId="40010000">
            <w:pPr>
              <w:numPr>
                <w:ilvl w:val="0"/>
                <w:numId w:val="9"/>
              </w:numPr>
              <w:spacing w:after="0" w:line="240" w:lineRule="auto"/>
              <w:ind w:firstLine="567" w:left="0"/>
              <w:jc w:val="both"/>
              <w:rPr>
                <w:rFonts w:ascii="Times New Roman" w:hAnsi="Times New Roman"/>
                <w:sz w:val="28"/>
              </w:rPr>
            </w:pPr>
            <w:r>
              <w:rPr>
                <w:rFonts w:ascii="Times New Roman" w:hAnsi="Times New Roman"/>
                <w:sz w:val="28"/>
              </w:rPr>
              <w:t xml:space="preserve"> увеличить число квалифицированных специалистов в сфере </w:t>
            </w:r>
            <w:r>
              <w:rPr>
                <w:rFonts w:ascii="Times New Roman" w:hAnsi="Times New Roman"/>
                <w:sz w:val="28"/>
              </w:rPr>
              <w:t>Дополнительного</w:t>
            </w:r>
            <w:r>
              <w:rPr>
                <w:rFonts w:ascii="Times New Roman" w:hAnsi="Times New Roman"/>
                <w:sz w:val="28"/>
              </w:rPr>
              <w:t xml:space="preserve"> образования;</w:t>
            </w:r>
          </w:p>
          <w:p w14:paraId="41010000">
            <w:pPr>
              <w:numPr>
                <w:ilvl w:val="0"/>
                <w:numId w:val="10"/>
              </w:numPr>
              <w:spacing w:after="0" w:line="240" w:lineRule="auto"/>
              <w:ind w:firstLine="567" w:left="0"/>
              <w:jc w:val="both"/>
              <w:rPr>
                <w:rFonts w:ascii="Times New Roman" w:hAnsi="Times New Roman"/>
                <w:sz w:val="28"/>
              </w:rPr>
            </w:pPr>
            <w:r>
              <w:rPr>
                <w:rFonts w:ascii="Times New Roman" w:hAnsi="Times New Roman"/>
                <w:sz w:val="28"/>
              </w:rPr>
              <w:t xml:space="preserve">расширить и обогатить содержание </w:t>
            </w:r>
            <w:r>
              <w:rPr>
                <w:rFonts w:ascii="Times New Roman" w:hAnsi="Times New Roman"/>
                <w:sz w:val="28"/>
              </w:rPr>
              <w:t>Дополнительного</w:t>
            </w:r>
            <w:r>
              <w:rPr>
                <w:rFonts w:ascii="Times New Roman" w:hAnsi="Times New Roman"/>
                <w:sz w:val="28"/>
              </w:rPr>
              <w:t xml:space="preserve"> образования через обновление </w:t>
            </w:r>
            <w:r>
              <w:rPr>
                <w:rFonts w:ascii="Times New Roman" w:hAnsi="Times New Roman"/>
                <w:sz w:val="28"/>
              </w:rPr>
              <w:t>Дополнительных</w:t>
            </w:r>
            <w:r>
              <w:rPr>
                <w:rFonts w:ascii="Times New Roman" w:hAnsi="Times New Roman"/>
                <w:sz w:val="28"/>
              </w:rPr>
              <w:t xml:space="preserve"> общеобразовательных общеразвивающих программ с учетом социально-экономического развития региона и потребностей обучающихся</w:t>
            </w:r>
          </w:p>
          <w:p w14:paraId="42010000">
            <w:pPr>
              <w:spacing w:after="120" w:line="240" w:lineRule="auto"/>
              <w:ind/>
              <w:jc w:val="both"/>
              <w:rPr>
                <w:rFonts w:ascii="Times New Roman" w:hAnsi="Times New Roman"/>
                <w:b w:val="1"/>
                <w:sz w:val="28"/>
              </w:rPr>
            </w:pPr>
          </w:p>
          <w:p w14:paraId="43010000">
            <w:pPr>
              <w:spacing w:after="120" w:line="240" w:lineRule="auto"/>
              <w:ind/>
              <w:jc w:val="both"/>
              <w:rPr>
                <w:rFonts w:ascii="Times New Roman" w:hAnsi="Times New Roman"/>
                <w:b w:val="1"/>
                <w:sz w:val="28"/>
              </w:rPr>
            </w:pPr>
            <w:r>
              <w:rPr>
                <w:rFonts w:ascii="Times New Roman" w:hAnsi="Times New Roman"/>
                <w:b w:val="1"/>
                <w:sz w:val="28"/>
              </w:rPr>
              <w:t>Педагогические кадры</w:t>
            </w:r>
          </w:p>
          <w:p w14:paraId="44010000">
            <w:pPr>
              <w:spacing w:line="240" w:lineRule="auto"/>
              <w:ind w:firstLine="567"/>
              <w:jc w:val="both"/>
              <w:rPr>
                <w:rFonts w:ascii="Times New Roman" w:hAnsi="Times New Roman"/>
                <w:sz w:val="28"/>
              </w:rPr>
            </w:pPr>
            <w:r>
              <w:rPr>
                <w:rFonts w:ascii="Times New Roman" w:hAnsi="Times New Roman"/>
                <w:b w:val="1"/>
                <w:i w:val="1"/>
                <w:sz w:val="28"/>
              </w:rPr>
              <w:t>На</w:t>
            </w:r>
            <w:r>
              <w:rPr>
                <w:rFonts w:ascii="Times New Roman" w:hAnsi="Times New Roman"/>
                <w:b w:val="1"/>
                <w:i w:val="1"/>
                <w:sz w:val="28"/>
              </w:rPr>
              <w:t xml:space="preserve"> локальном уровне</w:t>
            </w:r>
            <w:r>
              <w:rPr>
                <w:rFonts w:ascii="Times New Roman" w:hAnsi="Times New Roman"/>
                <w:sz w:val="28"/>
              </w:rPr>
              <w:t>:</w:t>
            </w:r>
          </w:p>
          <w:p w14:paraId="45010000">
            <w:pPr>
              <w:pStyle w:val="Style_4"/>
              <w:spacing w:after="0" w:line="240" w:lineRule="auto"/>
              <w:ind w:firstLine="567" w:left="0"/>
              <w:jc w:val="both"/>
              <w:rPr>
                <w:rFonts w:ascii="Times New Roman" w:hAnsi="Times New Roman"/>
                <w:sz w:val="28"/>
              </w:rPr>
            </w:pPr>
            <w:r>
              <w:rPr>
                <w:rFonts w:ascii="Times New Roman" w:hAnsi="Times New Roman"/>
                <w:sz w:val="28"/>
              </w:rPr>
              <w:t xml:space="preserve"> - </w:t>
            </w:r>
            <w:r>
              <w:rPr>
                <w:rFonts w:ascii="Times New Roman" w:hAnsi="Times New Roman"/>
                <w:sz w:val="28"/>
              </w:rPr>
              <w:t>обеспечить применение</w:t>
            </w:r>
            <w:r>
              <w:rPr>
                <w:rFonts w:ascii="Times New Roman" w:hAnsi="Times New Roman"/>
                <w:sz w:val="28"/>
              </w:rPr>
              <w:t xml:space="preserve"> на практике критери</w:t>
            </w:r>
            <w:r>
              <w:rPr>
                <w:rFonts w:ascii="Times New Roman" w:hAnsi="Times New Roman"/>
                <w:sz w:val="28"/>
              </w:rPr>
              <w:t>ев</w:t>
            </w:r>
            <w:r>
              <w:rPr>
                <w:rFonts w:ascii="Times New Roman" w:hAnsi="Times New Roman"/>
                <w:sz w:val="28"/>
              </w:rPr>
              <w:t>, показател</w:t>
            </w:r>
            <w:r>
              <w:rPr>
                <w:rFonts w:ascii="Times New Roman" w:hAnsi="Times New Roman"/>
                <w:sz w:val="28"/>
              </w:rPr>
              <w:t>ей</w:t>
            </w:r>
            <w:r>
              <w:rPr>
                <w:rFonts w:ascii="Times New Roman" w:hAnsi="Times New Roman"/>
                <w:sz w:val="28"/>
              </w:rPr>
              <w:t>, диагностическ</w:t>
            </w:r>
            <w:r>
              <w:rPr>
                <w:rFonts w:ascii="Times New Roman" w:hAnsi="Times New Roman"/>
                <w:sz w:val="28"/>
              </w:rPr>
              <w:t>ого</w:t>
            </w:r>
            <w:r>
              <w:rPr>
                <w:rFonts w:ascii="Times New Roman" w:hAnsi="Times New Roman"/>
                <w:sz w:val="28"/>
              </w:rPr>
              <w:t xml:space="preserve"> </w:t>
            </w:r>
            <w:r>
              <w:rPr>
                <w:rFonts w:ascii="Times New Roman" w:hAnsi="Times New Roman"/>
                <w:sz w:val="28"/>
              </w:rPr>
              <w:t>инструментари</w:t>
            </w:r>
            <w:r>
              <w:rPr>
                <w:rFonts w:ascii="Times New Roman" w:hAnsi="Times New Roman"/>
                <w:sz w:val="28"/>
              </w:rPr>
              <w:t>я</w:t>
            </w:r>
            <w:r>
              <w:rPr>
                <w:rFonts w:ascii="Times New Roman" w:hAnsi="Times New Roman"/>
                <w:sz w:val="28"/>
              </w:rPr>
              <w:t xml:space="preserve"> оценки инновационного потенциала педагогических работников Дворца. </w:t>
            </w:r>
          </w:p>
          <w:p w14:paraId="46010000">
            <w:pPr>
              <w:pStyle w:val="Style_4"/>
              <w:tabs>
                <w:tab w:leader="none" w:pos="993" w:val="left"/>
              </w:tabs>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обеспечить участие педагогических работников в обновлении </w:t>
            </w:r>
            <w:r>
              <w:rPr>
                <w:rFonts w:ascii="Times New Roman" w:hAnsi="Times New Roman"/>
                <w:sz w:val="28"/>
              </w:rPr>
              <w:t>содержани</w:t>
            </w:r>
            <w:r>
              <w:rPr>
                <w:rFonts w:ascii="Times New Roman" w:hAnsi="Times New Roman"/>
                <w:sz w:val="28"/>
              </w:rPr>
              <w:t>я</w:t>
            </w:r>
            <w:r>
              <w:rPr>
                <w:rFonts w:ascii="Times New Roman" w:hAnsi="Times New Roman"/>
                <w:sz w:val="28"/>
              </w:rPr>
              <w:t xml:space="preserve"> </w:t>
            </w:r>
            <w:r>
              <w:rPr>
                <w:rFonts w:ascii="Times New Roman" w:hAnsi="Times New Roman"/>
                <w:sz w:val="28"/>
              </w:rPr>
              <w:t>д</w:t>
            </w:r>
            <w:r>
              <w:rPr>
                <w:rFonts w:ascii="Times New Roman" w:hAnsi="Times New Roman"/>
                <w:sz w:val="28"/>
              </w:rPr>
              <w:t>ополнительных</w:t>
            </w:r>
            <w:r>
              <w:rPr>
                <w:rFonts w:ascii="Times New Roman" w:hAnsi="Times New Roman"/>
                <w:sz w:val="28"/>
              </w:rPr>
              <w:t xml:space="preserve"> общеобразовательных общеразвивающих программ с ориентацией  </w:t>
            </w:r>
            <w:r>
              <w:rPr>
                <w:rFonts w:ascii="Times New Roman" w:hAnsi="Times New Roman"/>
                <w:sz w:val="28"/>
              </w:rPr>
              <w:t xml:space="preserve">на приоритетные направления социально-экономического </w:t>
            </w:r>
            <w:r>
              <w:rPr>
                <w:rFonts w:ascii="Times New Roman" w:hAnsi="Times New Roman"/>
                <w:sz w:val="28"/>
              </w:rPr>
              <w:t xml:space="preserve">и территориального развития Кировской области, </w:t>
            </w:r>
            <w:r>
              <w:rPr>
                <w:rFonts w:ascii="Times New Roman" w:hAnsi="Times New Roman"/>
                <w:sz w:val="28"/>
              </w:rPr>
              <w:t>на образовательные потребности и интересы обучающихся.</w:t>
            </w:r>
          </w:p>
          <w:p w14:paraId="47010000">
            <w:pPr>
              <w:pStyle w:val="Style_4"/>
              <w:tabs>
                <w:tab w:leader="none" w:pos="993" w:val="left"/>
              </w:tabs>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обеспечить участие педагогических работников </w:t>
            </w:r>
            <w:r>
              <w:rPr>
                <w:rFonts w:ascii="Times New Roman" w:hAnsi="Times New Roman"/>
                <w:sz w:val="28"/>
              </w:rPr>
              <w:t xml:space="preserve">в обновлении, обогащении </w:t>
            </w:r>
            <w:r>
              <w:rPr>
                <w:rFonts w:ascii="Times New Roman" w:hAnsi="Times New Roman"/>
                <w:sz w:val="28"/>
              </w:rPr>
              <w:t>воспитательной системы Дворца с опорой на традиционные духовно-нравственные ценности Российского общества и</w:t>
            </w:r>
            <w:r>
              <w:rPr>
                <w:rFonts w:ascii="Times New Roman" w:hAnsi="Times New Roman"/>
                <w:color w:val="FF0000"/>
                <w:sz w:val="28"/>
              </w:rPr>
              <w:t xml:space="preserve"> </w:t>
            </w:r>
            <w:r>
              <w:rPr>
                <w:rFonts w:ascii="Times New Roman" w:hAnsi="Times New Roman"/>
                <w:sz w:val="28"/>
              </w:rPr>
              <w:t>в условиях современных вызовов.</w:t>
            </w:r>
          </w:p>
          <w:p w14:paraId="48010000">
            <w:pPr>
              <w:pStyle w:val="Style_4"/>
              <w:tabs>
                <w:tab w:leader="none" w:pos="993" w:val="left"/>
              </w:tabs>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обеспечить участие педагогических работников</w:t>
            </w:r>
            <w:r>
              <w:rPr>
                <w:rFonts w:ascii="Times New Roman" w:hAnsi="Times New Roman"/>
                <w:sz w:val="28"/>
              </w:rPr>
              <w:t xml:space="preserve"> в модернизации системы сопровождения одаренных обучающихся Дворца.  </w:t>
            </w:r>
          </w:p>
          <w:p w14:paraId="49010000">
            <w:pPr>
              <w:pStyle w:val="Style_4"/>
              <w:tabs>
                <w:tab w:leader="none" w:pos="993" w:val="left"/>
              </w:tabs>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внедрить </w:t>
            </w:r>
            <w:r>
              <w:rPr>
                <w:rFonts w:ascii="Times New Roman" w:hAnsi="Times New Roman"/>
                <w:sz w:val="28"/>
              </w:rPr>
              <w:t>систем</w:t>
            </w:r>
            <w:r>
              <w:rPr>
                <w:rFonts w:ascii="Times New Roman" w:hAnsi="Times New Roman"/>
                <w:sz w:val="28"/>
              </w:rPr>
              <w:t>у</w:t>
            </w:r>
            <w:r>
              <w:rPr>
                <w:rFonts w:ascii="Times New Roman" w:hAnsi="Times New Roman"/>
                <w:sz w:val="28"/>
              </w:rPr>
              <w:t xml:space="preserve"> оценки качества методического сопровождения образовательного процесса в учреждении </w:t>
            </w:r>
            <w:r>
              <w:rPr>
                <w:rFonts w:ascii="Times New Roman" w:hAnsi="Times New Roman"/>
                <w:sz w:val="28"/>
              </w:rPr>
              <w:t>д</w:t>
            </w:r>
            <w:r>
              <w:rPr>
                <w:rFonts w:ascii="Times New Roman" w:hAnsi="Times New Roman"/>
                <w:sz w:val="28"/>
              </w:rPr>
              <w:t>ополнительного</w:t>
            </w:r>
            <w:r>
              <w:rPr>
                <w:rFonts w:ascii="Times New Roman" w:hAnsi="Times New Roman"/>
                <w:sz w:val="28"/>
              </w:rPr>
              <w:t xml:space="preserve"> образования в условиях реализации Программы развития Дворца до 2026 года.</w:t>
            </w:r>
          </w:p>
          <w:p w14:paraId="4A010000">
            <w:pPr>
              <w:spacing w:line="240" w:lineRule="auto"/>
              <w:ind w:firstLine="567"/>
              <w:jc w:val="both"/>
              <w:rPr>
                <w:rFonts w:ascii="Times New Roman" w:hAnsi="Times New Roman"/>
                <w:sz w:val="28"/>
              </w:rPr>
            </w:pPr>
            <w:r>
              <w:rPr>
                <w:rFonts w:ascii="Times New Roman" w:hAnsi="Times New Roman"/>
                <w:sz w:val="28"/>
              </w:rPr>
              <w:t xml:space="preserve">- повысить </w:t>
            </w:r>
            <w:r>
              <w:rPr>
                <w:rFonts w:ascii="Times New Roman" w:hAnsi="Times New Roman"/>
                <w:sz w:val="28"/>
              </w:rPr>
              <w:t>уровень инновационного потенциала педагогических работников Дворца.</w:t>
            </w:r>
          </w:p>
          <w:p w14:paraId="4B010000">
            <w:pPr>
              <w:spacing w:after="0" w:line="240" w:lineRule="auto"/>
              <w:ind w:firstLine="567"/>
              <w:jc w:val="both"/>
              <w:rPr>
                <w:rFonts w:ascii="Times New Roman" w:hAnsi="Times New Roman"/>
                <w:sz w:val="28"/>
              </w:rPr>
            </w:pPr>
            <w:r>
              <w:rPr>
                <w:rFonts w:ascii="Times New Roman" w:hAnsi="Times New Roman"/>
                <w:b w:val="1"/>
                <w:i w:val="1"/>
                <w:sz w:val="28"/>
              </w:rPr>
              <w:t xml:space="preserve">На </w:t>
            </w:r>
            <w:r>
              <w:rPr>
                <w:rFonts w:ascii="Times New Roman" w:hAnsi="Times New Roman"/>
                <w:b w:val="1"/>
                <w:i w:val="1"/>
                <w:sz w:val="28"/>
              </w:rPr>
              <w:t>областном уровне</w:t>
            </w:r>
            <w:r>
              <w:rPr>
                <w:rFonts w:ascii="Times New Roman" w:hAnsi="Times New Roman"/>
                <w:sz w:val="28"/>
              </w:rPr>
              <w:t xml:space="preserve">: </w:t>
            </w:r>
          </w:p>
          <w:p w14:paraId="4C010000">
            <w:pPr>
              <w:pStyle w:val="Style_4"/>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реализовать д</w:t>
            </w:r>
            <w:r>
              <w:rPr>
                <w:rFonts w:ascii="Times New Roman" w:hAnsi="Times New Roman"/>
                <w:sz w:val="28"/>
              </w:rPr>
              <w:t>ополнительные</w:t>
            </w:r>
            <w:r>
              <w:rPr>
                <w:rFonts w:ascii="Times New Roman" w:hAnsi="Times New Roman"/>
                <w:sz w:val="28"/>
              </w:rPr>
              <w:t xml:space="preserve"> общеобразовательные общеразвивающие программы, воспитательные, конкурсные мероприятия  для </w:t>
            </w:r>
            <w:r>
              <w:rPr>
                <w:rFonts w:ascii="Times New Roman" w:hAnsi="Times New Roman"/>
                <w:sz w:val="28"/>
              </w:rPr>
              <w:t>обучающихся</w:t>
            </w:r>
            <w:r>
              <w:rPr>
                <w:rFonts w:ascii="Times New Roman" w:hAnsi="Times New Roman"/>
                <w:sz w:val="28"/>
              </w:rPr>
              <w:t xml:space="preserve"> Кировской области,</w:t>
            </w:r>
          </w:p>
          <w:p w14:paraId="4D010000">
            <w:pPr>
              <w:pStyle w:val="Style_4"/>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распространять </w:t>
            </w:r>
            <w:r>
              <w:rPr>
                <w:rFonts w:ascii="Times New Roman" w:hAnsi="Times New Roman"/>
                <w:sz w:val="28"/>
              </w:rPr>
              <w:t>инновационный опыт</w:t>
            </w:r>
            <w:r>
              <w:rPr>
                <w:rFonts w:ascii="Times New Roman" w:hAnsi="Times New Roman"/>
                <w:sz w:val="28"/>
              </w:rPr>
              <w:t xml:space="preserve"> педагогов</w:t>
            </w:r>
            <w:r>
              <w:rPr>
                <w:rFonts w:ascii="Times New Roman" w:hAnsi="Times New Roman"/>
                <w:sz w:val="28"/>
              </w:rPr>
              <w:t xml:space="preserve"> через выступления на семинарах, конференциях, на методических мероприятиях муниципального и регионального уровней.</w:t>
            </w:r>
          </w:p>
          <w:p w14:paraId="4E010000">
            <w:pPr>
              <w:pStyle w:val="Style_4"/>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развивать деятельность о</w:t>
            </w:r>
            <w:r>
              <w:rPr>
                <w:rFonts w:ascii="Times New Roman" w:hAnsi="Times New Roman"/>
                <w:sz w:val="28"/>
              </w:rPr>
              <w:t>бластны</w:t>
            </w:r>
            <w:r>
              <w:rPr>
                <w:rFonts w:ascii="Times New Roman" w:hAnsi="Times New Roman"/>
                <w:sz w:val="28"/>
              </w:rPr>
              <w:t>х</w:t>
            </w:r>
            <w:r>
              <w:rPr>
                <w:rFonts w:ascii="Times New Roman" w:hAnsi="Times New Roman"/>
                <w:sz w:val="28"/>
              </w:rPr>
              <w:t xml:space="preserve"> методически</w:t>
            </w:r>
            <w:r>
              <w:rPr>
                <w:rFonts w:ascii="Times New Roman" w:hAnsi="Times New Roman"/>
                <w:sz w:val="28"/>
              </w:rPr>
              <w:t>х</w:t>
            </w:r>
            <w:r>
              <w:rPr>
                <w:rFonts w:ascii="Times New Roman" w:hAnsi="Times New Roman"/>
                <w:sz w:val="28"/>
              </w:rPr>
              <w:t xml:space="preserve"> объединени</w:t>
            </w:r>
            <w:r>
              <w:rPr>
                <w:rFonts w:ascii="Times New Roman" w:hAnsi="Times New Roman"/>
                <w:sz w:val="28"/>
              </w:rPr>
              <w:t>й</w:t>
            </w:r>
            <w:r>
              <w:rPr>
                <w:rFonts w:ascii="Times New Roman" w:hAnsi="Times New Roman"/>
                <w:sz w:val="28"/>
              </w:rPr>
              <w:t xml:space="preserve"> </w:t>
            </w:r>
            <w:r>
              <w:rPr>
                <w:rFonts w:ascii="Times New Roman" w:hAnsi="Times New Roman"/>
                <w:sz w:val="28"/>
              </w:rPr>
              <w:t>педагогических работников системы д</w:t>
            </w:r>
            <w:r>
              <w:rPr>
                <w:rFonts w:ascii="Times New Roman" w:hAnsi="Times New Roman"/>
                <w:sz w:val="28"/>
              </w:rPr>
              <w:t>ополнительного</w:t>
            </w:r>
            <w:r>
              <w:rPr>
                <w:rFonts w:ascii="Times New Roman" w:hAnsi="Times New Roman"/>
                <w:sz w:val="28"/>
              </w:rPr>
              <w:t xml:space="preserve"> образования, где презентуются лучший опыт региона.</w:t>
            </w:r>
          </w:p>
          <w:p w14:paraId="4F010000">
            <w:pPr>
              <w:pStyle w:val="Style_4"/>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обобщить и</w:t>
            </w:r>
            <w:r>
              <w:rPr>
                <w:rFonts w:ascii="Times New Roman" w:hAnsi="Times New Roman"/>
                <w:sz w:val="28"/>
              </w:rPr>
              <w:t>нновационный опыт в форме статей, методических рекомендаций и предоставлен для использования в регионе.</w:t>
            </w:r>
          </w:p>
          <w:p w14:paraId="50010000">
            <w:pPr>
              <w:spacing w:line="240" w:lineRule="auto"/>
              <w:ind w:firstLine="567"/>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расширять </w:t>
            </w:r>
            <w:r>
              <w:rPr>
                <w:rFonts w:ascii="Times New Roman" w:hAnsi="Times New Roman"/>
                <w:sz w:val="28"/>
              </w:rPr>
              <w:t xml:space="preserve">областной Банк лучших </w:t>
            </w:r>
            <w:r>
              <w:rPr>
                <w:rFonts w:ascii="Times New Roman" w:hAnsi="Times New Roman"/>
                <w:sz w:val="28"/>
              </w:rPr>
              <w:t>педагогических практик.</w:t>
            </w:r>
          </w:p>
          <w:p w14:paraId="51010000">
            <w:pPr>
              <w:spacing w:after="120" w:line="240" w:lineRule="auto"/>
              <w:ind/>
              <w:jc w:val="both"/>
              <w:rPr>
                <w:rFonts w:ascii="Times New Roman" w:hAnsi="Times New Roman"/>
                <w:b w:val="1"/>
                <w:sz w:val="28"/>
              </w:rPr>
            </w:pPr>
            <w:r>
              <w:rPr>
                <w:rFonts w:ascii="Times New Roman" w:hAnsi="Times New Roman"/>
                <w:b w:val="1"/>
                <w:sz w:val="28"/>
              </w:rPr>
              <w:t>Материально-техническое обеспечение и безопасность</w:t>
            </w:r>
          </w:p>
          <w:p w14:paraId="52010000">
            <w:pPr>
              <w:spacing w:line="240" w:lineRule="auto"/>
              <w:ind w:firstLine="567"/>
              <w:jc w:val="both"/>
              <w:rPr>
                <w:rFonts w:ascii="Times New Roman" w:hAnsi="Times New Roman"/>
                <w:sz w:val="28"/>
              </w:rPr>
            </w:pPr>
            <w:r>
              <w:rPr>
                <w:rFonts w:ascii="Times New Roman" w:hAnsi="Times New Roman"/>
                <w:sz w:val="28"/>
              </w:rPr>
              <w:t xml:space="preserve">Разработать и внедрить организационно-управленческие механизмы по развитию материально-технической базы учреждения, обеспечивающей безопасность, новый уровень качества </w:t>
            </w:r>
            <w:r>
              <w:rPr>
                <w:rFonts w:ascii="Times New Roman" w:hAnsi="Times New Roman"/>
                <w:sz w:val="28"/>
              </w:rPr>
              <w:t>д</w:t>
            </w:r>
            <w:r>
              <w:rPr>
                <w:rFonts w:ascii="Times New Roman" w:hAnsi="Times New Roman"/>
                <w:sz w:val="28"/>
              </w:rPr>
              <w:t>ополнительного</w:t>
            </w:r>
            <w:r>
              <w:rPr>
                <w:rFonts w:ascii="Times New Roman" w:hAnsi="Times New Roman"/>
                <w:sz w:val="28"/>
              </w:rPr>
              <w:t xml:space="preserve"> о</w:t>
            </w:r>
            <w:r>
              <w:rPr>
                <w:rFonts w:ascii="Times New Roman" w:hAnsi="Times New Roman"/>
                <w:sz w:val="28"/>
              </w:rPr>
              <w:t xml:space="preserve">бразования, выполнения </w:t>
            </w:r>
            <w:r>
              <w:rPr>
                <w:rFonts w:ascii="Times New Roman" w:hAnsi="Times New Roman"/>
                <w:sz w:val="28"/>
              </w:rPr>
              <w:t xml:space="preserve">задач </w:t>
            </w:r>
            <w:r>
              <w:rPr>
                <w:rFonts w:ascii="Times New Roman" w:hAnsi="Times New Roman"/>
                <w:sz w:val="28"/>
              </w:rPr>
              <w:t>проектов Програм</w:t>
            </w:r>
            <w:r>
              <w:rPr>
                <w:rFonts w:ascii="Times New Roman" w:hAnsi="Times New Roman"/>
                <w:sz w:val="28"/>
              </w:rPr>
              <w:t>мы развития Дворца</w:t>
            </w:r>
            <w:r>
              <w:rPr>
                <w:rFonts w:ascii="Times New Roman" w:hAnsi="Times New Roman"/>
                <w:sz w:val="28"/>
              </w:rPr>
              <w:t xml:space="preserve"> до 2026 года</w:t>
            </w:r>
          </w:p>
        </w:tc>
      </w:tr>
      <w:tr>
        <w:trPr>
          <w:trHeight w:hRule="atLeast" w:val="1691"/>
        </w:trPr>
        <w:tc>
          <w:tcPr>
            <w:tcW w:type="dxa" w:w="2693"/>
            <w:tcBorders>
              <w:top w:color="000000" w:sz="4" w:val="single"/>
              <w:left w:color="000000" w:sz="4" w:val="single"/>
              <w:bottom w:color="000000" w:sz="4" w:val="single"/>
              <w:right w:color="000000" w:sz="4" w:val="single"/>
            </w:tcBorders>
          </w:tcPr>
          <w:p w14:paraId="53010000">
            <w:pPr>
              <w:spacing w:line="240" w:lineRule="auto"/>
              <w:ind/>
              <w:jc w:val="both"/>
              <w:rPr>
                <w:rFonts w:ascii="Times New Roman" w:hAnsi="Times New Roman"/>
                <w:sz w:val="28"/>
              </w:rPr>
            </w:pPr>
            <w:r>
              <w:rPr>
                <w:rFonts w:ascii="Times New Roman" w:hAnsi="Times New Roman"/>
                <w:sz w:val="28"/>
              </w:rPr>
              <w:t>Преемственность программы</w:t>
            </w:r>
          </w:p>
        </w:tc>
        <w:tc>
          <w:tcPr>
            <w:tcW w:type="dxa" w:w="6663"/>
            <w:gridSpan w:val="2"/>
            <w:tcBorders>
              <w:top w:color="000000" w:sz="4" w:val="single"/>
              <w:left w:color="000000" w:sz="4" w:val="single"/>
              <w:bottom w:color="000000" w:sz="4" w:val="single"/>
              <w:right w:color="000000" w:sz="4" w:val="single"/>
            </w:tcBorders>
          </w:tcPr>
          <w:p w14:paraId="54010000">
            <w:pPr>
              <w:spacing w:line="240" w:lineRule="auto"/>
              <w:ind w:firstLine="567" w:left="33"/>
              <w:jc w:val="both"/>
              <w:rPr>
                <w:rFonts w:ascii="Times New Roman" w:hAnsi="Times New Roman"/>
                <w:sz w:val="28"/>
              </w:rPr>
            </w:pPr>
            <w:r>
              <w:rPr>
                <w:rFonts w:ascii="Times New Roman" w:hAnsi="Times New Roman"/>
                <w:sz w:val="28"/>
              </w:rPr>
              <w:t>Настоящая программа развития является  скорректированным продолжением Программы Развития 2017-2021гг.</w:t>
            </w:r>
          </w:p>
          <w:p w14:paraId="55010000">
            <w:pPr>
              <w:spacing w:line="240" w:lineRule="auto"/>
              <w:ind w:firstLine="567" w:left="33"/>
              <w:jc w:val="both"/>
              <w:rPr>
                <w:rFonts w:ascii="Times New Roman" w:hAnsi="Times New Roman"/>
                <w:sz w:val="28"/>
              </w:rPr>
            </w:pPr>
            <w:r>
              <w:rPr>
                <w:rFonts w:ascii="Times New Roman" w:hAnsi="Times New Roman"/>
                <w:sz w:val="28"/>
              </w:rPr>
              <w:t>Результаты предыдущей программы развития следующие:</w:t>
            </w:r>
          </w:p>
          <w:p w14:paraId="56010000">
            <w:pPr>
              <w:pStyle w:val="Style_13"/>
              <w:spacing w:after="0" w:line="240" w:lineRule="auto"/>
              <w:ind w:firstLine="567" w:left="33"/>
              <w:jc w:val="both"/>
              <w:rPr>
                <w:rFonts w:ascii="Times New Roman" w:hAnsi="Times New Roman"/>
                <w:b w:val="1"/>
                <w:sz w:val="28"/>
              </w:rPr>
            </w:pPr>
            <w:r>
              <w:rPr>
                <w:rFonts w:ascii="Times New Roman" w:hAnsi="Times New Roman"/>
                <w:b w:val="1"/>
                <w:sz w:val="28"/>
              </w:rPr>
              <w:t>Образование</w:t>
            </w:r>
          </w:p>
          <w:p w14:paraId="57010000">
            <w:pPr>
              <w:pStyle w:val="Style_13"/>
              <w:spacing w:after="0" w:line="240" w:lineRule="auto"/>
              <w:ind w:firstLine="567" w:left="33"/>
              <w:jc w:val="both"/>
              <w:rPr>
                <w:rFonts w:ascii="Times New Roman" w:hAnsi="Times New Roman"/>
                <w:sz w:val="28"/>
              </w:rPr>
            </w:pPr>
            <w:r>
              <w:rPr>
                <w:rFonts w:ascii="Times New Roman" w:hAnsi="Times New Roman"/>
                <w:sz w:val="28"/>
              </w:rPr>
              <w:t xml:space="preserve">Обновляется программное обеспечение образовательного процесса Дворца, появляются современные программы, востребованные на рынке образовательных услуг. Обновлено 83% </w:t>
            </w:r>
            <w:r>
              <w:rPr>
                <w:rFonts w:ascii="Times New Roman" w:hAnsi="Times New Roman"/>
                <w:sz w:val="28"/>
              </w:rPr>
              <w:t>ДООП</w:t>
            </w:r>
            <w:r>
              <w:rPr>
                <w:rFonts w:ascii="Times New Roman" w:hAnsi="Times New Roman"/>
                <w:sz w:val="28"/>
              </w:rPr>
              <w:t xml:space="preserve"> Дворца.</w:t>
            </w:r>
          </w:p>
          <w:p w14:paraId="58010000">
            <w:pPr>
              <w:pStyle w:val="Style_13"/>
              <w:spacing w:after="0" w:line="240" w:lineRule="auto"/>
              <w:ind w:firstLine="567" w:left="33"/>
              <w:jc w:val="both"/>
              <w:rPr>
                <w:rFonts w:ascii="Times New Roman" w:hAnsi="Times New Roman"/>
                <w:sz w:val="28"/>
              </w:rPr>
            </w:pPr>
            <w:r>
              <w:rPr>
                <w:rFonts w:ascii="Times New Roman" w:hAnsi="Times New Roman"/>
                <w:sz w:val="28"/>
              </w:rPr>
              <w:t xml:space="preserve">Обучающиеся Дворца в результате освоения </w:t>
            </w:r>
            <w:r>
              <w:rPr>
                <w:rFonts w:ascii="Times New Roman" w:hAnsi="Times New Roman"/>
                <w:sz w:val="28"/>
              </w:rPr>
              <w:t xml:space="preserve">ДООП </w:t>
            </w:r>
            <w:r>
              <w:rPr>
                <w:rFonts w:ascii="Times New Roman" w:hAnsi="Times New Roman"/>
                <w:sz w:val="28"/>
              </w:rPr>
              <w:t xml:space="preserve">показывают высокие результаты освоения </w:t>
            </w:r>
            <w:r>
              <w:rPr>
                <w:rFonts w:ascii="Times New Roman" w:hAnsi="Times New Roman"/>
                <w:sz w:val="28"/>
              </w:rPr>
              <w:t>ДООП</w:t>
            </w:r>
            <w:r>
              <w:rPr>
                <w:rFonts w:ascii="Times New Roman" w:hAnsi="Times New Roman"/>
                <w:sz w:val="28"/>
              </w:rPr>
              <w:t>, высокую результативность участия в конкурсах, соревнованиях различного уровня. Более 76% участников конкурсных мероприятий становятся их  победителями и призерами.</w:t>
            </w:r>
          </w:p>
          <w:p w14:paraId="59010000">
            <w:pPr>
              <w:pStyle w:val="Style_13"/>
              <w:spacing w:after="0" w:line="240" w:lineRule="auto"/>
              <w:ind w:firstLine="567" w:left="33"/>
              <w:jc w:val="both"/>
              <w:rPr>
                <w:rFonts w:ascii="Times New Roman" w:hAnsi="Times New Roman"/>
                <w:sz w:val="28"/>
              </w:rPr>
            </w:pPr>
            <w:r>
              <w:rPr>
                <w:rFonts w:ascii="Times New Roman" w:hAnsi="Times New Roman"/>
                <w:sz w:val="28"/>
              </w:rPr>
              <w:t xml:space="preserve">Внедряются новые подходы в обучении и новые образовательные технологии. Апробированы дистанционные образовательные технологии в </w:t>
            </w:r>
            <w:r>
              <w:rPr>
                <w:rFonts w:ascii="Times New Roman" w:hAnsi="Times New Roman"/>
                <w:sz w:val="28"/>
              </w:rPr>
              <w:t>ДООП</w:t>
            </w:r>
            <w:r>
              <w:rPr>
                <w:rFonts w:ascii="Times New Roman" w:hAnsi="Times New Roman"/>
                <w:sz w:val="28"/>
              </w:rPr>
              <w:t xml:space="preserve"> всех направленностей, повысился уровень компетентности педагогического коллектива в области электронного обучения и дистанционных технологий, накоплен методический опыт в этом направлении. Разработано и реализуется 9 </w:t>
            </w:r>
            <w:r>
              <w:rPr>
                <w:rFonts w:ascii="Times New Roman" w:hAnsi="Times New Roman"/>
                <w:sz w:val="28"/>
              </w:rPr>
              <w:t>ДООП</w:t>
            </w:r>
            <w:r>
              <w:rPr>
                <w:rFonts w:ascii="Times New Roman" w:hAnsi="Times New Roman"/>
                <w:sz w:val="28"/>
              </w:rPr>
              <w:t xml:space="preserve"> с применением дистанционных технологий.</w:t>
            </w:r>
          </w:p>
          <w:p w14:paraId="5A010000">
            <w:pPr>
              <w:pStyle w:val="Style_13"/>
              <w:spacing w:after="0" w:line="240" w:lineRule="auto"/>
              <w:ind w:firstLine="567" w:left="33"/>
              <w:jc w:val="both"/>
              <w:rPr>
                <w:rFonts w:ascii="Times New Roman" w:hAnsi="Times New Roman"/>
                <w:sz w:val="28"/>
              </w:rPr>
            </w:pPr>
            <w:r>
              <w:rPr>
                <w:rFonts w:ascii="Times New Roman" w:hAnsi="Times New Roman"/>
                <w:sz w:val="28"/>
              </w:rPr>
              <w:t xml:space="preserve">Активизируется сетевая форма реализации </w:t>
            </w:r>
            <w:r>
              <w:rPr>
                <w:rFonts w:ascii="Times New Roman" w:hAnsi="Times New Roman"/>
                <w:sz w:val="28"/>
              </w:rPr>
              <w:t>Дополнительных</w:t>
            </w:r>
            <w:r>
              <w:rPr>
                <w:rFonts w:ascii="Times New Roman" w:hAnsi="Times New Roman"/>
                <w:sz w:val="28"/>
              </w:rPr>
              <w:t xml:space="preserve"> общеразвивающих программ, расширяется число социальных партнеров, государственно-общественное партнерство в образовании. Реализуется 14 </w:t>
            </w:r>
            <w:r>
              <w:rPr>
                <w:rFonts w:ascii="Times New Roman" w:hAnsi="Times New Roman"/>
                <w:sz w:val="28"/>
              </w:rPr>
              <w:t>ДООП</w:t>
            </w:r>
            <w:r>
              <w:rPr>
                <w:rFonts w:ascii="Times New Roman" w:hAnsi="Times New Roman"/>
                <w:sz w:val="28"/>
              </w:rPr>
              <w:t xml:space="preserve"> с 12 </w:t>
            </w:r>
            <w:r>
              <w:rPr>
                <w:rFonts w:ascii="Times New Roman" w:hAnsi="Times New Roman"/>
                <w:sz w:val="28"/>
              </w:rPr>
              <w:t xml:space="preserve">организациями </w:t>
            </w:r>
            <w:r>
              <w:rPr>
                <w:rFonts w:ascii="Times New Roman" w:hAnsi="Times New Roman"/>
                <w:sz w:val="28"/>
              </w:rPr>
              <w:t>–п</w:t>
            </w:r>
            <w:r>
              <w:rPr>
                <w:rFonts w:ascii="Times New Roman" w:hAnsi="Times New Roman"/>
                <w:sz w:val="28"/>
              </w:rPr>
              <w:t>артнерами.</w:t>
            </w:r>
          </w:p>
          <w:p w14:paraId="5B010000">
            <w:pPr>
              <w:pStyle w:val="Style_13"/>
              <w:spacing w:after="0" w:line="240" w:lineRule="auto"/>
              <w:ind w:firstLine="567" w:left="33"/>
              <w:jc w:val="both"/>
              <w:rPr>
                <w:rFonts w:ascii="Times New Roman" w:hAnsi="Times New Roman"/>
                <w:sz w:val="28"/>
              </w:rPr>
            </w:pPr>
            <w:r>
              <w:rPr>
                <w:rFonts w:ascii="Times New Roman" w:hAnsi="Times New Roman"/>
                <w:sz w:val="28"/>
              </w:rPr>
              <w:t>Совершенствуется психолого-педагогическое сопровождение образовательного процесса, что позволяет создавать в объединениях и учреждении в целом благоприятный психологический климат, снижает риски психологического дискомфорта.</w:t>
            </w:r>
          </w:p>
          <w:p w14:paraId="5C010000">
            <w:pPr>
              <w:pStyle w:val="Style_13"/>
              <w:spacing w:after="0" w:line="240" w:lineRule="auto"/>
              <w:ind w:firstLine="567" w:left="33"/>
              <w:jc w:val="both"/>
              <w:rPr>
                <w:rFonts w:ascii="Times New Roman" w:hAnsi="Times New Roman"/>
                <w:sz w:val="28"/>
              </w:rPr>
            </w:pPr>
            <w:r>
              <w:rPr>
                <w:rFonts w:ascii="Times New Roman" w:hAnsi="Times New Roman"/>
                <w:sz w:val="28"/>
              </w:rPr>
              <w:t>Разработана и реализуется внутренняя система оценки качества образования, позволяющая  обеспечить принятие обоснованных и своевременных управленческих решений по повышению качества образования на основе объективной информации о функционировании и развитии системы образования в учреждении.</w:t>
            </w:r>
          </w:p>
          <w:p w14:paraId="5D010000">
            <w:pPr>
              <w:pStyle w:val="Style_13"/>
              <w:spacing w:after="0" w:line="240" w:lineRule="auto"/>
              <w:ind w:firstLine="567" w:left="33"/>
              <w:jc w:val="both"/>
              <w:rPr>
                <w:rFonts w:ascii="Times New Roman" w:hAnsi="Times New Roman"/>
                <w:b w:val="1"/>
                <w:sz w:val="28"/>
              </w:rPr>
            </w:pPr>
          </w:p>
          <w:p w14:paraId="5E010000">
            <w:pPr>
              <w:pStyle w:val="Style_13"/>
              <w:spacing w:after="0" w:line="240" w:lineRule="auto"/>
              <w:ind w:firstLine="567" w:left="33"/>
              <w:jc w:val="both"/>
              <w:rPr>
                <w:rFonts w:ascii="Times New Roman" w:hAnsi="Times New Roman"/>
                <w:b w:val="1"/>
                <w:sz w:val="28"/>
              </w:rPr>
            </w:pPr>
            <w:r>
              <w:rPr>
                <w:rFonts w:ascii="Times New Roman" w:hAnsi="Times New Roman"/>
                <w:b w:val="1"/>
                <w:sz w:val="28"/>
              </w:rPr>
              <w:t>Воспитание</w:t>
            </w:r>
          </w:p>
          <w:p w14:paraId="5F010000">
            <w:pPr>
              <w:pStyle w:val="Style_13"/>
              <w:tabs>
                <w:tab w:leader="none" w:pos="993" w:val="left"/>
              </w:tabs>
              <w:spacing w:after="0" w:line="240" w:lineRule="auto"/>
              <w:ind w:firstLine="567" w:left="33"/>
              <w:jc w:val="both"/>
              <w:rPr>
                <w:rFonts w:ascii="Times New Roman" w:hAnsi="Times New Roman"/>
                <w:sz w:val="28"/>
              </w:rPr>
            </w:pPr>
            <w:r>
              <w:rPr>
                <w:rFonts w:ascii="Times New Roman" w:hAnsi="Times New Roman"/>
                <w:sz w:val="28"/>
              </w:rPr>
              <w:t>Воспитательная система Дворца отличается разнообразием, вариативностью для детских объединений и отдельных воспитанников, открытостью для взаимодействия и взаимообогащения с различными партнерами.</w:t>
            </w:r>
          </w:p>
          <w:p w14:paraId="60010000">
            <w:pPr>
              <w:pStyle w:val="Style_13"/>
              <w:tabs>
                <w:tab w:leader="none" w:pos="993" w:val="left"/>
              </w:tabs>
              <w:spacing w:after="0" w:line="240" w:lineRule="auto"/>
              <w:ind w:firstLine="567" w:left="33"/>
              <w:jc w:val="both"/>
              <w:rPr>
                <w:rFonts w:ascii="Times New Roman" w:hAnsi="Times New Roman"/>
                <w:sz w:val="28"/>
              </w:rPr>
            </w:pPr>
            <w:r>
              <w:rPr>
                <w:rFonts w:ascii="Times New Roman" w:hAnsi="Times New Roman"/>
                <w:sz w:val="28"/>
              </w:rPr>
              <w:t xml:space="preserve">Обновляется содержания, формы, методы воспитательной работы в учреждении. </w:t>
            </w:r>
          </w:p>
          <w:p w14:paraId="61010000">
            <w:pPr>
              <w:pStyle w:val="Style_13"/>
              <w:tabs>
                <w:tab w:leader="none" w:pos="993" w:val="left"/>
              </w:tabs>
              <w:spacing w:after="0" w:line="240" w:lineRule="auto"/>
              <w:ind w:firstLine="567" w:left="33"/>
              <w:jc w:val="both"/>
              <w:rPr>
                <w:rFonts w:ascii="Times New Roman" w:hAnsi="Times New Roman"/>
                <w:sz w:val="28"/>
              </w:rPr>
            </w:pPr>
            <w:r>
              <w:rPr>
                <w:rFonts w:ascii="Times New Roman" w:hAnsi="Times New Roman"/>
                <w:sz w:val="28"/>
              </w:rPr>
              <w:t xml:space="preserve">Патриотическое воспитание традиционно остается приоритетным в системе воспитания во Дворце. </w:t>
            </w:r>
          </w:p>
          <w:p w14:paraId="62010000">
            <w:pPr>
              <w:pStyle w:val="Style_13"/>
              <w:tabs>
                <w:tab w:leader="none" w:pos="993" w:val="left"/>
              </w:tabs>
              <w:spacing w:after="0" w:line="240" w:lineRule="auto"/>
              <w:ind w:firstLine="567" w:left="33"/>
              <w:jc w:val="both"/>
              <w:rPr>
                <w:rFonts w:ascii="Times New Roman" w:hAnsi="Times New Roman"/>
                <w:sz w:val="28"/>
              </w:rPr>
            </w:pPr>
            <w:r>
              <w:rPr>
                <w:rFonts w:ascii="Times New Roman" w:hAnsi="Times New Roman"/>
                <w:sz w:val="28"/>
              </w:rPr>
              <w:t>Усилилась работа по правовому и гражданскому воспитанию, разнообразились применяемые формы.</w:t>
            </w:r>
          </w:p>
          <w:p w14:paraId="63010000">
            <w:pPr>
              <w:pStyle w:val="Style_7"/>
              <w:spacing w:after="0" w:before="0"/>
              <w:ind w:firstLine="0" w:left="600"/>
              <w:jc w:val="both"/>
              <w:rPr>
                <w:b w:val="1"/>
                <w:sz w:val="28"/>
              </w:rPr>
            </w:pPr>
          </w:p>
          <w:p w14:paraId="64010000">
            <w:pPr>
              <w:pStyle w:val="Style_7"/>
              <w:spacing w:after="0" w:before="0"/>
              <w:ind w:firstLine="0" w:left="600"/>
              <w:jc w:val="both"/>
              <w:rPr>
                <w:b w:val="1"/>
                <w:sz w:val="28"/>
              </w:rPr>
            </w:pPr>
            <w:r>
              <w:rPr>
                <w:b w:val="1"/>
                <w:sz w:val="28"/>
              </w:rPr>
              <w:t>Кадры</w:t>
            </w:r>
          </w:p>
          <w:p w14:paraId="65010000">
            <w:pPr>
              <w:spacing w:line="240" w:lineRule="auto"/>
              <w:ind w:firstLine="600"/>
              <w:jc w:val="both"/>
              <w:rPr>
                <w:rFonts w:ascii="Times New Roman" w:hAnsi="Times New Roman"/>
                <w:sz w:val="28"/>
              </w:rPr>
            </w:pPr>
            <w:r>
              <w:rPr>
                <w:rFonts w:ascii="Times New Roman" w:hAnsi="Times New Roman"/>
                <w:sz w:val="28"/>
              </w:rPr>
              <w:t>Во Дворце работает стабильный высокопрофессиональный педагогический коллектив: 17 % имеют первую квалификационную категорию, 56% высшую квалификационную категорию;</w:t>
            </w:r>
          </w:p>
          <w:p w14:paraId="66010000">
            <w:pPr>
              <w:pStyle w:val="Style_7"/>
              <w:spacing w:after="0" w:before="0"/>
              <w:ind w:firstLine="567" w:left="33"/>
              <w:jc w:val="both"/>
              <w:rPr>
                <w:sz w:val="28"/>
              </w:rPr>
            </w:pPr>
            <w:r>
              <w:rPr>
                <w:sz w:val="28"/>
              </w:rPr>
              <w:t>Практически 100 % сотрудников принимают участие в  мероприятиях внутриучрежденческой программы повышения квалификации, 38 % включены в инновационную деятельность, 100%  за последние 3 года прошли курсы повышения квалификации, 20 работников включены систему наставничества.</w:t>
            </w:r>
          </w:p>
          <w:p w14:paraId="67010000">
            <w:pPr>
              <w:pStyle w:val="Style_13"/>
              <w:spacing w:after="0" w:line="240" w:lineRule="auto"/>
              <w:ind w:firstLine="567" w:left="33"/>
              <w:jc w:val="both"/>
              <w:rPr>
                <w:rFonts w:ascii="Times New Roman" w:hAnsi="Times New Roman"/>
                <w:sz w:val="28"/>
              </w:rPr>
            </w:pPr>
            <w:r>
              <w:rPr>
                <w:rFonts w:ascii="Times New Roman" w:hAnsi="Times New Roman"/>
                <w:sz w:val="28"/>
              </w:rPr>
              <w:t xml:space="preserve">Повысилась активность педагогов в презентации опыта работы по </w:t>
            </w:r>
            <w:r>
              <w:rPr>
                <w:rFonts w:ascii="Times New Roman" w:hAnsi="Times New Roman"/>
                <w:sz w:val="28"/>
              </w:rPr>
              <w:t>ДООП</w:t>
            </w:r>
            <w:r>
              <w:rPr>
                <w:rFonts w:ascii="Times New Roman" w:hAnsi="Times New Roman"/>
                <w:sz w:val="28"/>
              </w:rPr>
              <w:t xml:space="preserve"> на областных площадках, в том числе обобщен инновационный </w:t>
            </w:r>
            <w:r>
              <w:rPr>
                <w:rFonts w:ascii="Times New Roman" w:hAnsi="Times New Roman"/>
                <w:sz w:val="28"/>
              </w:rPr>
              <w:t>опыт по дистанционному образованию, сетевой форме реализации программ. Педагогические работники являются руководителями 12 областных методических объединений.</w:t>
            </w:r>
          </w:p>
          <w:p w14:paraId="68010000">
            <w:pPr>
              <w:pStyle w:val="Style_7"/>
              <w:spacing w:after="0" w:before="0"/>
              <w:ind w:firstLine="567" w:left="33"/>
              <w:jc w:val="both"/>
              <w:rPr>
                <w:sz w:val="28"/>
              </w:rPr>
            </w:pPr>
          </w:p>
          <w:p w14:paraId="69010000">
            <w:pPr>
              <w:pStyle w:val="Style_7"/>
              <w:spacing w:after="0" w:before="0"/>
              <w:ind w:firstLine="567" w:left="33"/>
              <w:rPr>
                <w:b w:val="1"/>
                <w:sz w:val="28"/>
              </w:rPr>
            </w:pPr>
            <w:r>
              <w:rPr>
                <w:b w:val="1"/>
                <w:sz w:val="28"/>
              </w:rPr>
              <w:t xml:space="preserve">Развитие региональной системы </w:t>
            </w:r>
            <w:r>
              <w:rPr>
                <w:b w:val="1"/>
                <w:sz w:val="28"/>
              </w:rPr>
              <w:t>д</w:t>
            </w:r>
            <w:r>
              <w:rPr>
                <w:b w:val="1"/>
                <w:sz w:val="28"/>
              </w:rPr>
              <w:t>ополнительного</w:t>
            </w:r>
            <w:r>
              <w:rPr>
                <w:b w:val="1"/>
                <w:sz w:val="28"/>
              </w:rPr>
              <w:t xml:space="preserve"> образования Кировской области</w:t>
            </w:r>
          </w:p>
          <w:p w14:paraId="6A010000">
            <w:pPr>
              <w:pStyle w:val="Style_7"/>
              <w:spacing w:after="0" w:before="0"/>
              <w:ind w:firstLine="567" w:left="33"/>
              <w:jc w:val="both"/>
              <w:rPr>
                <w:sz w:val="28"/>
              </w:rPr>
            </w:pPr>
            <w:r>
              <w:rPr>
                <w:sz w:val="28"/>
              </w:rPr>
              <w:t>Как региональный ресурсный центра по решению проблемы воспитания обучающихся Кировской области, региональный ресурсный центр по естественнонаучному образованию и экологическому воспитанию учащихся Кировской области Дворец ежегодно проводит более  250  массовых мероприятий для обучающихся образовательных организаций Кировской области, в том числе областные конкурсные мероприятия по выявлению одаренных детей для более чем 25 тысяч детей.</w:t>
            </w:r>
            <w:r>
              <w:rPr>
                <w:sz w:val="28"/>
              </w:rPr>
              <w:t xml:space="preserve"> Ряд областных конкурсов учреждения являются региональными этапами всероссийских мероприятий, что обеспечивает преемственность в сопровождении  талантливых детей. </w:t>
            </w:r>
          </w:p>
          <w:p w14:paraId="6B010000">
            <w:pPr>
              <w:pStyle w:val="Style_7"/>
              <w:spacing w:after="0" w:before="0"/>
              <w:ind w:firstLine="567" w:left="33"/>
              <w:jc w:val="both"/>
              <w:rPr>
                <w:sz w:val="28"/>
              </w:rPr>
            </w:pPr>
            <w:r>
              <w:rPr>
                <w:sz w:val="28"/>
              </w:rPr>
              <w:t>Совершенствование воспитательного пространства региона осуществляется путем развития региональных детских общественных организаций «Юность Вятского края», и регионального отделения РДШ. За 3 года количество членов РДШ в регионе выросло в 2 раза, количество участников ЮВК сократилось на 4 тысячи. Дворец оказывает организационно-методическую поддержку муниципальным и первичным отделениям детских общественных организаций, возглавляет деятельность ОМО руководителей организаций, является региональным ресурсным центром РДШ.</w:t>
            </w:r>
          </w:p>
          <w:p w14:paraId="6C010000">
            <w:pPr>
              <w:pStyle w:val="Style_7"/>
              <w:spacing w:after="0" w:before="0"/>
              <w:ind w:firstLine="567" w:left="33"/>
              <w:jc w:val="both"/>
              <w:rPr>
                <w:sz w:val="28"/>
              </w:rPr>
            </w:pPr>
            <w:r>
              <w:rPr>
                <w:sz w:val="28"/>
              </w:rPr>
              <w:t xml:space="preserve">С 2020 года Дворец является Региональным модельным центром </w:t>
            </w:r>
            <w:r>
              <w:rPr>
                <w:sz w:val="28"/>
              </w:rPr>
              <w:t>Дополнительного</w:t>
            </w:r>
            <w:r>
              <w:rPr>
                <w:sz w:val="28"/>
              </w:rPr>
              <w:t xml:space="preserve"> образования детей и создает </w:t>
            </w:r>
            <w:r>
              <w:rPr>
                <w:sz w:val="28"/>
              </w:rPr>
              <w:t xml:space="preserve">условия для обеспечения в Кировской области эффективной системы взаимодействия в сфере </w:t>
            </w:r>
            <w:r>
              <w:rPr>
                <w:sz w:val="28"/>
              </w:rPr>
              <w:t>Дополнительного</w:t>
            </w:r>
            <w:r>
              <w:rPr>
                <w:sz w:val="28"/>
              </w:rPr>
              <w:t xml:space="preserve"> образования детей по реализации современных, вариативных и востребованных </w:t>
            </w:r>
            <w:r>
              <w:rPr>
                <w:sz w:val="28"/>
              </w:rPr>
              <w:t>Дополнительных</w:t>
            </w:r>
            <w:r>
              <w:rPr>
                <w:sz w:val="28"/>
              </w:rPr>
              <w:t xml:space="preserve"> общеобразовательных программ для детей различной направленности, обеспечивающей достижение показателей системы </w:t>
            </w:r>
            <w:r>
              <w:rPr>
                <w:sz w:val="28"/>
              </w:rPr>
              <w:t>Дополнительного</w:t>
            </w:r>
            <w:r>
              <w:rPr>
                <w:sz w:val="28"/>
              </w:rPr>
              <w:t xml:space="preserve"> образования детей, установленных указом </w:t>
            </w:r>
            <w:r>
              <w:rPr>
                <w:sz w:val="28"/>
              </w:rPr>
              <w:t>Президента Российской Федерации от 07.05.2018 № 204 «О национальных целях и стратегических</w:t>
            </w:r>
            <w:r>
              <w:rPr>
                <w:sz w:val="28"/>
              </w:rPr>
              <w:t xml:space="preserve"> </w:t>
            </w:r>
            <w:r>
              <w:rPr>
                <w:sz w:val="28"/>
              </w:rPr>
              <w:t>задачах</w:t>
            </w:r>
            <w:r>
              <w:rPr>
                <w:sz w:val="28"/>
              </w:rPr>
              <w:t xml:space="preserve"> развития Российской Федерации на период до 2024 года». Основным показателем является охват детей от 5 до 18 лет </w:t>
            </w:r>
            <w:r>
              <w:rPr>
                <w:sz w:val="28"/>
              </w:rPr>
              <w:t>Дополнительным</w:t>
            </w:r>
            <w:r>
              <w:rPr>
                <w:sz w:val="28"/>
              </w:rPr>
              <w:t xml:space="preserve"> образованием. В 2021 году в регионе показатель выполнен и равен 80%.</w:t>
            </w:r>
          </w:p>
          <w:p w14:paraId="6D010000">
            <w:pPr>
              <w:pStyle w:val="Style_7"/>
              <w:spacing w:after="0" w:before="0"/>
              <w:ind w:firstLine="0" w:left="600"/>
              <w:jc w:val="both"/>
              <w:rPr>
                <w:b w:val="1"/>
                <w:sz w:val="28"/>
              </w:rPr>
            </w:pPr>
            <w:r>
              <w:rPr>
                <w:b w:val="1"/>
                <w:sz w:val="28"/>
              </w:rPr>
              <w:t>Создание условий</w:t>
            </w:r>
          </w:p>
          <w:p w14:paraId="6E010000">
            <w:pPr>
              <w:pStyle w:val="Style_7"/>
              <w:spacing w:after="0" w:before="0"/>
              <w:ind w:firstLine="710" w:left="33"/>
              <w:jc w:val="both"/>
              <w:rPr>
                <w:sz w:val="28"/>
              </w:rPr>
            </w:pPr>
            <w:r>
              <w:rPr>
                <w:sz w:val="28"/>
              </w:rPr>
              <w:t>Во Дворце создана безопасная, доступная среда, что подтверждается отсутствие действующих предписаний надзорных органов. Выполнены мероприятия Паспорта безопасности Дворца. Материально- техническая база  регулярно обновляется. За 3 года  на приобретение основных средств и средств обучения было потрачено 8 873 тыс. рублей, на ремонт оборудования 177 тыс. руб., на ремонт помещений  порядка 5 млн. рублей.</w:t>
            </w:r>
          </w:p>
          <w:p w14:paraId="6F010000">
            <w:pPr>
              <w:pStyle w:val="Style_4"/>
              <w:spacing w:line="240" w:lineRule="auto"/>
              <w:ind w:firstLine="459" w:left="0"/>
              <w:jc w:val="both"/>
              <w:rPr>
                <w:rFonts w:ascii="Times New Roman" w:hAnsi="Times New Roman"/>
                <w:b w:val="1"/>
                <w:sz w:val="28"/>
              </w:rPr>
            </w:pPr>
            <w:r>
              <w:rPr>
                <w:rFonts w:ascii="Times New Roman" w:hAnsi="Times New Roman"/>
                <w:b w:val="1"/>
                <w:sz w:val="28"/>
              </w:rPr>
              <w:t>Социальное партнерство</w:t>
            </w:r>
          </w:p>
          <w:p w14:paraId="70010000">
            <w:pPr>
              <w:pStyle w:val="Style_4"/>
              <w:spacing w:line="240" w:lineRule="auto"/>
              <w:ind w:firstLine="0" w:left="0"/>
              <w:jc w:val="both"/>
              <w:rPr>
                <w:rFonts w:ascii="Times New Roman" w:hAnsi="Times New Roman"/>
                <w:sz w:val="28"/>
              </w:rPr>
            </w:pPr>
            <w:r>
              <w:rPr>
                <w:rFonts w:ascii="Times New Roman" w:hAnsi="Times New Roman"/>
                <w:sz w:val="28"/>
              </w:rPr>
              <w:t xml:space="preserve">Дворец осуществляет свою деятельность в тесном взаимодействии с органами исполнительной власти, местного самоуправления, федеральными ресурсными центрами </w:t>
            </w:r>
            <w:r>
              <w:rPr>
                <w:rFonts w:ascii="Times New Roman" w:hAnsi="Times New Roman"/>
                <w:sz w:val="28"/>
              </w:rPr>
              <w:t>Дополнительного</w:t>
            </w:r>
            <w:r>
              <w:rPr>
                <w:rFonts w:ascii="Times New Roman" w:hAnsi="Times New Roman"/>
                <w:sz w:val="28"/>
              </w:rPr>
              <w:t xml:space="preserve"> образования, организациями и учреждениями, общественными объединениями, предприятиями реального сектора экономики. Результатом такого взаимодействия является успешная реализация проектов «Мой край лесной», «</w:t>
            </w:r>
            <w:r>
              <w:rPr>
                <w:rFonts w:ascii="Times New Roman" w:hAnsi="Times New Roman"/>
                <w:sz w:val="28"/>
              </w:rPr>
              <w:t>Агростарт</w:t>
            </w:r>
            <w:r>
              <w:rPr>
                <w:rFonts w:ascii="Times New Roman" w:hAnsi="Times New Roman"/>
                <w:sz w:val="28"/>
              </w:rPr>
              <w:t xml:space="preserve">», «Большой фестиваль», «Родина. Честь, Слава» и многих других. Сотрудничество Дворца многократно отмечено Благодарственными письмами социальных партнеров. </w:t>
            </w:r>
          </w:p>
        </w:tc>
      </w:tr>
      <w:tr>
        <w:tc>
          <w:tcPr>
            <w:tcW w:type="dxa" w:w="2693"/>
            <w:tcBorders>
              <w:top w:color="000000" w:sz="4" w:val="single"/>
              <w:left w:color="000000" w:sz="4" w:val="single"/>
              <w:bottom w:color="000000" w:sz="4" w:val="single"/>
              <w:right w:color="000000" w:sz="4" w:val="single"/>
            </w:tcBorders>
          </w:tcPr>
          <w:p w14:paraId="71010000">
            <w:pPr>
              <w:spacing w:line="240" w:lineRule="auto"/>
              <w:ind/>
              <w:jc w:val="both"/>
              <w:rPr>
                <w:rFonts w:ascii="Times New Roman" w:hAnsi="Times New Roman"/>
                <w:sz w:val="28"/>
              </w:rPr>
            </w:pPr>
            <w:r>
              <w:rPr>
                <w:rFonts w:ascii="Times New Roman" w:hAnsi="Times New Roman"/>
                <w:sz w:val="28"/>
              </w:rPr>
              <w:t xml:space="preserve">Управление программой, </w:t>
            </w:r>
          </w:p>
          <w:p w14:paraId="72010000">
            <w:pPr>
              <w:spacing w:line="240" w:lineRule="auto"/>
              <w:ind/>
              <w:jc w:val="both"/>
              <w:rPr>
                <w:rFonts w:ascii="Times New Roman" w:hAnsi="Times New Roman"/>
                <w:sz w:val="28"/>
              </w:rPr>
            </w:pPr>
            <w:r>
              <w:rPr>
                <w:rFonts w:ascii="Times New Roman" w:hAnsi="Times New Roman"/>
                <w:sz w:val="28"/>
              </w:rPr>
              <w:t>Контроль исполнения Программы</w:t>
            </w:r>
          </w:p>
        </w:tc>
        <w:tc>
          <w:tcPr>
            <w:tcW w:type="dxa" w:w="6663"/>
            <w:gridSpan w:val="2"/>
            <w:tcBorders>
              <w:top w:color="000000" w:sz="4" w:val="single"/>
              <w:left w:color="000000" w:sz="4" w:val="single"/>
              <w:bottom w:color="000000" w:sz="4" w:val="single"/>
              <w:right w:color="000000" w:sz="4" w:val="single"/>
            </w:tcBorders>
          </w:tcPr>
          <w:p w14:paraId="73010000">
            <w:pPr>
              <w:spacing w:after="0" w:line="240" w:lineRule="auto"/>
              <w:ind w:firstLine="540"/>
              <w:jc w:val="both"/>
              <w:rPr>
                <w:rFonts w:ascii="Times New Roman" w:hAnsi="Times New Roman"/>
                <w:sz w:val="28"/>
              </w:rPr>
            </w:pPr>
            <w:r>
              <w:rPr>
                <w:rFonts w:ascii="Times New Roman" w:hAnsi="Times New Roman"/>
                <w:sz w:val="28"/>
              </w:rPr>
              <w:t xml:space="preserve">Управление реализацией программы, корректировка (уточнение) программных мероприятий, </w:t>
            </w:r>
            <w:r>
              <w:rPr>
                <w:rFonts w:ascii="Times New Roman" w:hAnsi="Times New Roman"/>
                <w:sz w:val="28"/>
              </w:rPr>
              <w:t>контроль за</w:t>
            </w:r>
            <w:r>
              <w:rPr>
                <w:rFonts w:ascii="Times New Roman" w:hAnsi="Times New Roman"/>
                <w:sz w:val="28"/>
              </w:rPr>
              <w:t xml:space="preserve"> выполнением осуществляется педагогическим, методическим, административным советами, Советом Дворца, результаты контроля представляются на общих собраниях Дворца.</w:t>
            </w:r>
          </w:p>
          <w:p w14:paraId="74010000">
            <w:pPr>
              <w:spacing w:line="240" w:lineRule="auto"/>
              <w:ind w:firstLine="540"/>
              <w:jc w:val="both"/>
              <w:rPr>
                <w:rFonts w:ascii="Times New Roman" w:hAnsi="Times New Roman"/>
                <w:sz w:val="28"/>
              </w:rPr>
            </w:pPr>
            <w:r>
              <w:rPr>
                <w:rFonts w:ascii="Times New Roman" w:hAnsi="Times New Roman"/>
                <w:sz w:val="28"/>
              </w:rPr>
              <w:t xml:space="preserve">Ежегодно на сайте учреждения размещается публичный отчёт о результатах реализации Программы развития. </w:t>
            </w:r>
          </w:p>
        </w:tc>
      </w:tr>
      <w:tr>
        <w:tc>
          <w:tcPr>
            <w:tcW w:type="dxa" w:w="2693"/>
            <w:tcBorders>
              <w:top w:color="000000" w:sz="4" w:val="single"/>
              <w:left w:color="000000" w:sz="4" w:val="single"/>
              <w:bottom w:color="000000" w:sz="4" w:val="single"/>
              <w:right w:color="000000" w:sz="4" w:val="single"/>
            </w:tcBorders>
          </w:tcPr>
          <w:p w14:paraId="75010000">
            <w:pPr>
              <w:spacing w:line="240" w:lineRule="auto"/>
              <w:ind/>
              <w:jc w:val="both"/>
              <w:rPr>
                <w:rFonts w:ascii="Times New Roman" w:hAnsi="Times New Roman"/>
                <w:sz w:val="28"/>
              </w:rPr>
            </w:pPr>
            <w:r>
              <w:rPr>
                <w:rFonts w:ascii="Times New Roman" w:hAnsi="Times New Roman"/>
                <w:sz w:val="28"/>
              </w:rPr>
              <w:t xml:space="preserve">Сайт учреждения </w:t>
            </w:r>
          </w:p>
        </w:tc>
        <w:tc>
          <w:tcPr>
            <w:tcW w:type="dxa" w:w="6663"/>
            <w:gridSpan w:val="2"/>
            <w:tcBorders>
              <w:top w:color="000000" w:sz="4" w:val="single"/>
              <w:left w:color="000000" w:sz="4" w:val="single"/>
              <w:bottom w:color="000000" w:sz="4" w:val="single"/>
              <w:right w:color="000000" w:sz="4" w:val="single"/>
            </w:tcBorders>
          </w:tcPr>
          <w:p w14:paraId="76010000">
            <w:pPr>
              <w:spacing w:line="240" w:lineRule="auto"/>
              <w:ind w:firstLine="540"/>
              <w:jc w:val="both"/>
              <w:rPr>
                <w:rFonts w:ascii="Times New Roman" w:hAnsi="Times New Roman"/>
                <w:sz w:val="28"/>
              </w:rPr>
            </w:pPr>
            <w:r>
              <w:rPr>
                <w:rFonts w:ascii="Times New Roman" w:hAnsi="Times New Roman"/>
                <w:sz w:val="28"/>
              </w:rPr>
              <w:t xml:space="preserve">Официальный сайт КОГОБУ </w:t>
            </w:r>
            <w:r>
              <w:rPr>
                <w:rFonts w:ascii="Times New Roman" w:hAnsi="Times New Roman"/>
                <w:sz w:val="28"/>
              </w:rPr>
              <w:t>ДО</w:t>
            </w:r>
            <w:r>
              <w:rPr>
                <w:rFonts w:ascii="Times New Roman" w:hAnsi="Times New Roman"/>
                <w:sz w:val="28"/>
              </w:rPr>
              <w:t xml:space="preserve"> «</w:t>
            </w:r>
            <w:r>
              <w:rPr>
                <w:rFonts w:ascii="Times New Roman" w:hAnsi="Times New Roman"/>
                <w:sz w:val="28"/>
              </w:rPr>
              <w:t>Дворец</w:t>
            </w:r>
            <w:r>
              <w:rPr>
                <w:rFonts w:ascii="Times New Roman" w:hAnsi="Times New Roman"/>
                <w:sz w:val="28"/>
              </w:rPr>
              <w:t xml:space="preserve"> </w:t>
            </w:r>
            <w:r>
              <w:rPr>
                <w:rFonts w:ascii="Times New Roman" w:hAnsi="Times New Roman"/>
                <w:sz w:val="28"/>
              </w:rPr>
              <w:t>творчества – Мемориал» https://dvorecmemorial.ru/</w:t>
            </w:r>
          </w:p>
        </w:tc>
      </w:tr>
      <w:tr>
        <w:tc>
          <w:tcPr>
            <w:tcW w:type="dxa" w:w="2693"/>
            <w:tcBorders>
              <w:top w:color="000000" w:sz="4" w:val="single"/>
              <w:left w:color="000000" w:sz="4" w:val="single"/>
              <w:bottom w:color="000000" w:sz="4" w:val="single"/>
              <w:right w:color="000000" w:sz="4" w:val="single"/>
            </w:tcBorders>
          </w:tcPr>
          <w:p w14:paraId="77010000">
            <w:pPr>
              <w:spacing w:line="240" w:lineRule="auto"/>
              <w:ind/>
              <w:jc w:val="both"/>
              <w:rPr>
                <w:rFonts w:ascii="Times New Roman" w:hAnsi="Times New Roman"/>
                <w:sz w:val="28"/>
              </w:rPr>
            </w:pPr>
            <w:r>
              <w:rPr>
                <w:rFonts w:ascii="Times New Roman" w:hAnsi="Times New Roman"/>
                <w:sz w:val="28"/>
              </w:rPr>
              <w:t>Открытость программы</w:t>
            </w:r>
          </w:p>
        </w:tc>
        <w:tc>
          <w:tcPr>
            <w:tcW w:type="dxa" w:w="6663"/>
            <w:gridSpan w:val="2"/>
            <w:tcBorders>
              <w:top w:color="000000" w:sz="4" w:val="single"/>
              <w:left w:color="000000" w:sz="4" w:val="single"/>
              <w:bottom w:color="000000" w:sz="4" w:val="single"/>
              <w:right w:color="000000" w:sz="4" w:val="single"/>
            </w:tcBorders>
          </w:tcPr>
          <w:p w14:paraId="78010000">
            <w:pPr>
              <w:spacing w:line="240" w:lineRule="auto"/>
              <w:ind w:firstLine="540"/>
              <w:jc w:val="both"/>
              <w:rPr>
                <w:rFonts w:ascii="Times New Roman" w:hAnsi="Times New Roman"/>
                <w:sz w:val="28"/>
              </w:rPr>
            </w:pPr>
            <w:r>
              <w:rPr>
                <w:rFonts w:ascii="Times New Roman" w:hAnsi="Times New Roman"/>
                <w:sz w:val="28"/>
              </w:rPr>
              <w:t>Программа является открытым документом, что предполагает возможность внесения в нее изменения в силу объективных причин, в том числе в связи с изменениями во внутренней и внешней средах.</w:t>
            </w:r>
          </w:p>
        </w:tc>
      </w:tr>
    </w:tbl>
    <w:p w14:paraId="79010000">
      <w:pPr>
        <w:spacing w:line="240" w:lineRule="auto"/>
        <w:ind/>
        <w:jc w:val="center"/>
        <w:rPr>
          <w:rFonts w:ascii="Times New Roman" w:hAnsi="Times New Roman"/>
          <w:b w:val="1"/>
          <w:sz w:val="28"/>
        </w:rPr>
      </w:pPr>
      <w:r>
        <w:rPr>
          <w:rFonts w:ascii="Times New Roman" w:hAnsi="Times New Roman"/>
          <w:b w:val="1"/>
          <w:sz w:val="28"/>
        </w:rPr>
        <w:t xml:space="preserve">2. </w:t>
      </w:r>
      <w:r>
        <w:rPr>
          <w:rFonts w:ascii="Times New Roman" w:hAnsi="Times New Roman"/>
          <w:b w:val="1"/>
          <w:sz w:val="28"/>
        </w:rPr>
        <w:t>Общая характеристика Дворца</w:t>
      </w:r>
    </w:p>
    <w:p w14:paraId="7A010000">
      <w:pPr>
        <w:pStyle w:val="Style_14"/>
        <w:ind w:firstLine="709"/>
        <w:jc w:val="both"/>
        <w:rPr>
          <w:rFonts w:ascii="Times New Roman" w:hAnsi="Times New Roman"/>
          <w:sz w:val="28"/>
        </w:rPr>
      </w:pPr>
      <w:r>
        <w:rPr>
          <w:rFonts w:ascii="Times New Roman" w:hAnsi="Times New Roman"/>
          <w:sz w:val="28"/>
        </w:rPr>
        <w:t xml:space="preserve">Кировское областное государственное образовательное бюджетное учреждение </w:t>
      </w:r>
      <w:r>
        <w:rPr>
          <w:rFonts w:ascii="Times New Roman" w:hAnsi="Times New Roman"/>
          <w:sz w:val="28"/>
        </w:rPr>
        <w:t>Дополнительного</w:t>
      </w:r>
      <w:r>
        <w:rPr>
          <w:rFonts w:ascii="Times New Roman" w:hAnsi="Times New Roman"/>
          <w:sz w:val="28"/>
        </w:rPr>
        <w:t xml:space="preserve"> образования «Дворец </w:t>
      </w:r>
      <w:r>
        <w:rPr>
          <w:rFonts w:ascii="Times New Roman" w:hAnsi="Times New Roman"/>
          <w:sz w:val="28"/>
        </w:rPr>
        <w:t>творчества-Мемориал</w:t>
      </w:r>
      <w:r>
        <w:rPr>
          <w:rFonts w:ascii="Times New Roman" w:hAnsi="Times New Roman"/>
          <w:sz w:val="28"/>
        </w:rPr>
        <w:t xml:space="preserve">» - многопрофильное учреждение </w:t>
      </w:r>
      <w:r>
        <w:rPr>
          <w:rFonts w:ascii="Times New Roman" w:hAnsi="Times New Roman"/>
          <w:sz w:val="28"/>
        </w:rPr>
        <w:t>Дополнительного</w:t>
      </w:r>
      <w:r>
        <w:rPr>
          <w:rFonts w:ascii="Times New Roman" w:hAnsi="Times New Roman"/>
          <w:sz w:val="28"/>
        </w:rPr>
        <w:t xml:space="preserve"> образования Кировской области.  Дворец является правопреемником Кировского областного Дворца пионеров – мемориала и создан 11.09.1974.</w:t>
      </w:r>
    </w:p>
    <w:p w14:paraId="7B010000">
      <w:pPr>
        <w:pStyle w:val="Style_14"/>
        <w:ind w:firstLine="709"/>
        <w:jc w:val="both"/>
        <w:rPr>
          <w:rFonts w:ascii="Times New Roman" w:hAnsi="Times New Roman"/>
          <w:sz w:val="28"/>
        </w:rPr>
      </w:pPr>
      <w:r>
        <w:rPr>
          <w:rFonts w:ascii="Times New Roman" w:hAnsi="Times New Roman"/>
          <w:sz w:val="28"/>
        </w:rPr>
        <w:t>Адрес: Кировская область, г. Киров, ул. Сурикова, 21</w:t>
      </w:r>
    </w:p>
    <w:p w14:paraId="7C010000">
      <w:pPr>
        <w:pStyle w:val="Style_14"/>
        <w:ind w:firstLine="709"/>
        <w:jc w:val="both"/>
        <w:rPr>
          <w:rFonts w:ascii="Times New Roman" w:hAnsi="Times New Roman"/>
          <w:sz w:val="28"/>
        </w:rPr>
      </w:pPr>
      <w:r>
        <w:rPr>
          <w:rFonts w:ascii="Times New Roman" w:hAnsi="Times New Roman"/>
          <w:sz w:val="28"/>
        </w:rPr>
        <w:t xml:space="preserve">Дворец творчества - Мемориал построен на народные средства как памятник, увековечивающий подвиг </w:t>
      </w:r>
      <w:r>
        <w:rPr>
          <w:rFonts w:ascii="Times New Roman" w:hAnsi="Times New Roman"/>
          <w:sz w:val="28"/>
        </w:rPr>
        <w:t>кировчан</w:t>
      </w:r>
      <w:r>
        <w:rPr>
          <w:rFonts w:ascii="Times New Roman" w:hAnsi="Times New Roman"/>
          <w:sz w:val="28"/>
        </w:rPr>
        <w:t xml:space="preserve"> в годы Великой Отечественной войны.  Дворец располагается в центре парковой и имеет на своей территории мемориальную зону с курганами Славы, мемориальными досками с именами </w:t>
      </w:r>
      <w:r>
        <w:rPr>
          <w:rFonts w:ascii="Times New Roman" w:hAnsi="Times New Roman"/>
          <w:sz w:val="28"/>
        </w:rPr>
        <w:t>кировчан</w:t>
      </w:r>
      <w:r>
        <w:rPr>
          <w:rFonts w:ascii="Times New Roman" w:hAnsi="Times New Roman"/>
          <w:sz w:val="28"/>
        </w:rPr>
        <w:t xml:space="preserve"> Героев Советского Союза, памятниками и скульптурными композициями, посвященными историческим событиям России 20 века.</w:t>
      </w:r>
    </w:p>
    <w:p w14:paraId="7D010000">
      <w:pPr>
        <w:spacing w:after="0" w:line="240" w:lineRule="auto"/>
        <w:ind w:firstLine="567"/>
        <w:jc w:val="both"/>
        <w:rPr>
          <w:rFonts w:ascii="Times New Roman" w:hAnsi="Times New Roman"/>
          <w:sz w:val="28"/>
        </w:rPr>
      </w:pPr>
      <w:r>
        <w:rPr>
          <w:rFonts w:ascii="Times New Roman" w:hAnsi="Times New Roman"/>
          <w:sz w:val="28"/>
        </w:rPr>
        <w:t>Дворец имеет лицензию № 1208 от 25 декабря 2015 г., предоставленную бессрочно на основании приказа  министерства образования  Кировской области от 25 декабря 2015 года №</w:t>
      </w:r>
      <w:r>
        <w:rPr>
          <w:rFonts w:ascii="Times New Roman" w:hAnsi="Times New Roman"/>
          <w:sz w:val="28"/>
        </w:rPr>
        <w:t> </w:t>
      </w:r>
      <w:r>
        <w:rPr>
          <w:rFonts w:ascii="Times New Roman" w:hAnsi="Times New Roman"/>
          <w:sz w:val="28"/>
        </w:rPr>
        <w:t xml:space="preserve">3-662. На основании лицензии Дворец имеет право осуществления образовательной деятельности по следующим видам образования: вид образования – </w:t>
      </w:r>
      <w:r>
        <w:rPr>
          <w:rFonts w:ascii="Times New Roman" w:hAnsi="Times New Roman"/>
          <w:sz w:val="28"/>
        </w:rPr>
        <w:t>Дополнительное</w:t>
      </w:r>
      <w:r>
        <w:rPr>
          <w:rFonts w:ascii="Times New Roman" w:hAnsi="Times New Roman"/>
          <w:sz w:val="28"/>
        </w:rPr>
        <w:t xml:space="preserve"> образование, подвид </w:t>
      </w:r>
      <w:r>
        <w:rPr>
          <w:rFonts w:ascii="Times New Roman" w:hAnsi="Times New Roman"/>
          <w:sz w:val="28"/>
        </w:rPr>
        <w:t>Дополнительного</w:t>
      </w:r>
      <w:r>
        <w:rPr>
          <w:rFonts w:ascii="Times New Roman" w:hAnsi="Times New Roman"/>
          <w:sz w:val="28"/>
        </w:rPr>
        <w:t xml:space="preserve"> образования – </w:t>
      </w:r>
      <w:r>
        <w:rPr>
          <w:rFonts w:ascii="Times New Roman" w:hAnsi="Times New Roman"/>
          <w:sz w:val="28"/>
        </w:rPr>
        <w:t>Дополнительное</w:t>
      </w:r>
      <w:r>
        <w:rPr>
          <w:rFonts w:ascii="Times New Roman" w:hAnsi="Times New Roman"/>
          <w:sz w:val="28"/>
        </w:rPr>
        <w:t xml:space="preserve"> образование детей и взрослых.</w:t>
      </w:r>
    </w:p>
    <w:p w14:paraId="7E010000">
      <w:pPr>
        <w:spacing w:after="0" w:line="240" w:lineRule="auto"/>
        <w:ind w:firstLine="567"/>
        <w:jc w:val="both"/>
        <w:rPr>
          <w:rFonts w:ascii="Times New Roman" w:hAnsi="Times New Roman"/>
          <w:sz w:val="28"/>
        </w:rPr>
      </w:pPr>
      <w:r>
        <w:rPr>
          <w:rFonts w:ascii="Times New Roman" w:hAnsi="Times New Roman"/>
          <w:sz w:val="28"/>
        </w:rPr>
        <w:t xml:space="preserve">В 2015г. в процессе оптимизации региональной системы </w:t>
      </w:r>
      <w:r>
        <w:rPr>
          <w:rFonts w:ascii="Times New Roman" w:hAnsi="Times New Roman"/>
          <w:sz w:val="28"/>
        </w:rPr>
        <w:t>Дополнительного</w:t>
      </w:r>
      <w:r>
        <w:rPr>
          <w:rFonts w:ascii="Times New Roman" w:hAnsi="Times New Roman"/>
          <w:sz w:val="28"/>
        </w:rPr>
        <w:t xml:space="preserve"> образования произошло присоединение к Дворцу творчества Кировского областного государственного образовательного бюджетного учреждения </w:t>
      </w:r>
      <w:r>
        <w:rPr>
          <w:rFonts w:ascii="Times New Roman" w:hAnsi="Times New Roman"/>
          <w:sz w:val="28"/>
        </w:rPr>
        <w:t>Дополнительного</w:t>
      </w:r>
      <w:r>
        <w:rPr>
          <w:rFonts w:ascii="Times New Roman" w:hAnsi="Times New Roman"/>
          <w:sz w:val="28"/>
        </w:rPr>
        <w:t xml:space="preserve"> образования детей «Эколого-биологический центр».</w:t>
      </w:r>
    </w:p>
    <w:p w14:paraId="7F010000">
      <w:pPr>
        <w:pStyle w:val="Style_15"/>
        <w:spacing w:after="0" w:before="0"/>
        <w:ind w:firstLine="567"/>
        <w:jc w:val="both"/>
        <w:rPr>
          <w:sz w:val="28"/>
        </w:rPr>
      </w:pPr>
      <w:r>
        <w:rPr>
          <w:sz w:val="28"/>
        </w:rPr>
        <w:t>Согласно Приказа</w:t>
      </w:r>
      <w:r>
        <w:rPr>
          <w:sz w:val="28"/>
        </w:rPr>
        <w:t xml:space="preserve"> министерства образования Кировской области №5-478 от 12.05.2016г. Дворец является региональным ресурсным центром по решению проблемы воспитания личности обучающегося и региональным ресурсным центром по естественнонаучному образованию.</w:t>
      </w:r>
    </w:p>
    <w:p w14:paraId="80010000">
      <w:pPr>
        <w:pStyle w:val="Style_15"/>
        <w:spacing w:after="0" w:before="0"/>
        <w:ind w:firstLine="567"/>
        <w:jc w:val="both"/>
        <w:rPr>
          <w:sz w:val="28"/>
        </w:rPr>
      </w:pPr>
      <w:r>
        <w:rPr>
          <w:sz w:val="28"/>
        </w:rPr>
        <w:t>Дворец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Кировской области, решениями органов исполнительной власти Кировской области, Уставом Дворца, локальными актами.</w:t>
      </w:r>
    </w:p>
    <w:p w14:paraId="81010000">
      <w:pPr>
        <w:widowControl w:val="0"/>
        <w:spacing w:after="0" w:line="240" w:lineRule="auto"/>
        <w:ind w:firstLine="567"/>
        <w:jc w:val="both"/>
        <w:rPr>
          <w:rFonts w:ascii="Times New Roman" w:hAnsi="Times New Roman"/>
          <w:sz w:val="28"/>
        </w:rPr>
      </w:pPr>
      <w:r>
        <w:rPr>
          <w:rFonts w:ascii="Times New Roman" w:hAnsi="Times New Roman"/>
          <w:sz w:val="28"/>
        </w:rPr>
        <w:t xml:space="preserve">Дворец осуществляет свою деятельность в соответствии с  целями,  </w:t>
      </w:r>
      <w:r>
        <w:rPr>
          <w:rFonts w:ascii="Times New Roman" w:hAnsi="Times New Roman"/>
          <w:sz w:val="28"/>
        </w:rPr>
        <w:t>определенными законодательством Российской Федерации, Кировской области и Уставом, путем выполнения работ, оказания услуг в сфере образования.</w:t>
      </w:r>
    </w:p>
    <w:p w14:paraId="82010000">
      <w:pPr>
        <w:spacing w:after="0" w:line="240" w:lineRule="auto"/>
        <w:ind w:firstLine="567"/>
        <w:jc w:val="both"/>
        <w:outlineLvl w:val="1"/>
        <w:rPr>
          <w:rFonts w:ascii="Times New Roman" w:hAnsi="Times New Roman"/>
          <w:sz w:val="28"/>
        </w:rPr>
      </w:pPr>
      <w:r>
        <w:rPr>
          <w:rFonts w:ascii="Times New Roman" w:hAnsi="Times New Roman"/>
          <w:sz w:val="28"/>
        </w:rPr>
        <w:t>Дворец выполняет государственное задание в соответствии с предусмотренными Уставом учреждения  основными видами деятельности.</w:t>
      </w:r>
    </w:p>
    <w:p w14:paraId="83010000">
      <w:pPr>
        <w:spacing w:after="0" w:line="240" w:lineRule="auto"/>
        <w:ind w:firstLine="567"/>
        <w:jc w:val="both"/>
        <w:rPr>
          <w:rFonts w:ascii="Times New Roman" w:hAnsi="Times New Roman"/>
          <w:sz w:val="28"/>
        </w:rPr>
      </w:pPr>
      <w:r>
        <w:rPr>
          <w:rFonts w:ascii="Times New Roman" w:hAnsi="Times New Roman"/>
          <w:sz w:val="28"/>
        </w:rPr>
        <w:t>К основным видам деятельности  Дворца относятся:</w:t>
      </w:r>
    </w:p>
    <w:p w14:paraId="84010000">
      <w:pPr>
        <w:spacing w:after="0" w:line="240" w:lineRule="auto"/>
        <w:ind w:firstLine="567"/>
        <w:jc w:val="both"/>
        <w:rPr>
          <w:rFonts w:ascii="Times New Roman" w:hAnsi="Times New Roman"/>
          <w:sz w:val="28"/>
        </w:rPr>
      </w:pPr>
      <w:r>
        <w:rPr>
          <w:rFonts w:ascii="Times New Roman" w:hAnsi="Times New Roman"/>
          <w:sz w:val="28"/>
        </w:rPr>
        <w:t xml:space="preserve">-  реализация </w:t>
      </w:r>
      <w:r>
        <w:rPr>
          <w:rFonts w:ascii="Times New Roman" w:hAnsi="Times New Roman"/>
          <w:sz w:val="28"/>
        </w:rPr>
        <w:t>Дополнительных</w:t>
      </w:r>
      <w:r>
        <w:rPr>
          <w:rFonts w:ascii="Times New Roman" w:hAnsi="Times New Roman"/>
          <w:sz w:val="28"/>
        </w:rPr>
        <w:t xml:space="preserve"> общеобразовательных общеразвивающих программ;</w:t>
      </w:r>
    </w:p>
    <w:p w14:paraId="85010000">
      <w:pPr>
        <w:spacing w:after="0" w:line="240" w:lineRule="auto"/>
        <w:ind w:firstLine="567"/>
        <w:jc w:val="both"/>
        <w:rPr>
          <w:rFonts w:ascii="Times New Roman" w:hAnsi="Times New Roman"/>
          <w:sz w:val="28"/>
        </w:rPr>
      </w:pPr>
      <w:r>
        <w:rPr>
          <w:rFonts w:ascii="Times New Roman" w:hAnsi="Times New Roman"/>
          <w:sz w:val="28"/>
        </w:rPr>
        <w:t>-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14:paraId="86010000">
      <w:pPr>
        <w:spacing w:after="0" w:line="240" w:lineRule="auto"/>
        <w:ind w:firstLine="567"/>
        <w:jc w:val="both"/>
        <w:rPr>
          <w:rFonts w:ascii="Times New Roman" w:hAnsi="Times New Roman"/>
          <w:sz w:val="28"/>
        </w:rPr>
      </w:pPr>
      <w:r>
        <w:rPr>
          <w:rFonts w:ascii="Times New Roman" w:hAnsi="Times New Roman"/>
          <w:sz w:val="28"/>
        </w:rPr>
        <w:t>- ведение  информационных ресурсов и баз данных.</w:t>
      </w:r>
    </w:p>
    <w:p w14:paraId="87010000">
      <w:pPr>
        <w:spacing w:after="0" w:line="240" w:lineRule="auto"/>
        <w:ind w:firstLine="567"/>
        <w:jc w:val="both"/>
        <w:rPr>
          <w:rFonts w:ascii="Times New Roman" w:hAnsi="Times New Roman"/>
          <w:sz w:val="28"/>
        </w:rPr>
      </w:pPr>
      <w:r>
        <w:rPr>
          <w:rFonts w:ascii="Times New Roman" w:hAnsi="Times New Roman"/>
          <w:sz w:val="28"/>
        </w:rPr>
        <w:t xml:space="preserve">Для реализации образовательного процесса имеется достаточная материально-техническая база, включающая учебные аудитории, лаборатории, мастерские, спортивный зал, площадку для </w:t>
      </w:r>
      <w:r>
        <w:rPr>
          <w:rFonts w:ascii="Times New Roman" w:hAnsi="Times New Roman"/>
          <w:sz w:val="28"/>
        </w:rPr>
        <w:t>воркаута</w:t>
      </w:r>
      <w:r>
        <w:rPr>
          <w:rFonts w:ascii="Times New Roman" w:hAnsi="Times New Roman"/>
          <w:sz w:val="28"/>
        </w:rPr>
        <w:t xml:space="preserve">, площадку с уличными тренажерами, сенсорную комнату, уголок живой природы, сцену со зрительным залом на 400 мест, библиотеку, </w:t>
      </w:r>
      <w:r>
        <w:rPr>
          <w:rFonts w:ascii="Times New Roman" w:hAnsi="Times New Roman"/>
          <w:sz w:val="28"/>
        </w:rPr>
        <w:t>медиатеку</w:t>
      </w:r>
      <w:r>
        <w:rPr>
          <w:rFonts w:ascii="Times New Roman" w:hAnsi="Times New Roman"/>
          <w:sz w:val="28"/>
        </w:rPr>
        <w:t xml:space="preserve">, компьютерный и танцевальный класс, </w:t>
      </w:r>
      <w:r>
        <w:rPr>
          <w:rFonts w:ascii="Times New Roman" w:hAnsi="Times New Roman"/>
          <w:sz w:val="28"/>
        </w:rPr>
        <w:t>конференцзал</w:t>
      </w:r>
      <w:r>
        <w:rPr>
          <w:rFonts w:ascii="Times New Roman" w:hAnsi="Times New Roman"/>
          <w:sz w:val="28"/>
        </w:rPr>
        <w:t xml:space="preserve">, мемориальный зал, игротеку, территорию 19,7 га. </w:t>
      </w:r>
    </w:p>
    <w:p w14:paraId="88010000">
      <w:pPr>
        <w:spacing w:after="0" w:line="240" w:lineRule="auto"/>
        <w:ind w:firstLine="567"/>
        <w:jc w:val="both"/>
        <w:rPr>
          <w:rFonts w:ascii="Times New Roman" w:hAnsi="Times New Roman"/>
          <w:sz w:val="28"/>
        </w:rPr>
      </w:pPr>
      <w:r>
        <w:rPr>
          <w:rFonts w:ascii="Times New Roman" w:hAnsi="Times New Roman"/>
          <w:sz w:val="28"/>
        </w:rPr>
        <w:t xml:space="preserve">В процессе достижения основной цели педагогический коллектив Дворца  реализует собственную модель непрерывного </w:t>
      </w:r>
      <w:r>
        <w:rPr>
          <w:rFonts w:ascii="Times New Roman" w:hAnsi="Times New Roman"/>
          <w:sz w:val="28"/>
        </w:rPr>
        <w:t>Дополнительного</w:t>
      </w:r>
      <w:r>
        <w:rPr>
          <w:rFonts w:ascii="Times New Roman" w:hAnsi="Times New Roman"/>
          <w:sz w:val="28"/>
        </w:rPr>
        <w:t xml:space="preserve"> образования, обеспечивающую общекультурную, </w:t>
      </w:r>
      <w:r>
        <w:rPr>
          <w:rFonts w:ascii="Times New Roman" w:hAnsi="Times New Roman"/>
          <w:sz w:val="28"/>
        </w:rPr>
        <w:t>ДООП</w:t>
      </w:r>
      <w:r>
        <w:rPr>
          <w:rFonts w:ascii="Times New Roman" w:hAnsi="Times New Roman"/>
          <w:sz w:val="28"/>
        </w:rPr>
        <w:t>рофессиональную</w:t>
      </w:r>
      <w:r>
        <w:rPr>
          <w:rFonts w:ascii="Times New Roman" w:hAnsi="Times New Roman"/>
          <w:sz w:val="28"/>
        </w:rPr>
        <w:t xml:space="preserve"> подготовку, реализацию свободного творческого выбора, приобретения детьми социального опыта.</w:t>
      </w:r>
    </w:p>
    <w:p w14:paraId="89010000">
      <w:pPr>
        <w:spacing w:after="0" w:line="240" w:lineRule="auto"/>
        <w:ind w:firstLine="567"/>
        <w:jc w:val="both"/>
        <w:rPr>
          <w:rFonts w:ascii="Times New Roman" w:hAnsi="Times New Roman"/>
          <w:sz w:val="28"/>
        </w:rPr>
      </w:pPr>
      <w:r>
        <w:rPr>
          <w:rFonts w:ascii="Times New Roman" w:hAnsi="Times New Roman"/>
          <w:sz w:val="28"/>
        </w:rPr>
        <w:t xml:space="preserve">Реализация </w:t>
      </w:r>
      <w:r>
        <w:rPr>
          <w:rFonts w:ascii="Times New Roman" w:hAnsi="Times New Roman"/>
          <w:sz w:val="28"/>
        </w:rPr>
        <w:t>Дополнительных</w:t>
      </w:r>
      <w:r>
        <w:rPr>
          <w:rFonts w:ascii="Times New Roman" w:hAnsi="Times New Roman"/>
          <w:sz w:val="28"/>
        </w:rPr>
        <w:t xml:space="preserve"> общеобразовательных общеразвивающих программ осуществляется</w:t>
      </w:r>
      <w:r>
        <w:t xml:space="preserve"> </w:t>
      </w:r>
      <w:r>
        <w:rPr>
          <w:rFonts w:ascii="Times New Roman" w:hAnsi="Times New Roman"/>
          <w:sz w:val="28"/>
        </w:rPr>
        <w:t>как в одновозрастных, так и в разновозрастных объединениях по интересам: творческое объединение,</w:t>
      </w:r>
      <w:r>
        <w:rPr>
          <w:rFonts w:ascii="Times New Roman" w:hAnsi="Times New Roman"/>
          <w:sz w:val="28"/>
        </w:rPr>
        <w:t xml:space="preserve"> клуб,</w:t>
      </w:r>
      <w:r>
        <w:rPr>
          <w:rFonts w:ascii="Times New Roman" w:hAnsi="Times New Roman"/>
          <w:sz w:val="28"/>
        </w:rPr>
        <w:t xml:space="preserve"> студия, ансамбль, секция и др., в которых занимаются</w:t>
      </w:r>
      <w:r>
        <w:rPr>
          <w:rFonts w:ascii="Times New Roman" w:hAnsi="Times New Roman"/>
          <w:sz w:val="28"/>
        </w:rPr>
        <w:t xml:space="preserve"> преимущественно</w:t>
      </w:r>
      <w:r>
        <w:rPr>
          <w:rFonts w:ascii="Times New Roman" w:hAnsi="Times New Roman"/>
          <w:sz w:val="28"/>
        </w:rPr>
        <w:t xml:space="preserve"> дети и подростки в возрасте от 3 до 18 лет.</w:t>
      </w:r>
      <w:r>
        <w:rPr>
          <w:rFonts w:ascii="Times New Roman" w:hAnsi="Times New Roman"/>
          <w:sz w:val="28"/>
        </w:rPr>
        <w:t xml:space="preserve"> </w:t>
      </w:r>
    </w:p>
    <w:p w14:paraId="8A010000">
      <w:pPr>
        <w:spacing w:after="0" w:line="240" w:lineRule="auto"/>
        <w:ind w:firstLine="567"/>
        <w:jc w:val="both"/>
      </w:pPr>
      <w:r>
        <w:rPr>
          <w:rFonts w:ascii="Times New Roman" w:hAnsi="Times New Roman"/>
          <w:sz w:val="28"/>
        </w:rPr>
        <w:t xml:space="preserve">Учебный год начинается с 15 сентября и заканчивается 31 мая. </w:t>
      </w:r>
      <w:r>
        <w:rPr>
          <w:rFonts w:ascii="Times New Roman" w:hAnsi="Times New Roman"/>
          <w:sz w:val="28"/>
        </w:rPr>
        <w:t xml:space="preserve">Занятия проводятся по расписанию, которое составляется с учетом возрастных особенностей и с учетом санитарно-гигиенических требований. Порядок приема </w:t>
      </w:r>
      <w:r>
        <w:rPr>
          <w:rFonts w:ascii="Times New Roman" w:hAnsi="Times New Roman"/>
          <w:sz w:val="28"/>
        </w:rPr>
        <w:t>обучающихся</w:t>
      </w:r>
      <w:r>
        <w:rPr>
          <w:rFonts w:ascii="Times New Roman" w:hAnsi="Times New Roman"/>
          <w:sz w:val="28"/>
        </w:rPr>
        <w:t xml:space="preserve"> определен</w:t>
      </w:r>
      <w:r>
        <w:rPr>
          <w:rFonts w:ascii="Times New Roman" w:hAnsi="Times New Roman"/>
          <w:sz w:val="28"/>
        </w:rPr>
        <w:t xml:space="preserve"> Положением о порядке приема, перевода, отчисления обучающихся.</w:t>
      </w:r>
      <w:r>
        <w:t xml:space="preserve"> </w:t>
      </w:r>
      <w:r>
        <w:rPr>
          <w:rFonts w:ascii="Times New Roman" w:hAnsi="Times New Roman"/>
          <w:sz w:val="28"/>
        </w:rPr>
        <w:t>Каждый ребенок имеет право заниматься в нескольких объединениях, менять их.</w:t>
      </w:r>
    </w:p>
    <w:p w14:paraId="8B010000">
      <w:pPr>
        <w:pStyle w:val="Style_16"/>
        <w:ind w:firstLine="708"/>
        <w:jc w:val="both"/>
        <w:rPr>
          <w:rFonts w:ascii="Times New Roman" w:hAnsi="Times New Roman"/>
          <w:sz w:val="28"/>
        </w:rPr>
      </w:pPr>
      <w:r>
        <w:rPr>
          <w:rFonts w:ascii="Times New Roman" w:hAnsi="Times New Roman"/>
          <w:sz w:val="28"/>
        </w:rPr>
        <w:t xml:space="preserve">Образовательный комплекс Дворца творчества включает </w:t>
      </w:r>
      <w:r>
        <w:rPr>
          <w:rFonts w:ascii="Times New Roman" w:hAnsi="Times New Roman"/>
          <w:sz w:val="28"/>
        </w:rPr>
        <w:t>38 детских</w:t>
      </w:r>
      <w:r>
        <w:rPr>
          <w:rFonts w:ascii="Times New Roman" w:hAnsi="Times New Roman"/>
          <w:sz w:val="28"/>
        </w:rPr>
        <w:t xml:space="preserve"> объединений, в которых занимается </w:t>
      </w:r>
      <w:r>
        <w:rPr>
          <w:rFonts w:ascii="Times New Roman" w:hAnsi="Times New Roman"/>
          <w:sz w:val="28"/>
        </w:rPr>
        <w:t xml:space="preserve"> порядка 3 </w:t>
      </w:r>
      <w:r>
        <w:rPr>
          <w:rFonts w:ascii="Times New Roman" w:hAnsi="Times New Roman"/>
          <w:sz w:val="28"/>
        </w:rPr>
        <w:t xml:space="preserve">тысяч обучающихся по </w:t>
      </w:r>
      <w:r>
        <w:rPr>
          <w:rFonts w:ascii="Times New Roman" w:hAnsi="Times New Roman"/>
          <w:sz w:val="28"/>
        </w:rPr>
        <w:t>Дополнительным</w:t>
      </w:r>
      <w:r>
        <w:rPr>
          <w:rFonts w:ascii="Times New Roman" w:hAnsi="Times New Roman"/>
          <w:sz w:val="28"/>
        </w:rPr>
        <w:t xml:space="preserve"> общеобразовательным программам следующих направленностей: технической, естественнонаучной, физкультурно-спортивной, художественной,  социально-</w:t>
      </w:r>
      <w:r>
        <w:rPr>
          <w:rFonts w:ascii="Times New Roman" w:hAnsi="Times New Roman"/>
          <w:sz w:val="28"/>
        </w:rPr>
        <w:t>гуманитарно</w:t>
      </w:r>
      <w:r>
        <w:rPr>
          <w:rFonts w:ascii="Times New Roman" w:hAnsi="Times New Roman"/>
          <w:sz w:val="28"/>
        </w:rPr>
        <w:t>й.</w:t>
      </w:r>
    </w:p>
    <w:p w14:paraId="8C010000">
      <w:pPr>
        <w:spacing w:after="0" w:line="240" w:lineRule="auto"/>
        <w:ind w:firstLine="567"/>
        <w:jc w:val="both"/>
        <w:rPr>
          <w:rFonts w:ascii="Times New Roman" w:hAnsi="Times New Roman"/>
          <w:sz w:val="28"/>
        </w:rPr>
      </w:pPr>
      <w:r>
        <w:rPr>
          <w:rFonts w:ascii="Times New Roman" w:hAnsi="Times New Roman"/>
          <w:sz w:val="28"/>
        </w:rPr>
        <w:t xml:space="preserve">Организация и проведение региональных конкурсных мероприятий является неотъемлемой частью деятельности Дворца творчества. Ежегодно </w:t>
      </w:r>
      <w:r>
        <w:rPr>
          <w:rFonts w:ascii="Times New Roman" w:hAnsi="Times New Roman"/>
          <w:sz w:val="28"/>
        </w:rPr>
        <w:t>Дворец проводит более 400 массовых и конкурсных мероприятий, в которых участвует более 25 тысяч обучающихся Кировской области.</w:t>
      </w:r>
      <w:r>
        <w:rPr>
          <w:rFonts w:ascii="Times New Roman" w:hAnsi="Times New Roman"/>
          <w:sz w:val="28"/>
        </w:rPr>
        <w:t xml:space="preserve">  Четыре областных конкурса Дворца входят в программу поддержки талантливых детей и молодежи Кировской области, а их победители становятся обладателями премии Губернатора региона.</w:t>
      </w:r>
    </w:p>
    <w:p w14:paraId="8D010000">
      <w:pPr>
        <w:spacing w:after="0" w:line="240" w:lineRule="auto"/>
        <w:ind w:firstLine="567"/>
        <w:jc w:val="both"/>
        <w:rPr>
          <w:rFonts w:ascii="Times New Roman" w:hAnsi="Times New Roman"/>
          <w:sz w:val="28"/>
        </w:rPr>
      </w:pPr>
      <w:r>
        <w:rPr>
          <w:rFonts w:ascii="Times New Roman" w:hAnsi="Times New Roman"/>
          <w:sz w:val="28"/>
        </w:rPr>
        <w:t>Важным направлением в деятельности Дворца творчества является информационно-методическое сопровождение процесса социального воспитания обучающихся в условиях детских общественных организаций, которое включает:</w:t>
      </w:r>
    </w:p>
    <w:p w14:paraId="8E010000">
      <w:pPr>
        <w:pStyle w:val="Style_4"/>
        <w:numPr>
          <w:ilvl w:val="0"/>
          <w:numId w:val="11"/>
        </w:numPr>
        <w:spacing w:after="0" w:line="240" w:lineRule="auto"/>
        <w:ind w:firstLine="567" w:left="0"/>
        <w:jc w:val="both"/>
        <w:rPr>
          <w:rFonts w:ascii="Times New Roman" w:hAnsi="Times New Roman"/>
          <w:sz w:val="28"/>
        </w:rPr>
      </w:pPr>
      <w:r>
        <w:rPr>
          <w:rFonts w:ascii="Times New Roman" w:hAnsi="Times New Roman"/>
          <w:sz w:val="28"/>
        </w:rPr>
        <w:t>развитие и стимулирование деятельности детских объединений Кировской области;</w:t>
      </w:r>
    </w:p>
    <w:p w14:paraId="8F010000">
      <w:pPr>
        <w:pStyle w:val="Style_4"/>
        <w:numPr>
          <w:ilvl w:val="0"/>
          <w:numId w:val="11"/>
        </w:numPr>
        <w:spacing w:after="0" w:line="240" w:lineRule="auto"/>
        <w:ind w:firstLine="567" w:left="0"/>
        <w:jc w:val="both"/>
        <w:rPr>
          <w:rFonts w:ascii="Times New Roman" w:hAnsi="Times New Roman"/>
          <w:sz w:val="28"/>
        </w:rPr>
      </w:pPr>
      <w:r>
        <w:rPr>
          <w:rFonts w:ascii="Times New Roman" w:hAnsi="Times New Roman"/>
          <w:sz w:val="28"/>
        </w:rPr>
        <w:t>развитие социальной одарённости детей и молодёжи в условиях детских и молодёжных общественных объединений и организаций.</w:t>
      </w:r>
    </w:p>
    <w:p w14:paraId="90010000">
      <w:pPr>
        <w:pStyle w:val="Style_4"/>
        <w:numPr>
          <w:ilvl w:val="0"/>
          <w:numId w:val="11"/>
        </w:numPr>
        <w:spacing w:after="0" w:line="240" w:lineRule="auto"/>
        <w:ind w:firstLine="567" w:left="0"/>
        <w:jc w:val="both"/>
        <w:rPr>
          <w:rFonts w:ascii="Times New Roman" w:hAnsi="Times New Roman"/>
          <w:sz w:val="28"/>
        </w:rPr>
      </w:pPr>
      <w:r>
        <w:rPr>
          <w:rFonts w:ascii="Times New Roman" w:hAnsi="Times New Roman"/>
          <w:sz w:val="28"/>
        </w:rPr>
        <w:t>формирование российской гражданской идентичности в условиях детских и молодёжных общественных организаций;</w:t>
      </w:r>
    </w:p>
    <w:p w14:paraId="91010000">
      <w:pPr>
        <w:pStyle w:val="Style_4"/>
        <w:numPr>
          <w:ilvl w:val="0"/>
          <w:numId w:val="11"/>
        </w:numPr>
        <w:spacing w:after="0" w:line="240" w:lineRule="auto"/>
        <w:ind w:firstLine="567" w:left="0"/>
        <w:jc w:val="both"/>
        <w:rPr>
          <w:rFonts w:ascii="Times New Roman" w:hAnsi="Times New Roman"/>
          <w:sz w:val="28"/>
        </w:rPr>
      </w:pPr>
      <w:r>
        <w:rPr>
          <w:rFonts w:ascii="Times New Roman" w:hAnsi="Times New Roman"/>
          <w:sz w:val="28"/>
        </w:rPr>
        <w:t>выявление и поддержка лучшего опыта организации воспитательной работы в образовательном пространстве региона,</w:t>
      </w:r>
    </w:p>
    <w:p w14:paraId="92010000">
      <w:pPr>
        <w:pStyle w:val="Style_4"/>
        <w:numPr>
          <w:ilvl w:val="0"/>
          <w:numId w:val="11"/>
        </w:numPr>
        <w:spacing w:after="0" w:line="240" w:lineRule="auto"/>
        <w:ind w:firstLine="567" w:left="0"/>
        <w:jc w:val="both"/>
        <w:rPr>
          <w:rFonts w:ascii="Times New Roman" w:hAnsi="Times New Roman"/>
          <w:sz w:val="28"/>
        </w:rPr>
      </w:pPr>
      <w:r>
        <w:rPr>
          <w:rFonts w:ascii="Times New Roman" w:hAnsi="Times New Roman"/>
          <w:sz w:val="28"/>
        </w:rPr>
        <w:t>развитие волонтёрского движения в регионе.</w:t>
      </w:r>
    </w:p>
    <w:p w14:paraId="93010000">
      <w:pPr>
        <w:pStyle w:val="Style_4"/>
        <w:numPr>
          <w:ilvl w:val="0"/>
          <w:numId w:val="11"/>
        </w:numPr>
        <w:spacing w:after="0" w:line="240" w:lineRule="auto"/>
        <w:ind w:firstLine="567" w:left="0"/>
        <w:jc w:val="both"/>
        <w:rPr>
          <w:rFonts w:ascii="Times New Roman" w:hAnsi="Times New Roman"/>
          <w:sz w:val="28"/>
        </w:rPr>
      </w:pPr>
      <w:r>
        <w:rPr>
          <w:rFonts w:ascii="Times New Roman" w:hAnsi="Times New Roman"/>
          <w:sz w:val="28"/>
        </w:rPr>
        <w:t>педагогическое сопровождение детского самоуправления в образовательных организациях.</w:t>
      </w:r>
    </w:p>
    <w:p w14:paraId="94010000">
      <w:pPr>
        <w:pStyle w:val="Style_4"/>
        <w:spacing w:after="0" w:line="240" w:lineRule="auto"/>
        <w:ind w:firstLine="567" w:left="0"/>
        <w:jc w:val="both"/>
        <w:rPr>
          <w:rFonts w:ascii="Times New Roman" w:hAnsi="Times New Roman"/>
          <w:sz w:val="28"/>
        </w:rPr>
      </w:pPr>
      <w:r>
        <w:rPr>
          <w:rFonts w:ascii="Times New Roman" w:hAnsi="Times New Roman"/>
          <w:sz w:val="28"/>
        </w:rPr>
        <w:t xml:space="preserve">Дворец координирует деятельность регионального отделения Российского движения школьников, </w:t>
      </w:r>
      <w:r>
        <w:rPr>
          <w:rFonts w:ascii="Times New Roman" w:hAnsi="Times New Roman"/>
          <w:sz w:val="28"/>
        </w:rPr>
        <w:t>насчитывающее</w:t>
      </w:r>
      <w:r>
        <w:rPr>
          <w:rFonts w:ascii="Times New Roman" w:hAnsi="Times New Roman"/>
          <w:sz w:val="28"/>
        </w:rPr>
        <w:t xml:space="preserve"> 3500 участников,</w:t>
      </w:r>
      <w:r>
        <w:rPr>
          <w:rFonts w:ascii="Times New Roman" w:hAnsi="Times New Roman"/>
          <w:color w:val="FF0000"/>
          <w:sz w:val="28"/>
        </w:rPr>
        <w:t xml:space="preserve"> </w:t>
      </w:r>
      <w:r>
        <w:rPr>
          <w:rFonts w:ascii="Times New Roman" w:hAnsi="Times New Roman"/>
          <w:sz w:val="28"/>
        </w:rPr>
        <w:t xml:space="preserve">«Юность Вятского края» - с численным составом 23 562 чел. </w:t>
      </w:r>
    </w:p>
    <w:p w14:paraId="95010000">
      <w:pPr>
        <w:spacing w:after="0" w:line="240" w:lineRule="auto"/>
        <w:ind w:firstLine="567"/>
        <w:jc w:val="both"/>
        <w:rPr>
          <w:rFonts w:ascii="Times New Roman" w:hAnsi="Times New Roman"/>
          <w:color w:val="000000"/>
          <w:sz w:val="28"/>
        </w:rPr>
      </w:pPr>
      <w:r>
        <w:rPr>
          <w:rFonts w:ascii="Times New Roman" w:hAnsi="Times New Roman"/>
          <w:sz w:val="28"/>
        </w:rPr>
        <w:t xml:space="preserve">С 2020 года на базе Дворца создан Региональный модельный центр </w:t>
      </w:r>
      <w:r>
        <w:rPr>
          <w:rFonts w:ascii="Times New Roman" w:hAnsi="Times New Roman"/>
          <w:sz w:val="28"/>
        </w:rPr>
        <w:t>Дополнительного</w:t>
      </w:r>
      <w:r>
        <w:rPr>
          <w:rFonts w:ascii="Times New Roman" w:hAnsi="Times New Roman"/>
          <w:sz w:val="28"/>
        </w:rPr>
        <w:t xml:space="preserve"> образования детей в Кировской области (далее-РМЦ) </w:t>
      </w:r>
      <w:r>
        <w:rPr>
          <w:rFonts w:ascii="Times New Roman" w:hAnsi="Times New Roman"/>
          <w:sz w:val="28"/>
        </w:rPr>
        <w:t>(</w:t>
      </w:r>
      <w:r>
        <w:rPr>
          <w:rFonts w:ascii="Times New Roman" w:hAnsi="Times New Roman"/>
          <w:color w:val="111111"/>
          <w:sz w:val="28"/>
        </w:rPr>
        <w:t xml:space="preserve">Постановление Правительства Кировской области № 426-П от 28.07.20 г. «О создании регионального модельного центра </w:t>
      </w:r>
      <w:r>
        <w:rPr>
          <w:rFonts w:ascii="Times New Roman" w:hAnsi="Times New Roman"/>
          <w:color w:val="111111"/>
          <w:sz w:val="28"/>
        </w:rPr>
        <w:t>Дополнительного</w:t>
      </w:r>
      <w:r>
        <w:rPr>
          <w:rFonts w:ascii="Times New Roman" w:hAnsi="Times New Roman"/>
          <w:color w:val="111111"/>
          <w:sz w:val="28"/>
        </w:rPr>
        <w:t xml:space="preserve"> образования детей в Кировской области и внесении изменений в распоряжение Правительства Кировской области от  05.07.2019 г. № 194»).  </w:t>
      </w:r>
      <w:r>
        <w:rPr>
          <w:rFonts w:ascii="Times New Roman" w:hAnsi="Times New Roman"/>
          <w:color w:val="111111"/>
          <w:sz w:val="28"/>
        </w:rPr>
        <w:t xml:space="preserve"> </w:t>
      </w:r>
      <w:r>
        <w:rPr>
          <w:rFonts w:ascii="Times New Roman" w:hAnsi="Times New Roman"/>
          <w:color w:val="111111"/>
          <w:sz w:val="28"/>
        </w:rPr>
        <w:t xml:space="preserve">РМЦ стал </w:t>
      </w:r>
      <w:r>
        <w:rPr>
          <w:rFonts w:ascii="Times New Roman" w:hAnsi="Times New Roman"/>
          <w:color w:val="000000"/>
          <w:sz w:val="28"/>
        </w:rPr>
        <w:t xml:space="preserve">важным звеном в работе по внедрению целевой </w:t>
      </w:r>
      <w:r>
        <w:rPr>
          <w:rFonts w:ascii="Times New Roman" w:hAnsi="Times New Roman"/>
          <w:color w:val="000000"/>
          <w:sz w:val="28"/>
        </w:rPr>
        <w:t xml:space="preserve">модели развития региональной системы </w:t>
      </w:r>
      <w:r>
        <w:rPr>
          <w:rFonts w:ascii="Times New Roman" w:hAnsi="Times New Roman"/>
          <w:color w:val="000000"/>
          <w:sz w:val="28"/>
        </w:rPr>
        <w:t>Дополнительного</w:t>
      </w:r>
      <w:r>
        <w:rPr>
          <w:rFonts w:ascii="Times New Roman" w:hAnsi="Times New Roman"/>
          <w:color w:val="000000"/>
          <w:sz w:val="28"/>
        </w:rPr>
        <w:t xml:space="preserve"> образования детей</w:t>
      </w:r>
      <w:r>
        <w:rPr>
          <w:rFonts w:ascii="Times New Roman" w:hAnsi="Times New Roman"/>
          <w:color w:val="000000"/>
          <w:sz w:val="28"/>
        </w:rPr>
        <w:t>.</w:t>
      </w:r>
    </w:p>
    <w:p w14:paraId="96010000">
      <w:pPr>
        <w:pStyle w:val="Style_17"/>
        <w:tabs>
          <w:tab w:leader="none" w:pos="1202" w:val="left"/>
        </w:tabs>
        <w:ind w:firstLine="567"/>
        <w:jc w:val="both"/>
        <w:rPr>
          <w:color w:val="000000"/>
          <w:sz w:val="28"/>
        </w:rPr>
      </w:pPr>
      <w:r>
        <w:rPr>
          <w:color w:val="000000"/>
          <w:sz w:val="28"/>
        </w:rPr>
        <w:t>Фун</w:t>
      </w:r>
      <w:r>
        <w:rPr>
          <w:color w:val="000000"/>
          <w:sz w:val="28"/>
        </w:rPr>
        <w:t>к</w:t>
      </w:r>
      <w:r>
        <w:rPr>
          <w:color w:val="000000"/>
          <w:sz w:val="28"/>
        </w:rPr>
        <w:t>ционал центра включает следующие направления работы:</w:t>
      </w:r>
    </w:p>
    <w:p w14:paraId="97010000">
      <w:pPr>
        <w:pStyle w:val="Style_17"/>
        <w:tabs>
          <w:tab w:leader="none" w:pos="1202" w:val="left"/>
        </w:tabs>
        <w:ind/>
        <w:jc w:val="both"/>
        <w:rPr>
          <w:i w:val="1"/>
          <w:color w:val="000000"/>
          <w:sz w:val="28"/>
        </w:rPr>
      </w:pPr>
      <w:r>
        <w:rPr>
          <w:i w:val="1"/>
          <w:color w:val="000000"/>
          <w:sz w:val="28"/>
        </w:rPr>
        <w:t xml:space="preserve">организационная, методическая поддержка участников  системы </w:t>
      </w:r>
      <w:r>
        <w:rPr>
          <w:i w:val="1"/>
          <w:color w:val="000000"/>
          <w:sz w:val="28"/>
        </w:rPr>
        <w:t>ДО</w:t>
      </w:r>
    </w:p>
    <w:p w14:paraId="98010000">
      <w:pPr>
        <w:pStyle w:val="Style_17"/>
        <w:numPr>
          <w:ilvl w:val="0"/>
          <w:numId w:val="12"/>
        </w:numPr>
        <w:tabs>
          <w:tab w:leader="none" w:pos="1202" w:val="left"/>
        </w:tabs>
        <w:ind/>
        <w:jc w:val="both"/>
        <w:rPr>
          <w:color w:val="000000"/>
          <w:sz w:val="28"/>
        </w:rPr>
      </w:pPr>
      <w:r>
        <w:rPr>
          <w:color w:val="000000"/>
          <w:sz w:val="28"/>
        </w:rPr>
        <w:t xml:space="preserve">содействие распространению и внедрению лучших практик реализации современных, вариативных и востребованных </w:t>
      </w:r>
      <w:r>
        <w:rPr>
          <w:color w:val="000000"/>
          <w:sz w:val="28"/>
        </w:rPr>
        <w:t>ДООП</w:t>
      </w:r>
      <w:r>
        <w:rPr>
          <w:color w:val="000000"/>
          <w:sz w:val="28"/>
        </w:rPr>
        <w:t xml:space="preserve"> </w:t>
      </w:r>
    </w:p>
    <w:p w14:paraId="99010000">
      <w:pPr>
        <w:pStyle w:val="Style_17"/>
        <w:numPr>
          <w:ilvl w:val="0"/>
          <w:numId w:val="12"/>
        </w:numPr>
        <w:tabs>
          <w:tab w:leader="none" w:pos="1202" w:val="left"/>
        </w:tabs>
        <w:ind/>
        <w:jc w:val="both"/>
        <w:rPr>
          <w:color w:val="000000"/>
          <w:sz w:val="28"/>
        </w:rPr>
      </w:pPr>
      <w:r>
        <w:rPr>
          <w:color w:val="000000"/>
          <w:sz w:val="28"/>
        </w:rPr>
        <w:t xml:space="preserve">апробация и внедрение в организациях </w:t>
      </w:r>
      <w:r>
        <w:rPr>
          <w:color w:val="000000"/>
          <w:sz w:val="28"/>
        </w:rPr>
        <w:t>разноуровневых</w:t>
      </w:r>
      <w:r>
        <w:rPr>
          <w:color w:val="000000"/>
          <w:sz w:val="28"/>
        </w:rPr>
        <w:t xml:space="preserve"> и модульных </w:t>
      </w:r>
      <w:r>
        <w:rPr>
          <w:color w:val="000000"/>
          <w:sz w:val="28"/>
        </w:rPr>
        <w:t>ДООП</w:t>
      </w:r>
      <w:r>
        <w:rPr>
          <w:color w:val="000000"/>
          <w:sz w:val="28"/>
        </w:rPr>
        <w:t>, в том числе с применением дистанционных технологий</w:t>
      </w:r>
    </w:p>
    <w:p w14:paraId="9A010000">
      <w:pPr>
        <w:pStyle w:val="Style_17"/>
        <w:numPr>
          <w:ilvl w:val="0"/>
          <w:numId w:val="12"/>
        </w:numPr>
        <w:tabs>
          <w:tab w:leader="none" w:pos="1202" w:val="left"/>
        </w:tabs>
        <w:ind/>
        <w:jc w:val="both"/>
        <w:rPr>
          <w:color w:val="000000"/>
          <w:sz w:val="28"/>
        </w:rPr>
      </w:pPr>
      <w:r>
        <w:rPr>
          <w:color w:val="000000"/>
          <w:sz w:val="28"/>
        </w:rPr>
        <w:t xml:space="preserve">разработка предложений по совершенствованию региональной системы </w:t>
      </w:r>
      <w:r>
        <w:rPr>
          <w:color w:val="000000"/>
          <w:sz w:val="28"/>
        </w:rPr>
        <w:t>Дополнительного</w:t>
      </w:r>
      <w:r>
        <w:rPr>
          <w:color w:val="000000"/>
          <w:sz w:val="28"/>
        </w:rPr>
        <w:t xml:space="preserve"> образования детей</w:t>
      </w:r>
    </w:p>
    <w:p w14:paraId="9B010000">
      <w:pPr>
        <w:pStyle w:val="Style_17"/>
        <w:tabs>
          <w:tab w:leader="none" w:pos="1202" w:val="left"/>
        </w:tabs>
        <w:ind/>
        <w:jc w:val="both"/>
        <w:rPr>
          <w:i w:val="1"/>
          <w:color w:val="000000"/>
          <w:sz w:val="28"/>
        </w:rPr>
      </w:pPr>
      <w:r>
        <w:rPr>
          <w:i w:val="1"/>
          <w:color w:val="000000"/>
          <w:sz w:val="28"/>
        </w:rPr>
        <w:t xml:space="preserve">обеспечение взаимодействия между участниками отношений </w:t>
      </w:r>
    </w:p>
    <w:p w14:paraId="9C010000">
      <w:pPr>
        <w:pStyle w:val="Style_17"/>
        <w:numPr>
          <w:ilvl w:val="0"/>
          <w:numId w:val="13"/>
        </w:numPr>
        <w:tabs>
          <w:tab w:leader="none" w:pos="1202" w:val="left"/>
        </w:tabs>
        <w:ind/>
        <w:jc w:val="both"/>
        <w:rPr>
          <w:color w:val="000000"/>
          <w:sz w:val="28"/>
        </w:rPr>
      </w:pPr>
      <w:r>
        <w:rPr>
          <w:color w:val="000000"/>
          <w:sz w:val="28"/>
        </w:rPr>
        <w:t>оценка существующих рисков управленческого, материально-технического, кадрового и методического несоответствия организаций, осуществляющ</w:t>
      </w:r>
      <w:r>
        <w:rPr>
          <w:color w:val="000000"/>
          <w:sz w:val="28"/>
        </w:rPr>
        <w:t>их образовательную деятельность;</w:t>
      </w:r>
    </w:p>
    <w:p w14:paraId="9D010000">
      <w:pPr>
        <w:pStyle w:val="Style_17"/>
        <w:numPr>
          <w:ilvl w:val="0"/>
          <w:numId w:val="13"/>
        </w:numPr>
        <w:tabs>
          <w:tab w:leader="none" w:pos="1202" w:val="left"/>
        </w:tabs>
        <w:ind/>
        <w:jc w:val="both"/>
        <w:rPr>
          <w:color w:val="000000"/>
          <w:sz w:val="28"/>
        </w:rPr>
      </w:pPr>
      <w:r>
        <w:rPr>
          <w:color w:val="000000"/>
          <w:sz w:val="28"/>
        </w:rPr>
        <w:t>разработка методик, содержащих механизмы выявления и внедрения лучших прак</w:t>
      </w:r>
      <w:r>
        <w:rPr>
          <w:color w:val="000000"/>
          <w:sz w:val="28"/>
        </w:rPr>
        <w:t>тик использования сетевой формы;</w:t>
      </w:r>
    </w:p>
    <w:p w14:paraId="9E010000">
      <w:pPr>
        <w:pStyle w:val="Style_17"/>
        <w:numPr>
          <w:ilvl w:val="0"/>
          <w:numId w:val="13"/>
        </w:numPr>
        <w:tabs>
          <w:tab w:leader="none" w:pos="1202" w:val="left"/>
        </w:tabs>
        <w:ind/>
        <w:jc w:val="both"/>
        <w:rPr>
          <w:color w:val="000000"/>
          <w:sz w:val="28"/>
        </w:rPr>
      </w:pPr>
      <w:r>
        <w:rPr>
          <w:color w:val="000000"/>
          <w:sz w:val="28"/>
        </w:rPr>
        <w:t xml:space="preserve">обеспечение реализации мер по </w:t>
      </w:r>
      <w:r>
        <w:rPr>
          <w:color w:val="000000"/>
          <w:sz w:val="28"/>
        </w:rPr>
        <w:t>ДООП</w:t>
      </w:r>
      <w:r>
        <w:rPr>
          <w:color w:val="000000"/>
          <w:sz w:val="28"/>
        </w:rPr>
        <w:t>олнительному</w:t>
      </w:r>
      <w:r>
        <w:rPr>
          <w:color w:val="000000"/>
          <w:sz w:val="28"/>
        </w:rPr>
        <w:t xml:space="preserve"> профессиональному образованию педагогических и управленческих кадров</w:t>
      </w:r>
      <w:r>
        <w:rPr>
          <w:color w:val="000000"/>
          <w:sz w:val="28"/>
        </w:rPr>
        <w:t>;</w:t>
      </w:r>
      <w:r>
        <w:rPr>
          <w:color w:val="000000"/>
          <w:sz w:val="28"/>
        </w:rPr>
        <w:t xml:space="preserve"> </w:t>
      </w:r>
    </w:p>
    <w:p w14:paraId="9F010000">
      <w:pPr>
        <w:pStyle w:val="Style_17"/>
        <w:tabs>
          <w:tab w:leader="none" w:pos="1202" w:val="left"/>
        </w:tabs>
        <w:ind/>
        <w:jc w:val="both"/>
        <w:rPr>
          <w:i w:val="1"/>
          <w:color w:val="000000"/>
          <w:sz w:val="28"/>
        </w:rPr>
      </w:pPr>
      <w:r>
        <w:rPr>
          <w:i w:val="1"/>
          <w:color w:val="000000"/>
          <w:sz w:val="28"/>
        </w:rPr>
        <w:t>координация внедрения системы ПФДО</w:t>
      </w:r>
    </w:p>
    <w:p w14:paraId="A0010000">
      <w:pPr>
        <w:pStyle w:val="Style_17"/>
        <w:numPr>
          <w:ilvl w:val="0"/>
          <w:numId w:val="14"/>
        </w:numPr>
        <w:tabs>
          <w:tab w:leader="none" w:pos="1202" w:val="left"/>
        </w:tabs>
        <w:ind/>
        <w:jc w:val="both"/>
        <w:rPr>
          <w:color w:val="000000"/>
          <w:sz w:val="28"/>
        </w:rPr>
      </w:pPr>
      <w:r>
        <w:rPr>
          <w:color w:val="000000"/>
          <w:sz w:val="28"/>
        </w:rPr>
        <w:t>обеспечение функционирования АИС ПФДО</w:t>
      </w:r>
      <w:r>
        <w:rPr>
          <w:color w:val="000000"/>
          <w:sz w:val="28"/>
        </w:rPr>
        <w:t xml:space="preserve"> (далее – Региональный навигатор);</w:t>
      </w:r>
    </w:p>
    <w:p w14:paraId="A1010000">
      <w:pPr>
        <w:pStyle w:val="Style_17"/>
        <w:numPr>
          <w:ilvl w:val="0"/>
          <w:numId w:val="14"/>
        </w:numPr>
        <w:tabs>
          <w:tab w:leader="none" w:pos="1202" w:val="left"/>
        </w:tabs>
        <w:ind/>
        <w:jc w:val="both"/>
        <w:rPr>
          <w:color w:val="000000"/>
          <w:sz w:val="28"/>
        </w:rPr>
      </w:pPr>
      <w:r>
        <w:rPr>
          <w:color w:val="000000"/>
          <w:sz w:val="28"/>
        </w:rPr>
        <w:t>содействие привлечению общеобразовательных организаций, профессиональных ОО и ОО высшего образования</w:t>
      </w:r>
      <w:r>
        <w:rPr>
          <w:color w:val="000000"/>
          <w:sz w:val="28"/>
        </w:rPr>
        <w:t>;</w:t>
      </w:r>
    </w:p>
    <w:p w14:paraId="A2010000">
      <w:pPr>
        <w:pStyle w:val="Style_17"/>
        <w:numPr>
          <w:ilvl w:val="0"/>
          <w:numId w:val="14"/>
        </w:numPr>
        <w:tabs>
          <w:tab w:leader="none" w:pos="1202" w:val="left"/>
        </w:tabs>
        <w:ind/>
        <w:jc w:val="both"/>
        <w:rPr>
          <w:color w:val="000000"/>
          <w:sz w:val="28"/>
        </w:rPr>
      </w:pPr>
      <w:r>
        <w:rPr>
          <w:color w:val="000000"/>
          <w:sz w:val="28"/>
        </w:rPr>
        <w:t>обеспечение функционирования информационного портала Регионального модельного центра</w:t>
      </w:r>
      <w:r>
        <w:rPr>
          <w:color w:val="000000"/>
          <w:sz w:val="28"/>
        </w:rPr>
        <w:t>;</w:t>
      </w:r>
    </w:p>
    <w:p w14:paraId="A3010000">
      <w:pPr>
        <w:pStyle w:val="Style_17"/>
        <w:numPr>
          <w:ilvl w:val="0"/>
          <w:numId w:val="14"/>
        </w:numPr>
        <w:tabs>
          <w:tab w:leader="none" w:pos="1202" w:val="left"/>
        </w:tabs>
        <w:ind/>
        <w:jc w:val="both"/>
        <w:rPr>
          <w:color w:val="000000"/>
          <w:sz w:val="28"/>
        </w:rPr>
      </w:pPr>
      <w:r>
        <w:rPr>
          <w:color w:val="000000"/>
          <w:sz w:val="28"/>
        </w:rPr>
        <w:t xml:space="preserve">обеспечение полноты и достоверности сведений по организациям, реализующим </w:t>
      </w:r>
      <w:r>
        <w:rPr>
          <w:color w:val="000000"/>
          <w:sz w:val="28"/>
        </w:rPr>
        <w:t>ДООП</w:t>
      </w:r>
      <w:r>
        <w:rPr>
          <w:color w:val="000000"/>
          <w:sz w:val="28"/>
        </w:rPr>
        <w:t xml:space="preserve">, по </w:t>
      </w:r>
      <w:r>
        <w:rPr>
          <w:color w:val="000000"/>
          <w:sz w:val="28"/>
        </w:rPr>
        <w:t>ДООП</w:t>
      </w:r>
      <w:r>
        <w:rPr>
          <w:color w:val="000000"/>
          <w:sz w:val="28"/>
        </w:rPr>
        <w:t xml:space="preserve"> и основным статистическим показателям охвата детей </w:t>
      </w:r>
      <w:r>
        <w:rPr>
          <w:color w:val="000000"/>
          <w:sz w:val="28"/>
        </w:rPr>
        <w:t>ДО</w:t>
      </w:r>
      <w:r>
        <w:rPr>
          <w:color w:val="000000"/>
          <w:sz w:val="28"/>
        </w:rPr>
        <w:t>.</w:t>
      </w:r>
    </w:p>
    <w:p w14:paraId="A4010000">
      <w:pPr>
        <w:spacing w:after="0" w:line="240" w:lineRule="auto"/>
        <w:ind w:firstLine="567"/>
        <w:jc w:val="both"/>
        <w:rPr>
          <w:rFonts w:ascii="Times New Roman" w:hAnsi="Times New Roman"/>
          <w:sz w:val="28"/>
        </w:rPr>
      </w:pPr>
      <w:r>
        <w:rPr>
          <w:rFonts w:ascii="Times New Roman" w:hAnsi="Times New Roman"/>
          <w:sz w:val="28"/>
        </w:rPr>
        <w:t>С целью</w:t>
      </w:r>
      <w:r>
        <w:rPr>
          <w:rFonts w:ascii="Times New Roman" w:hAnsi="Times New Roman"/>
          <w:b w:val="1"/>
          <w:sz w:val="28"/>
        </w:rPr>
        <w:t xml:space="preserve"> </w:t>
      </w:r>
      <w:r>
        <w:rPr>
          <w:rFonts w:ascii="Times New Roman" w:hAnsi="Times New Roman"/>
          <w:sz w:val="28"/>
        </w:rPr>
        <w:t xml:space="preserve">методической </w:t>
      </w:r>
      <w:r>
        <w:rPr>
          <w:rFonts w:ascii="Times New Roman" w:hAnsi="Times New Roman"/>
          <w:sz w:val="28"/>
        </w:rPr>
        <w:t>поддержки профессиональной деятельности</w:t>
      </w:r>
      <w:r>
        <w:rPr>
          <w:rFonts w:ascii="Times New Roman" w:hAnsi="Times New Roman"/>
          <w:b w:val="1"/>
          <w:sz w:val="28"/>
        </w:rPr>
        <w:t xml:space="preserve"> </w:t>
      </w:r>
      <w:r>
        <w:rPr>
          <w:rFonts w:ascii="Times New Roman" w:hAnsi="Times New Roman"/>
          <w:sz w:val="28"/>
        </w:rPr>
        <w:t xml:space="preserve">педагогических кадров региональной сферы </w:t>
      </w:r>
      <w:r>
        <w:rPr>
          <w:rFonts w:ascii="Times New Roman" w:hAnsi="Times New Roman"/>
          <w:sz w:val="28"/>
        </w:rPr>
        <w:t>Дополнительного</w:t>
      </w:r>
      <w:r>
        <w:rPr>
          <w:rFonts w:ascii="Times New Roman" w:hAnsi="Times New Roman"/>
          <w:sz w:val="28"/>
        </w:rPr>
        <w:t xml:space="preserve"> образования детей</w:t>
      </w:r>
      <w:r>
        <w:rPr>
          <w:rFonts w:ascii="Times New Roman" w:hAnsi="Times New Roman"/>
          <w:sz w:val="28"/>
        </w:rPr>
        <w:t xml:space="preserve"> во Дворце развивается сеть областных методических объединений Дворца (далее-ОМО). </w:t>
      </w:r>
    </w:p>
    <w:p w14:paraId="A5010000">
      <w:pPr>
        <w:spacing w:after="0" w:line="240" w:lineRule="auto"/>
        <w:ind w:firstLine="567"/>
        <w:jc w:val="both"/>
        <w:rPr>
          <w:rFonts w:ascii="Times New Roman" w:hAnsi="Times New Roman"/>
          <w:sz w:val="28"/>
        </w:rPr>
      </w:pPr>
      <w:r>
        <w:rPr>
          <w:rFonts w:ascii="Times New Roman" w:hAnsi="Times New Roman"/>
          <w:sz w:val="28"/>
        </w:rPr>
        <w:t xml:space="preserve">Деятельность ОМО направлена на </w:t>
      </w:r>
      <w:r>
        <w:rPr>
          <w:rFonts w:ascii="Times New Roman" w:hAnsi="Times New Roman"/>
          <w:sz w:val="28"/>
        </w:rPr>
        <w:t xml:space="preserve">обобщение, трансляцию и распространение идей, методов, эффективного педагогического опыта членов данных профессионально-педагогических сообществ.  Всего в 2020-2021 учебном году </w:t>
      </w:r>
      <w:r>
        <w:rPr>
          <w:rFonts w:ascii="Times New Roman" w:hAnsi="Times New Roman"/>
          <w:sz w:val="28"/>
        </w:rPr>
        <w:t xml:space="preserve"> под руководством педагогических работников Дворца </w:t>
      </w:r>
      <w:r>
        <w:rPr>
          <w:rFonts w:ascii="Times New Roman" w:hAnsi="Times New Roman"/>
          <w:sz w:val="28"/>
        </w:rPr>
        <w:t xml:space="preserve"> функционировало</w:t>
      </w:r>
      <w:r>
        <w:rPr>
          <w:rFonts w:ascii="Times New Roman" w:hAnsi="Times New Roman"/>
          <w:sz w:val="28"/>
        </w:rPr>
        <w:t xml:space="preserve"> 12 ОМО:</w:t>
      </w:r>
    </w:p>
    <w:p w14:paraId="A6010000">
      <w:pPr>
        <w:pStyle w:val="Style_4"/>
        <w:numPr>
          <w:ilvl w:val="0"/>
          <w:numId w:val="15"/>
        </w:numPr>
        <w:spacing w:after="150" w:before="150" w:line="240" w:lineRule="auto"/>
        <w:ind/>
        <w:outlineLvl w:val="3"/>
        <w:rPr>
          <w:rFonts w:ascii="Times New Roman" w:hAnsi="Times New Roman"/>
          <w:sz w:val="27"/>
        </w:rPr>
      </w:pPr>
      <w:r>
        <w:rPr>
          <w:rFonts w:ascii="Times New Roman" w:hAnsi="Times New Roman"/>
          <w:sz w:val="27"/>
        </w:rPr>
        <w:t>ОМО психологов арт-терапевтов образовательных учреждений г. Кирова и Кировской области</w:t>
      </w:r>
    </w:p>
    <w:p w14:paraId="A7010000">
      <w:pPr>
        <w:pStyle w:val="Style_18"/>
        <w:numPr>
          <w:ilvl w:val="0"/>
          <w:numId w:val="15"/>
        </w:numPr>
        <w:spacing w:after="150" w:before="150"/>
        <w:ind/>
        <w:rPr>
          <w:b w:val="0"/>
          <w:sz w:val="27"/>
        </w:rPr>
      </w:pPr>
      <w:r>
        <w:rPr>
          <w:b w:val="0"/>
          <w:sz w:val="27"/>
        </w:rPr>
        <w:t>ОМО </w:t>
      </w:r>
      <w:r>
        <w:rPr>
          <w:b w:val="0"/>
          <w:sz w:val="27"/>
        </w:rPr>
        <w:t>педагогических работников, реализующих программы художественной направленности (предмет «Эстрадный вокал»)</w:t>
      </w:r>
    </w:p>
    <w:p w14:paraId="A8010000">
      <w:pPr>
        <w:pStyle w:val="Style_18"/>
        <w:numPr>
          <w:ilvl w:val="0"/>
          <w:numId w:val="15"/>
        </w:numPr>
        <w:spacing w:after="150" w:before="150"/>
        <w:ind/>
        <w:rPr>
          <w:b w:val="0"/>
          <w:sz w:val="27"/>
        </w:rPr>
      </w:pPr>
      <w:r>
        <w:rPr>
          <w:b w:val="0"/>
          <w:sz w:val="27"/>
        </w:rPr>
        <w:t>ОМО педагогических работников, реализующих программы художественной направленности (предмет «Хореография»)</w:t>
      </w:r>
    </w:p>
    <w:p w14:paraId="A9010000">
      <w:pPr>
        <w:pStyle w:val="Style_18"/>
        <w:numPr>
          <w:ilvl w:val="0"/>
          <w:numId w:val="15"/>
        </w:numPr>
        <w:spacing w:after="150" w:before="150"/>
        <w:ind/>
        <w:rPr>
          <w:b w:val="0"/>
          <w:sz w:val="27"/>
        </w:rPr>
      </w:pPr>
      <w:r>
        <w:rPr>
          <w:b w:val="0"/>
          <w:sz w:val="27"/>
        </w:rPr>
        <w:t xml:space="preserve">ОМО педагогов, реализующих </w:t>
      </w:r>
      <w:r>
        <w:rPr>
          <w:b w:val="0"/>
          <w:sz w:val="27"/>
        </w:rPr>
        <w:t>Дополнительные</w:t>
      </w:r>
      <w:r>
        <w:rPr>
          <w:b w:val="0"/>
          <w:sz w:val="27"/>
        </w:rPr>
        <w:t xml:space="preserve"> общеразвивающие образовательные программы и программы внеурочной деятельности с детьми с ограниченными возможностями здоровья</w:t>
      </w:r>
    </w:p>
    <w:p w14:paraId="AA010000">
      <w:pPr>
        <w:pStyle w:val="Style_18"/>
        <w:numPr>
          <w:ilvl w:val="0"/>
          <w:numId w:val="15"/>
        </w:numPr>
        <w:spacing w:after="150" w:before="150"/>
        <w:ind/>
        <w:rPr>
          <w:b w:val="0"/>
          <w:sz w:val="27"/>
        </w:rPr>
      </w:pPr>
      <w:r>
        <w:rPr>
          <w:b w:val="0"/>
          <w:sz w:val="27"/>
        </w:rPr>
        <w:t>ОМО педагогических работников Кировской области, реализующих программы и проекты патриотической направленности</w:t>
      </w:r>
    </w:p>
    <w:p w14:paraId="AB010000">
      <w:pPr>
        <w:pStyle w:val="Style_18"/>
        <w:numPr>
          <w:ilvl w:val="0"/>
          <w:numId w:val="15"/>
        </w:numPr>
        <w:spacing w:after="150" w:before="150"/>
        <w:ind/>
        <w:rPr>
          <w:b w:val="0"/>
          <w:sz w:val="27"/>
        </w:rPr>
      </w:pPr>
      <w:r>
        <w:rPr>
          <w:b w:val="0"/>
          <w:sz w:val="27"/>
        </w:rPr>
        <w:t>ОМО руководителей детских театральных коллективов</w:t>
      </w:r>
    </w:p>
    <w:p w14:paraId="AC010000">
      <w:pPr>
        <w:pStyle w:val="Style_18"/>
        <w:numPr>
          <w:ilvl w:val="0"/>
          <w:numId w:val="15"/>
        </w:numPr>
        <w:spacing w:after="150" w:before="150"/>
        <w:ind/>
        <w:rPr>
          <w:b w:val="0"/>
          <w:sz w:val="27"/>
        </w:rPr>
      </w:pPr>
      <w:r>
        <w:rPr>
          <w:b w:val="0"/>
          <w:sz w:val="27"/>
        </w:rPr>
        <w:t xml:space="preserve">ОМО педагогов-организаторов, организаторов воспитательной работы школ, детских садов и учреждений </w:t>
      </w:r>
      <w:r>
        <w:rPr>
          <w:b w:val="0"/>
          <w:sz w:val="27"/>
        </w:rPr>
        <w:t>Дополнительного</w:t>
      </w:r>
      <w:r>
        <w:rPr>
          <w:b w:val="0"/>
          <w:sz w:val="27"/>
        </w:rPr>
        <w:t xml:space="preserve"> образования Кировской области</w:t>
      </w:r>
    </w:p>
    <w:p w14:paraId="AD010000">
      <w:pPr>
        <w:pStyle w:val="Style_18"/>
        <w:numPr>
          <w:ilvl w:val="0"/>
          <w:numId w:val="15"/>
        </w:numPr>
        <w:spacing w:after="150" w:before="150"/>
        <w:ind/>
        <w:rPr>
          <w:b w:val="0"/>
          <w:sz w:val="27"/>
        </w:rPr>
      </w:pPr>
      <w:r>
        <w:rPr>
          <w:b w:val="0"/>
          <w:sz w:val="27"/>
        </w:rPr>
        <w:t>ОМО педагогических работников, реализующих программы изобразительного и декоративно-прикладного искусства</w:t>
      </w:r>
    </w:p>
    <w:p w14:paraId="AE010000">
      <w:pPr>
        <w:pStyle w:val="Style_18"/>
        <w:numPr>
          <w:ilvl w:val="0"/>
          <w:numId w:val="15"/>
        </w:numPr>
        <w:spacing w:after="150" w:before="150"/>
        <w:ind/>
        <w:rPr>
          <w:b w:val="0"/>
          <w:sz w:val="27"/>
        </w:rPr>
      </w:pPr>
      <w:r>
        <w:rPr>
          <w:rStyle w:val="Style_19_ch"/>
          <w:sz w:val="27"/>
        </w:rPr>
        <w:t>ОМО руководителей детских и молодежных общественных организаций</w:t>
      </w:r>
    </w:p>
    <w:p w14:paraId="AF010000">
      <w:pPr>
        <w:pStyle w:val="Style_4"/>
        <w:numPr>
          <w:ilvl w:val="0"/>
          <w:numId w:val="15"/>
        </w:numPr>
        <w:spacing w:after="0" w:line="240" w:lineRule="auto"/>
        <w:ind/>
        <w:jc w:val="both"/>
        <w:rPr>
          <w:rFonts w:ascii="Times New Roman" w:hAnsi="Times New Roman"/>
          <w:sz w:val="28"/>
        </w:rPr>
      </w:pPr>
      <w:r>
        <w:rPr>
          <w:rFonts w:ascii="Times New Roman" w:hAnsi="Times New Roman"/>
          <w:sz w:val="26"/>
        </w:rPr>
        <w:t xml:space="preserve">ОМО художественной направленности (флористика, </w:t>
      </w:r>
      <w:r>
        <w:rPr>
          <w:rFonts w:ascii="Times New Roman" w:hAnsi="Times New Roman"/>
          <w:sz w:val="26"/>
        </w:rPr>
        <w:t>фитодизайн</w:t>
      </w:r>
      <w:r>
        <w:rPr>
          <w:rFonts w:ascii="Times New Roman" w:hAnsi="Times New Roman"/>
          <w:sz w:val="26"/>
        </w:rPr>
        <w:t>)</w:t>
      </w:r>
    </w:p>
    <w:p w14:paraId="B0010000">
      <w:pPr>
        <w:pStyle w:val="Style_4"/>
        <w:numPr>
          <w:ilvl w:val="0"/>
          <w:numId w:val="15"/>
        </w:numPr>
        <w:spacing w:after="0" w:line="240" w:lineRule="auto"/>
        <w:ind/>
        <w:jc w:val="both"/>
        <w:rPr>
          <w:rFonts w:ascii="Times New Roman" w:hAnsi="Times New Roman"/>
          <w:sz w:val="28"/>
        </w:rPr>
      </w:pPr>
      <w:r>
        <w:rPr>
          <w:rFonts w:ascii="Times New Roman" w:hAnsi="Times New Roman"/>
          <w:sz w:val="26"/>
        </w:rPr>
        <w:t>ОМО педагогических работников по трудовому воспитанию школьников</w:t>
      </w:r>
    </w:p>
    <w:p w14:paraId="B1010000">
      <w:pPr>
        <w:pStyle w:val="Style_4"/>
        <w:numPr>
          <w:ilvl w:val="0"/>
          <w:numId w:val="15"/>
        </w:numPr>
        <w:spacing w:after="0" w:line="240" w:lineRule="auto"/>
        <w:ind/>
        <w:jc w:val="both"/>
        <w:rPr>
          <w:rFonts w:ascii="Times New Roman" w:hAnsi="Times New Roman"/>
          <w:sz w:val="28"/>
        </w:rPr>
      </w:pPr>
      <w:r>
        <w:rPr>
          <w:rFonts w:ascii="Times New Roman" w:hAnsi="Times New Roman"/>
          <w:sz w:val="28"/>
        </w:rPr>
        <w:t xml:space="preserve">ОМО </w:t>
      </w:r>
      <w:r>
        <w:rPr>
          <w:rFonts w:ascii="Times New Roman" w:hAnsi="Times New Roman"/>
          <w:sz w:val="26"/>
        </w:rPr>
        <w:t>педагогических работников по исследовательской деятельности обучающихся.</w:t>
      </w:r>
    </w:p>
    <w:p w14:paraId="B2010000">
      <w:pPr>
        <w:pStyle w:val="Style_4"/>
        <w:spacing w:after="0" w:line="240" w:lineRule="auto"/>
        <w:ind w:firstLine="0" w:left="1080"/>
        <w:jc w:val="both"/>
        <w:rPr>
          <w:rFonts w:ascii="Times New Roman" w:hAnsi="Times New Roman"/>
          <w:sz w:val="28"/>
        </w:rPr>
      </w:pPr>
    </w:p>
    <w:p w14:paraId="B3010000">
      <w:pPr>
        <w:pStyle w:val="Style_4"/>
        <w:spacing w:after="0" w:line="240" w:lineRule="auto"/>
        <w:ind w:firstLine="0" w:left="1080"/>
        <w:jc w:val="both"/>
        <w:rPr>
          <w:rFonts w:ascii="Times New Roman" w:hAnsi="Times New Roman"/>
          <w:sz w:val="28"/>
        </w:rPr>
      </w:pPr>
    </w:p>
    <w:p w14:paraId="B4010000">
      <w:pPr>
        <w:spacing w:after="0" w:line="240" w:lineRule="auto"/>
        <w:ind w:firstLine="567"/>
        <w:jc w:val="center"/>
        <w:rPr>
          <w:rFonts w:ascii="Times New Roman" w:hAnsi="Times New Roman"/>
          <w:b w:val="1"/>
          <w:sz w:val="28"/>
        </w:rPr>
      </w:pPr>
      <w:r>
        <w:rPr>
          <w:rFonts w:ascii="Times New Roman" w:hAnsi="Times New Roman"/>
          <w:b w:val="1"/>
          <w:sz w:val="28"/>
        </w:rPr>
        <w:t xml:space="preserve">3. </w:t>
      </w:r>
      <w:r>
        <w:rPr>
          <w:rFonts w:ascii="Times New Roman" w:hAnsi="Times New Roman"/>
          <w:b w:val="1"/>
          <w:sz w:val="28"/>
        </w:rPr>
        <w:t xml:space="preserve">Проблемно-ориентированный анализ деятельности Дворца </w:t>
      </w:r>
    </w:p>
    <w:p w14:paraId="B5010000">
      <w:pPr>
        <w:spacing w:after="0" w:line="240" w:lineRule="auto"/>
        <w:ind w:firstLine="567"/>
        <w:jc w:val="center"/>
        <w:rPr>
          <w:rFonts w:ascii="Times New Roman" w:hAnsi="Times New Roman"/>
          <w:b w:val="1"/>
          <w:sz w:val="28"/>
        </w:rPr>
      </w:pPr>
      <w:r>
        <w:rPr>
          <w:rFonts w:ascii="Times New Roman" w:hAnsi="Times New Roman"/>
          <w:b w:val="1"/>
          <w:sz w:val="28"/>
        </w:rPr>
        <w:t>за 3 года</w:t>
      </w:r>
    </w:p>
    <w:p w14:paraId="B6010000">
      <w:pPr>
        <w:spacing w:after="0" w:line="240" w:lineRule="auto"/>
        <w:ind w:firstLine="567"/>
        <w:jc w:val="center"/>
        <w:rPr>
          <w:rFonts w:ascii="Times New Roman" w:hAnsi="Times New Roman"/>
          <w:sz w:val="28"/>
        </w:rPr>
      </w:pPr>
    </w:p>
    <w:p w14:paraId="B7010000">
      <w:pPr>
        <w:spacing w:after="0" w:line="240" w:lineRule="auto"/>
        <w:ind w:firstLine="567"/>
        <w:jc w:val="both"/>
        <w:rPr>
          <w:rFonts w:ascii="Times New Roman" w:hAnsi="Times New Roman"/>
          <w:sz w:val="28"/>
        </w:rPr>
      </w:pPr>
      <w:r>
        <w:rPr>
          <w:rFonts w:ascii="Times New Roman" w:hAnsi="Times New Roman"/>
          <w:sz w:val="28"/>
        </w:rPr>
        <w:t xml:space="preserve">Основной целью Программы развития КОГОБУ </w:t>
      </w:r>
      <w:r>
        <w:rPr>
          <w:rFonts w:ascii="Times New Roman" w:hAnsi="Times New Roman"/>
          <w:sz w:val="28"/>
        </w:rPr>
        <w:t>ДО</w:t>
      </w:r>
      <w:r>
        <w:rPr>
          <w:rFonts w:ascii="Times New Roman" w:hAnsi="Times New Roman"/>
          <w:sz w:val="28"/>
        </w:rPr>
        <w:t xml:space="preserve"> «</w:t>
      </w:r>
      <w:r>
        <w:rPr>
          <w:rFonts w:ascii="Times New Roman" w:hAnsi="Times New Roman"/>
          <w:sz w:val="28"/>
        </w:rPr>
        <w:t>Дворец</w:t>
      </w:r>
      <w:r>
        <w:rPr>
          <w:rFonts w:ascii="Times New Roman" w:hAnsi="Times New Roman"/>
          <w:sz w:val="28"/>
        </w:rPr>
        <w:t xml:space="preserve"> творче</w:t>
      </w:r>
      <w:r>
        <w:rPr>
          <w:rFonts w:ascii="Times New Roman" w:hAnsi="Times New Roman"/>
          <w:sz w:val="28"/>
        </w:rPr>
        <w:t>ства - Мемориал» на 2017-2021 г</w:t>
      </w:r>
      <w:r>
        <w:rPr>
          <w:rFonts w:ascii="Times New Roman" w:hAnsi="Times New Roman"/>
          <w:sz w:val="28"/>
        </w:rPr>
        <w:t xml:space="preserve">г. являлось </w:t>
      </w:r>
      <w:r>
        <w:rPr>
          <w:rFonts w:ascii="Times New Roman" w:hAnsi="Times New Roman"/>
          <w:color w:val="000000"/>
          <w:sz w:val="28"/>
        </w:rPr>
        <w:t xml:space="preserve">создание условий для эффективного развития </w:t>
      </w:r>
      <w:r>
        <w:rPr>
          <w:rFonts w:ascii="Times New Roman" w:hAnsi="Times New Roman"/>
          <w:color w:val="000000"/>
          <w:sz w:val="28"/>
        </w:rPr>
        <w:t>Дополнительного</w:t>
      </w:r>
      <w:r>
        <w:rPr>
          <w:rFonts w:ascii="Times New Roman" w:hAnsi="Times New Roman"/>
          <w:color w:val="000000"/>
          <w:sz w:val="28"/>
        </w:rPr>
        <w:t xml:space="preserve"> образования, направленного на обеспечение доступности качественного образования, отвечающего требованиям </w:t>
      </w:r>
      <w:r>
        <w:rPr>
          <w:rFonts w:ascii="Times New Roman" w:hAnsi="Times New Roman"/>
          <w:sz w:val="28"/>
        </w:rPr>
        <w:t xml:space="preserve">личности, общества и государства. </w:t>
      </w:r>
      <w:r>
        <w:rPr>
          <w:rFonts w:ascii="Times New Roman" w:hAnsi="Times New Roman"/>
          <w:sz w:val="28"/>
        </w:rPr>
        <w:t xml:space="preserve">Педагогическим коллективом Дворца </w:t>
      </w:r>
      <w:r>
        <w:rPr>
          <w:rFonts w:ascii="Times New Roman" w:hAnsi="Times New Roman"/>
          <w:sz w:val="28"/>
        </w:rPr>
        <w:t>исходя из  анализа проблем и противоречий, были</w:t>
      </w:r>
      <w:r>
        <w:rPr>
          <w:rFonts w:ascii="Times New Roman" w:hAnsi="Times New Roman"/>
          <w:sz w:val="28"/>
        </w:rPr>
        <w:t xml:space="preserve"> </w:t>
      </w:r>
      <w:r>
        <w:rPr>
          <w:rFonts w:ascii="Times New Roman" w:hAnsi="Times New Roman"/>
          <w:sz w:val="28"/>
        </w:rPr>
        <w:t xml:space="preserve">определены следующие </w:t>
      </w:r>
      <w:r>
        <w:rPr>
          <w:rFonts w:ascii="Times New Roman" w:hAnsi="Times New Roman"/>
          <w:sz w:val="28"/>
        </w:rPr>
        <w:t>направления развития:</w:t>
      </w:r>
    </w:p>
    <w:p w14:paraId="B8010000">
      <w:pPr>
        <w:pStyle w:val="Style_4"/>
        <w:numPr>
          <w:ilvl w:val="0"/>
          <w:numId w:val="16"/>
        </w:numPr>
        <w:tabs>
          <w:tab w:leader="none" w:pos="567" w:val="left"/>
        </w:tabs>
        <w:spacing w:after="0" w:line="240" w:lineRule="auto"/>
        <w:ind w:firstLine="0" w:left="567"/>
        <w:jc w:val="both"/>
        <w:rPr>
          <w:rFonts w:ascii="Times New Roman" w:hAnsi="Times New Roman"/>
          <w:sz w:val="28"/>
        </w:rPr>
      </w:pPr>
      <w:r>
        <w:rPr>
          <w:rFonts w:ascii="Times New Roman" w:hAnsi="Times New Roman"/>
          <w:sz w:val="28"/>
        </w:rPr>
        <w:t>Образовательная деятельность</w:t>
      </w:r>
    </w:p>
    <w:p w14:paraId="B9010000">
      <w:pPr>
        <w:pStyle w:val="Style_4"/>
        <w:numPr>
          <w:ilvl w:val="0"/>
          <w:numId w:val="16"/>
        </w:numPr>
        <w:tabs>
          <w:tab w:leader="none" w:pos="567" w:val="left"/>
        </w:tabs>
        <w:spacing w:after="0" w:line="240" w:lineRule="auto"/>
        <w:ind w:firstLine="0" w:left="567"/>
        <w:jc w:val="both"/>
        <w:rPr>
          <w:rFonts w:ascii="Times New Roman" w:hAnsi="Times New Roman"/>
          <w:sz w:val="28"/>
        </w:rPr>
      </w:pPr>
      <w:r>
        <w:rPr>
          <w:rFonts w:ascii="Times New Roman" w:hAnsi="Times New Roman"/>
          <w:sz w:val="28"/>
        </w:rPr>
        <w:t>Воспитание</w:t>
      </w:r>
    </w:p>
    <w:p w14:paraId="BA010000">
      <w:pPr>
        <w:pStyle w:val="Style_4"/>
        <w:numPr>
          <w:ilvl w:val="0"/>
          <w:numId w:val="16"/>
        </w:numPr>
        <w:tabs>
          <w:tab w:leader="none" w:pos="567" w:val="left"/>
        </w:tabs>
        <w:spacing w:after="0" w:line="240" w:lineRule="auto"/>
        <w:ind w:firstLine="0" w:left="567"/>
        <w:jc w:val="both"/>
        <w:rPr>
          <w:rFonts w:ascii="Times New Roman" w:hAnsi="Times New Roman"/>
          <w:sz w:val="28"/>
        </w:rPr>
      </w:pPr>
      <w:r>
        <w:rPr>
          <w:rFonts w:ascii="Times New Roman" w:hAnsi="Times New Roman"/>
          <w:sz w:val="28"/>
        </w:rPr>
        <w:t>Профессиональный рост</w:t>
      </w:r>
    </w:p>
    <w:p w14:paraId="BB010000">
      <w:pPr>
        <w:pStyle w:val="Style_4"/>
        <w:numPr>
          <w:ilvl w:val="0"/>
          <w:numId w:val="16"/>
        </w:numPr>
        <w:tabs>
          <w:tab w:leader="none" w:pos="426" w:val="left"/>
          <w:tab w:leader="none" w:pos="567" w:val="left"/>
        </w:tabs>
        <w:spacing w:after="0" w:line="240" w:lineRule="auto"/>
        <w:ind w:firstLine="0" w:left="567"/>
        <w:jc w:val="both"/>
        <w:rPr>
          <w:rFonts w:ascii="Times New Roman" w:hAnsi="Times New Roman"/>
          <w:sz w:val="28"/>
        </w:rPr>
      </w:pPr>
      <w:r>
        <w:rPr>
          <w:rFonts w:ascii="Times New Roman" w:hAnsi="Times New Roman"/>
          <w:sz w:val="28"/>
        </w:rPr>
        <w:t>Развитие региональной системы д</w:t>
      </w:r>
      <w:r>
        <w:rPr>
          <w:rFonts w:ascii="Times New Roman" w:hAnsi="Times New Roman"/>
          <w:sz w:val="28"/>
        </w:rPr>
        <w:t>ополнительного</w:t>
      </w:r>
      <w:r>
        <w:rPr>
          <w:rFonts w:ascii="Times New Roman" w:hAnsi="Times New Roman"/>
          <w:sz w:val="28"/>
        </w:rPr>
        <w:t xml:space="preserve"> образования Кировской области</w:t>
      </w:r>
    </w:p>
    <w:p w14:paraId="BC010000">
      <w:pPr>
        <w:pStyle w:val="Style_4"/>
        <w:numPr>
          <w:ilvl w:val="0"/>
          <w:numId w:val="16"/>
        </w:numPr>
        <w:tabs>
          <w:tab w:leader="none" w:pos="567" w:val="left"/>
        </w:tabs>
        <w:spacing w:after="0" w:line="240" w:lineRule="auto"/>
        <w:ind w:firstLine="0" w:left="567"/>
        <w:jc w:val="both"/>
        <w:rPr>
          <w:rFonts w:ascii="Times New Roman" w:hAnsi="Times New Roman"/>
          <w:spacing w:val="-6"/>
          <w:sz w:val="28"/>
        </w:rPr>
      </w:pPr>
      <w:r>
        <w:rPr>
          <w:rFonts w:ascii="Times New Roman" w:hAnsi="Times New Roman"/>
          <w:sz w:val="28"/>
        </w:rPr>
        <w:t>Социальное партнерство</w:t>
      </w:r>
    </w:p>
    <w:p w14:paraId="BD010000">
      <w:pPr>
        <w:pStyle w:val="Style_4"/>
        <w:tabs>
          <w:tab w:leader="none" w:pos="0" w:val="left"/>
          <w:tab w:leader="none" w:pos="426" w:val="left"/>
        </w:tabs>
        <w:spacing w:after="0" w:line="240" w:lineRule="auto"/>
        <w:ind w:firstLine="0" w:left="426"/>
        <w:jc w:val="both"/>
        <w:rPr>
          <w:rFonts w:ascii="Times New Roman" w:hAnsi="Times New Roman"/>
          <w:spacing w:val="-6"/>
          <w:sz w:val="28"/>
        </w:rPr>
      </w:pPr>
      <w:r>
        <w:rPr>
          <w:rFonts w:ascii="Times New Roman" w:hAnsi="Times New Roman"/>
          <w:spacing w:val="-6"/>
          <w:sz w:val="28"/>
        </w:rPr>
        <w:t xml:space="preserve">Коллектив добился значительных успехов за последние годы. </w:t>
      </w:r>
    </w:p>
    <w:p w14:paraId="BE010000">
      <w:pPr>
        <w:pStyle w:val="Style_4"/>
        <w:tabs>
          <w:tab w:leader="none" w:pos="0" w:val="left"/>
        </w:tabs>
        <w:spacing w:after="0" w:line="240" w:lineRule="auto"/>
        <w:ind w:firstLine="567" w:left="0"/>
        <w:jc w:val="both"/>
        <w:rPr>
          <w:rFonts w:ascii="Times New Roman" w:hAnsi="Times New Roman"/>
          <w:spacing w:val="-6"/>
          <w:sz w:val="36"/>
        </w:rPr>
      </w:pPr>
      <w:r>
        <w:rPr>
          <w:rFonts w:ascii="Times New Roman" w:hAnsi="Times New Roman"/>
          <w:sz w:val="28"/>
        </w:rPr>
        <w:t xml:space="preserve">Учреждение быстро реагирует на происходящие изменения, развивая себя и пространство </w:t>
      </w:r>
      <w:r>
        <w:rPr>
          <w:rFonts w:ascii="Times New Roman" w:hAnsi="Times New Roman"/>
          <w:sz w:val="28"/>
        </w:rPr>
        <w:t>Дополнительного</w:t>
      </w:r>
      <w:r>
        <w:rPr>
          <w:rFonts w:ascii="Times New Roman" w:hAnsi="Times New Roman"/>
          <w:sz w:val="28"/>
        </w:rPr>
        <w:t xml:space="preserve"> образования г.</w:t>
      </w:r>
      <w:r>
        <w:rPr>
          <w:rFonts w:ascii="Times New Roman" w:hAnsi="Times New Roman"/>
          <w:sz w:val="28"/>
        </w:rPr>
        <w:t xml:space="preserve"> </w:t>
      </w:r>
      <w:r>
        <w:rPr>
          <w:rFonts w:ascii="Times New Roman" w:hAnsi="Times New Roman"/>
          <w:sz w:val="28"/>
        </w:rPr>
        <w:t xml:space="preserve">Кирова и области. Анализ деятельности за предыдущие 3 года показал, что педагогическим коллективом Дворца создана образовательная система, которая способствует самореализации и самовыражению как обучающихся, так и педагогов, внедряются в практику современные образовательные и воспитательные технологии. Предыдущая программа развития Дворца подтвердила правильность исходных педагогических позиций и целей, адекватность содержания образования, эффективность наработанных средств и методов. Потребители </w:t>
      </w:r>
      <w:r>
        <w:rPr>
          <w:rFonts w:ascii="Times New Roman" w:hAnsi="Times New Roman"/>
          <w:sz w:val="28"/>
        </w:rPr>
        <w:t>Дополнительных</w:t>
      </w:r>
      <w:r>
        <w:rPr>
          <w:rFonts w:ascii="Times New Roman" w:hAnsi="Times New Roman"/>
          <w:sz w:val="28"/>
        </w:rPr>
        <w:t xml:space="preserve"> образовательных услуг предъявляют к качеству обучения повышенные требования, соответствующие современному развитию социума. Программа реализовала дальнейшее обобщение и систематизацию приобретенного опыта и эффективного управления качеством учебно-воспитательного процесса в перспективе. Она конкретизировала, углубила и расширила, исходя из предмета деятельности, основные документы, регулирующие образовательный процесс в учреждении. Деятельность, структура, методическое обеспечение и материально-техническое оснащение программы были нацелены на преодоление разрыва между образовательным процессом и жизнью </w:t>
      </w:r>
      <w:r>
        <w:rPr>
          <w:rFonts w:ascii="Times New Roman" w:hAnsi="Times New Roman"/>
          <w:sz w:val="28"/>
        </w:rPr>
        <w:t>общества, на то, чтобы передовая культура, наука, техника и технология входили в деятельность  обучающегося Дворца во всем многообразии. Образовательная практика реализовалась на основе программно-целевого проектирования. Это позволило полнее учитывать социальный заказ, интересы детей, запросы родителей, устремления и возможности сотрудников, более эффективно и концентрированно использовать кадровые, материальные и финансовые ресурсы Дворца, привлекать внешние организации.</w:t>
      </w:r>
    </w:p>
    <w:p w14:paraId="BF010000">
      <w:pPr>
        <w:tabs>
          <w:tab w:leader="none" w:pos="0" w:val="left"/>
        </w:tabs>
        <w:spacing w:line="240" w:lineRule="auto"/>
        <w:ind w:firstLine="567"/>
        <w:jc w:val="both"/>
        <w:rPr>
          <w:rFonts w:ascii="Times New Roman" w:hAnsi="Times New Roman"/>
          <w:sz w:val="28"/>
        </w:rPr>
      </w:pPr>
      <w:r>
        <w:rPr>
          <w:rFonts w:ascii="Times New Roman" w:hAnsi="Times New Roman"/>
          <w:sz w:val="28"/>
        </w:rPr>
        <w:t xml:space="preserve">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w:t>
      </w:r>
      <w:r>
        <w:rPr>
          <w:rFonts w:ascii="Times New Roman" w:hAnsi="Times New Roman"/>
          <w:sz w:val="28"/>
        </w:rPr>
        <w:t xml:space="preserve"> </w:t>
      </w:r>
      <w:r>
        <w:rPr>
          <w:rFonts w:ascii="Times New Roman" w:hAnsi="Times New Roman"/>
          <w:sz w:val="28"/>
        </w:rPr>
        <w:t>Дополнительного</w:t>
      </w:r>
      <w:r>
        <w:rPr>
          <w:rFonts w:ascii="Times New Roman" w:hAnsi="Times New Roman"/>
          <w:sz w:val="28"/>
        </w:rPr>
        <w:t xml:space="preserve"> </w:t>
      </w:r>
      <w:r>
        <w:rPr>
          <w:rFonts w:ascii="Times New Roman" w:hAnsi="Times New Roman"/>
          <w:sz w:val="28"/>
        </w:rPr>
        <w:t xml:space="preserve">образования в соответствии с показателями эффективности работы образовательного учреждения. </w:t>
      </w:r>
    </w:p>
    <w:p w14:paraId="C0010000">
      <w:pPr>
        <w:tabs>
          <w:tab w:leader="none" w:pos="0" w:val="left"/>
        </w:tabs>
        <w:spacing w:line="240" w:lineRule="auto"/>
        <w:ind w:firstLine="567"/>
        <w:jc w:val="both"/>
        <w:rPr>
          <w:rFonts w:ascii="Times New Roman" w:hAnsi="Times New Roman"/>
          <w:sz w:val="36"/>
        </w:rPr>
      </w:pPr>
      <w:r>
        <w:rPr>
          <w:rFonts w:ascii="Times New Roman" w:hAnsi="Times New Roman"/>
          <w:sz w:val="28"/>
        </w:rPr>
        <w:t xml:space="preserve"> Результатом работы Дворца по направлениям является повышение эффективности работы образовательной организации, результатом реализации инициативных проектов – высокий уровень удовлетворенности общества качест</w:t>
      </w:r>
      <w:r>
        <w:rPr>
          <w:rFonts w:ascii="Times New Roman" w:hAnsi="Times New Roman"/>
          <w:sz w:val="28"/>
        </w:rPr>
        <w:t xml:space="preserve">вом </w:t>
      </w:r>
      <w:r>
        <w:rPr>
          <w:rFonts w:ascii="Times New Roman" w:hAnsi="Times New Roman"/>
          <w:sz w:val="28"/>
        </w:rPr>
        <w:t>Дополнительного</w:t>
      </w:r>
      <w:r>
        <w:rPr>
          <w:rFonts w:ascii="Times New Roman" w:hAnsi="Times New Roman"/>
          <w:sz w:val="28"/>
        </w:rPr>
        <w:t xml:space="preserve"> образования, что подтверждают </w:t>
      </w:r>
      <w:r>
        <w:rPr>
          <w:rFonts w:ascii="Times New Roman" w:hAnsi="Times New Roman"/>
          <w:sz w:val="28"/>
        </w:rPr>
        <w:t xml:space="preserve"> итог</w:t>
      </w:r>
      <w:r>
        <w:rPr>
          <w:rFonts w:ascii="Times New Roman" w:hAnsi="Times New Roman"/>
          <w:sz w:val="28"/>
        </w:rPr>
        <w:t>и</w:t>
      </w:r>
      <w:r>
        <w:rPr>
          <w:rFonts w:ascii="Times New Roman" w:hAnsi="Times New Roman"/>
          <w:sz w:val="28"/>
        </w:rPr>
        <w:t xml:space="preserve"> Независимой </w:t>
      </w:r>
      <w:r>
        <w:rPr>
          <w:rFonts w:ascii="Times New Roman" w:hAnsi="Times New Roman"/>
          <w:sz w:val="28"/>
        </w:rPr>
        <w:t>оценки качества условий осуществления образовательной деятельности</w:t>
      </w:r>
      <w:r>
        <w:rPr>
          <w:rFonts w:ascii="Times New Roman" w:hAnsi="Times New Roman"/>
          <w:sz w:val="28"/>
        </w:rPr>
        <w:t xml:space="preserve"> организациями, осуществляющими образовательную деятельность в Кировской области в 2020 году</w:t>
      </w:r>
      <w:r>
        <w:rPr>
          <w:rFonts w:ascii="Times New Roman" w:hAnsi="Times New Roman"/>
          <w:sz w:val="28"/>
        </w:rPr>
        <w:t>.</w:t>
      </w:r>
      <w:r>
        <w:rPr>
          <w:rFonts w:ascii="Times New Roman" w:hAnsi="Times New Roman"/>
          <w:sz w:val="28"/>
        </w:rPr>
        <w:t xml:space="preserve"> «Дворец творчества – Мемориал» занимает первую позицию в рейтинге образовательных организаций.</w:t>
      </w:r>
    </w:p>
    <w:p w14:paraId="C1010000">
      <w:pPr>
        <w:spacing w:line="240" w:lineRule="auto"/>
        <w:ind/>
        <w:rPr>
          <w:rFonts w:ascii="Times New Roman" w:hAnsi="Times New Roman"/>
          <w:b w:val="1"/>
          <w:sz w:val="28"/>
        </w:rPr>
      </w:pPr>
      <w:r>
        <w:rPr>
          <w:rFonts w:ascii="Times New Roman" w:hAnsi="Times New Roman"/>
          <w:b w:val="1"/>
          <w:sz w:val="28"/>
        </w:rPr>
        <w:t>3.1. Анализ качества образовательного процесса во Дворце по направлению «Образование»</w:t>
      </w:r>
      <w:r>
        <w:rPr>
          <w:rFonts w:ascii="Times New Roman" w:hAnsi="Times New Roman"/>
          <w:b w:val="1"/>
          <w:sz w:val="28"/>
        </w:rPr>
        <w:t xml:space="preserve"> </w:t>
      </w:r>
    </w:p>
    <w:p w14:paraId="C2010000">
      <w:pPr>
        <w:spacing w:after="120" w:line="240" w:lineRule="auto"/>
        <w:ind w:firstLine="567"/>
        <w:jc w:val="center"/>
        <w:rPr>
          <w:rFonts w:ascii="Times New Roman" w:hAnsi="Times New Roman"/>
          <w:i w:val="1"/>
          <w:sz w:val="28"/>
        </w:rPr>
      </w:pPr>
      <w:r>
        <w:rPr>
          <w:rFonts w:ascii="Times New Roman" w:hAnsi="Times New Roman"/>
          <w:i w:val="1"/>
          <w:sz w:val="28"/>
        </w:rPr>
        <w:t xml:space="preserve">Сравнительный анализ контингента </w:t>
      </w:r>
      <w:r>
        <w:rPr>
          <w:rFonts w:ascii="Times New Roman" w:hAnsi="Times New Roman"/>
          <w:i w:val="1"/>
          <w:sz w:val="28"/>
        </w:rPr>
        <w:t>обучающихся</w:t>
      </w:r>
      <w:r>
        <w:rPr>
          <w:rFonts w:ascii="Times New Roman" w:hAnsi="Times New Roman"/>
          <w:i w:val="1"/>
          <w:sz w:val="28"/>
        </w:rPr>
        <w:t xml:space="preserve"> Дворца за 3 года</w:t>
      </w:r>
    </w:p>
    <w:p w14:paraId="C3010000">
      <w:pPr>
        <w:spacing w:after="120" w:line="240" w:lineRule="auto"/>
        <w:ind/>
        <w:jc w:val="center"/>
        <w:rPr>
          <w:rFonts w:ascii="Times New Roman" w:hAnsi="Times New Roman"/>
          <w:sz w:val="28"/>
        </w:rPr>
      </w:pPr>
      <w:r>
        <w:drawing>
          <wp:inline>
            <wp:extent cx="5712031" cy="1496290"/>
            <wp:docPr id="9" name="Picture 9"/>
            <a:graphic>
              <a:graphicData uri="http://schemas.openxmlformats.org/drawingml/2006/picture">
                <pic:pic>
                  <pic:nvPicPr>
                    <pic:cNvPr id="8" name="Picture 8"/>
                    <pic:cNvPicPr preferRelativeResize="true"/>
                  </pic:nvPicPr>
                  <pic:blipFill>
                    <a:blip/>
                    <a:stretch/>
                  </pic:blipFill>
                  <pic:spPr>
                    <a:xfrm flipH="false" flipV="false" rot="0">
                      <a:ext cx="5712031" cy="1496290"/>
                    </a:xfrm>
                    <a:prstGeom prst="rect"/>
                  </pic:spPr>
                </pic:pic>
              </a:graphicData>
            </a:graphic>
          </wp:inline>
        </w:drawing>
      </w:r>
    </w:p>
    <w:p w14:paraId="C4010000">
      <w:pPr>
        <w:spacing w:after="0" w:line="240" w:lineRule="auto"/>
        <w:ind/>
        <w:jc w:val="center"/>
        <w:rPr>
          <w:rFonts w:ascii="Times New Roman" w:hAnsi="Times New Roman"/>
          <w:sz w:val="28"/>
        </w:rPr>
      </w:pPr>
      <w:r>
        <w:drawing>
          <wp:inline>
            <wp:extent cx="5818909" cy="1543792"/>
            <wp:docPr id="11" name="Picture 11"/>
            <a:graphic>
              <a:graphicData uri="http://schemas.openxmlformats.org/drawingml/2006/picture">
                <pic:pic>
                  <pic:nvPicPr>
                    <pic:cNvPr id="10" name="Picture 10"/>
                    <pic:cNvPicPr preferRelativeResize="true"/>
                  </pic:nvPicPr>
                  <pic:blipFill>
                    <a:blip/>
                    <a:stretch/>
                  </pic:blipFill>
                  <pic:spPr>
                    <a:xfrm flipH="false" flipV="false" rot="0">
                      <a:ext cx="5818909" cy="1543792"/>
                    </a:xfrm>
                    <a:prstGeom prst="rect"/>
                  </pic:spPr>
                </pic:pic>
              </a:graphicData>
            </a:graphic>
          </wp:inline>
        </w:drawing>
      </w:r>
    </w:p>
    <w:p w14:paraId="C5010000">
      <w:pPr>
        <w:spacing w:after="0" w:line="240" w:lineRule="auto"/>
        <w:ind w:firstLine="567"/>
        <w:jc w:val="both"/>
        <w:rPr>
          <w:rFonts w:ascii="Times New Roman" w:hAnsi="Times New Roman"/>
          <w:sz w:val="28"/>
        </w:rPr>
      </w:pPr>
      <w:r>
        <w:rPr>
          <w:rFonts w:ascii="Times New Roman" w:hAnsi="Times New Roman"/>
          <w:sz w:val="28"/>
        </w:rPr>
        <w:t xml:space="preserve">Ежегодно во Дворце обучается порядка пяти тысяч детей от 4 до 18 лет. Динамика контингента </w:t>
      </w:r>
      <w:r>
        <w:rPr>
          <w:rFonts w:ascii="Times New Roman" w:hAnsi="Times New Roman"/>
          <w:sz w:val="28"/>
        </w:rPr>
        <w:t>обучающихся</w:t>
      </w:r>
      <w:r>
        <w:rPr>
          <w:rFonts w:ascii="Times New Roman" w:hAnsi="Times New Roman"/>
          <w:sz w:val="28"/>
        </w:rPr>
        <w:t xml:space="preserve"> составила 2,6%, наблюдается увеличение обучающихся по технической (+28%), физкультурно-спортивной (+52%)  и художественной  (+1,8%) направленностям.</w:t>
      </w:r>
    </w:p>
    <w:p w14:paraId="C6010000">
      <w:pPr>
        <w:spacing w:after="120" w:line="240" w:lineRule="auto"/>
        <w:ind w:firstLine="567"/>
        <w:jc w:val="center"/>
        <w:rPr>
          <w:rFonts w:ascii="Times New Roman" w:hAnsi="Times New Roman"/>
          <w:i w:val="1"/>
          <w:sz w:val="28"/>
        </w:rPr>
      </w:pPr>
      <w:r>
        <w:rPr>
          <w:rFonts w:ascii="Times New Roman" w:hAnsi="Times New Roman"/>
          <w:i w:val="1"/>
          <w:sz w:val="28"/>
        </w:rPr>
        <w:t xml:space="preserve">Сравнительный анализ </w:t>
      </w:r>
      <w:r>
        <w:rPr>
          <w:rFonts w:ascii="Times New Roman" w:hAnsi="Times New Roman"/>
          <w:i w:val="1"/>
          <w:sz w:val="28"/>
        </w:rPr>
        <w:t>ДООП</w:t>
      </w:r>
      <w:r>
        <w:rPr>
          <w:rFonts w:ascii="Times New Roman" w:hAnsi="Times New Roman"/>
          <w:i w:val="1"/>
          <w:sz w:val="28"/>
        </w:rPr>
        <w:t xml:space="preserve"> Дворца за 3 года</w:t>
      </w:r>
    </w:p>
    <w:p w14:paraId="C7010000">
      <w:pPr>
        <w:spacing w:after="0" w:line="240" w:lineRule="auto"/>
        <w:ind w:firstLine="567"/>
        <w:jc w:val="both"/>
        <w:rPr>
          <w:rFonts w:ascii="Times New Roman" w:hAnsi="Times New Roman"/>
          <w:sz w:val="28"/>
        </w:rPr>
      </w:pPr>
      <w:r>
        <w:drawing>
          <wp:inline>
            <wp:extent cx="5610758" cy="2743200"/>
            <wp:docPr id="13" name="Picture 13"/>
            <a:graphic>
              <a:graphicData uri="http://schemas.openxmlformats.org/drawingml/2006/picture">
                <pic:pic>
                  <pic:nvPicPr>
                    <pic:cNvPr id="12" name="Picture 12"/>
                    <pic:cNvPicPr preferRelativeResize="true"/>
                  </pic:nvPicPr>
                  <pic:blipFill>
                    <a:blip/>
                    <a:stretch/>
                  </pic:blipFill>
                  <pic:spPr>
                    <a:xfrm flipH="false" flipV="false" rot="0">
                      <a:ext cx="5610758" cy="2743200"/>
                    </a:xfrm>
                    <a:prstGeom prst="rect"/>
                  </pic:spPr>
                </pic:pic>
              </a:graphicData>
            </a:graphic>
          </wp:inline>
        </w:drawing>
      </w:r>
    </w:p>
    <w:p w14:paraId="C8010000">
      <w:pPr>
        <w:spacing w:after="0" w:line="240" w:lineRule="auto"/>
        <w:ind/>
        <w:jc w:val="center"/>
        <w:rPr>
          <w:rFonts w:ascii="Times New Roman" w:hAnsi="Times New Roman"/>
          <w:sz w:val="28"/>
        </w:rPr>
      </w:pPr>
      <w:r>
        <w:drawing>
          <wp:inline>
            <wp:extent cx="5510151" cy="1947553"/>
            <wp:docPr id="15" name="Picture 15"/>
            <a:graphic>
              <a:graphicData uri="http://schemas.openxmlformats.org/drawingml/2006/picture">
                <pic:pic>
                  <pic:nvPicPr>
                    <pic:cNvPr id="14" name="Picture 14"/>
                    <pic:cNvPicPr preferRelativeResize="true"/>
                  </pic:nvPicPr>
                  <pic:blipFill>
                    <a:blip/>
                    <a:stretch/>
                  </pic:blipFill>
                  <pic:spPr>
                    <a:xfrm flipH="false" flipV="false" rot="0">
                      <a:ext cx="5510151" cy="1947553"/>
                    </a:xfrm>
                    <a:prstGeom prst="rect"/>
                  </pic:spPr>
                </pic:pic>
              </a:graphicData>
            </a:graphic>
          </wp:inline>
        </w:drawing>
      </w:r>
    </w:p>
    <w:p w14:paraId="C9010000">
      <w:pPr>
        <w:spacing w:after="0" w:line="240" w:lineRule="auto"/>
        <w:ind w:firstLine="567"/>
        <w:jc w:val="both"/>
        <w:rPr>
          <w:rFonts w:ascii="Times New Roman" w:hAnsi="Times New Roman"/>
          <w:sz w:val="28"/>
        </w:rPr>
      </w:pPr>
      <w:r>
        <w:rPr>
          <w:rFonts w:ascii="Times New Roman" w:hAnsi="Times New Roman"/>
          <w:sz w:val="28"/>
        </w:rPr>
        <w:t xml:space="preserve">В учебный план Дворца включены </w:t>
      </w:r>
      <w:r>
        <w:rPr>
          <w:rFonts w:ascii="Times New Roman" w:hAnsi="Times New Roman"/>
          <w:sz w:val="28"/>
        </w:rPr>
        <w:t>ДООП</w:t>
      </w:r>
      <w:r>
        <w:rPr>
          <w:rFonts w:ascii="Times New Roman" w:hAnsi="Times New Roman"/>
          <w:sz w:val="28"/>
        </w:rPr>
        <w:t xml:space="preserve"> по пяти направленностям: художественной, физкультурно-спортивной, технической, естественно научной, социальн</w:t>
      </w:r>
      <w:r>
        <w:rPr>
          <w:rFonts w:ascii="Times New Roman" w:hAnsi="Times New Roman"/>
          <w:sz w:val="28"/>
        </w:rPr>
        <w:t>о-</w:t>
      </w:r>
      <w:r>
        <w:rPr>
          <w:rFonts w:ascii="Times New Roman" w:hAnsi="Times New Roman"/>
          <w:sz w:val="28"/>
        </w:rPr>
        <w:t xml:space="preserve"> гуманитарной. Педагоги Дворца постоянно обновляют содержание программ, разрабатывают новые, учитывая изменения в науке и технике, интересы и склонности обучающихся.</w:t>
      </w:r>
    </w:p>
    <w:p w14:paraId="CA010000">
      <w:pPr>
        <w:pStyle w:val="Style_13"/>
        <w:spacing w:after="0" w:line="240" w:lineRule="auto"/>
        <w:ind w:firstLine="567" w:left="0"/>
        <w:jc w:val="both"/>
        <w:rPr>
          <w:rFonts w:ascii="Times New Roman" w:hAnsi="Times New Roman"/>
          <w:sz w:val="28"/>
        </w:rPr>
      </w:pPr>
      <w:r>
        <w:rPr>
          <w:rFonts w:ascii="Times New Roman" w:hAnsi="Times New Roman"/>
          <w:color w:val="000000"/>
          <w:sz w:val="28"/>
        </w:rPr>
        <w:t>По результатам работы группы педагогов, реализующих программы технической направленности</w:t>
      </w:r>
      <w:r>
        <w:rPr>
          <w:rFonts w:ascii="Times New Roman" w:hAnsi="Times New Roman"/>
          <w:sz w:val="28"/>
        </w:rPr>
        <w:t xml:space="preserve"> (Козловских А.Г., Альгина Т.Д., Шишкин В.В., Смирнов М.Р., Демшина Н.В.) по программе Региональной инновационной </w:t>
      </w:r>
      <w:r>
        <w:rPr>
          <w:rFonts w:ascii="Times New Roman" w:hAnsi="Times New Roman"/>
          <w:sz w:val="28"/>
        </w:rPr>
        <w:t>площадки «Теория решения изобретательских задач как методология развития детского технического творчества» разработана</w:t>
      </w:r>
      <w:r>
        <w:rPr>
          <w:rFonts w:ascii="Times New Roman" w:hAnsi="Times New Roman"/>
          <w:color w:val="000000"/>
          <w:sz w:val="28"/>
        </w:rPr>
        <w:t xml:space="preserve"> модульная программа технической направленности «Основы ТРИЗ», включающая модули </w:t>
      </w:r>
      <w:r>
        <w:rPr>
          <w:rFonts w:ascii="Times New Roman" w:hAnsi="Times New Roman"/>
          <w:sz w:val="28"/>
        </w:rPr>
        <w:t xml:space="preserve"> «</w:t>
      </w:r>
      <w:r>
        <w:rPr>
          <w:rFonts w:ascii="Times New Roman" w:hAnsi="Times New Roman"/>
          <w:color w:val="000000"/>
          <w:sz w:val="28"/>
        </w:rPr>
        <w:t>Основы ТРИЗ: Робототехника и начало программирования», «Основы ТРИЗ: Интеллектуальный тренинг», «Основы ТРИЗ: Начальное техническое моделирование», «Основы ТРИЗ: Радиотехника», «Основы ТРИЗ: Электроника», «Основы ТРИЗ: Занимательная физика». В</w:t>
      </w:r>
      <w:r>
        <w:rPr>
          <w:rFonts w:ascii="Times New Roman" w:hAnsi="Times New Roman"/>
          <w:sz w:val="28"/>
        </w:rPr>
        <w:t xml:space="preserve"> образовательный процесс включается новое оборудование, что стимулирует педагогов к разработке новых </w:t>
      </w:r>
      <w:r>
        <w:rPr>
          <w:rFonts w:ascii="Times New Roman" w:hAnsi="Times New Roman"/>
          <w:sz w:val="28"/>
        </w:rPr>
        <w:t>программ</w:t>
      </w:r>
      <w:r>
        <w:rPr>
          <w:rFonts w:ascii="Times New Roman" w:hAnsi="Times New Roman"/>
          <w:sz w:val="28"/>
        </w:rPr>
        <w:t xml:space="preserve">  например, «</w:t>
      </w:r>
      <w:r>
        <w:rPr>
          <w:rFonts w:ascii="Times New Roman" w:hAnsi="Times New Roman"/>
          <w:sz w:val="28"/>
        </w:rPr>
        <w:t>Максиклаксика</w:t>
      </w:r>
      <w:r>
        <w:rPr>
          <w:rFonts w:ascii="Times New Roman" w:hAnsi="Times New Roman"/>
          <w:sz w:val="28"/>
        </w:rPr>
        <w:t xml:space="preserve">» (Козловских А.Г.), «Робототехника» (Демшина Н.В.), </w:t>
      </w:r>
      <w:r>
        <w:rPr>
          <w:rFonts w:ascii="Times New Roman" w:hAnsi="Times New Roman"/>
          <w:sz w:val="28"/>
        </w:rPr>
        <w:t>«Экологический мониторинг сред и объектов» (Селезнева П.А.)</w:t>
      </w:r>
      <w:r>
        <w:rPr>
          <w:rFonts w:ascii="Times New Roman" w:hAnsi="Times New Roman"/>
          <w:sz w:val="28"/>
        </w:rPr>
        <w:t xml:space="preserve">, </w:t>
      </w:r>
      <w:r>
        <w:rPr>
          <w:rFonts w:ascii="Times New Roman" w:hAnsi="Times New Roman"/>
          <w:sz w:val="28"/>
        </w:rPr>
        <w:t xml:space="preserve"> </w:t>
      </w:r>
    </w:p>
    <w:p w14:paraId="CB010000">
      <w:pPr>
        <w:spacing w:after="0" w:line="240" w:lineRule="auto"/>
        <w:ind w:firstLine="567"/>
        <w:jc w:val="both"/>
        <w:rPr>
          <w:rFonts w:ascii="Times New Roman" w:hAnsi="Times New Roman"/>
          <w:sz w:val="28"/>
        </w:rPr>
      </w:pPr>
      <w:r>
        <w:rPr>
          <w:rFonts w:ascii="Times New Roman" w:hAnsi="Times New Roman"/>
          <w:sz w:val="28"/>
        </w:rPr>
        <w:t xml:space="preserve">К разработке и оснащению </w:t>
      </w:r>
      <w:r>
        <w:rPr>
          <w:rFonts w:ascii="Times New Roman" w:hAnsi="Times New Roman"/>
          <w:sz w:val="28"/>
        </w:rPr>
        <w:t>ДООП</w:t>
      </w:r>
      <w:r>
        <w:rPr>
          <w:rFonts w:ascii="Times New Roman" w:hAnsi="Times New Roman"/>
          <w:sz w:val="28"/>
        </w:rPr>
        <w:t xml:space="preserve"> привлекаются социальные партнеры Дворца. Так в 2021 году разработаны программы естественно научной направленности</w:t>
      </w:r>
      <w:r>
        <w:rPr>
          <w:rFonts w:ascii="Times New Roman" w:hAnsi="Times New Roman"/>
          <w:sz w:val="28"/>
        </w:rPr>
        <w:t xml:space="preserve"> </w:t>
      </w:r>
      <w:r>
        <w:rPr>
          <w:rFonts w:ascii="Times New Roman" w:hAnsi="Times New Roman"/>
          <w:sz w:val="28"/>
        </w:rPr>
        <w:t xml:space="preserve">«Юный сити-фермер», </w:t>
      </w:r>
      <w:r>
        <w:rPr>
          <w:rFonts w:ascii="Times New Roman" w:hAnsi="Times New Roman"/>
          <w:sz w:val="28"/>
        </w:rPr>
        <w:t>«Мастерская «Сити-фермерство»,</w:t>
      </w:r>
      <w:r>
        <w:rPr>
          <w:rFonts w:ascii="Times New Roman" w:hAnsi="Times New Roman"/>
          <w:sz w:val="28"/>
        </w:rPr>
        <w:t xml:space="preserve"> </w:t>
      </w:r>
      <w:r>
        <w:rPr>
          <w:rFonts w:ascii="Times New Roman" w:hAnsi="Times New Roman"/>
          <w:sz w:val="28"/>
        </w:rPr>
        <w:t>«</w:t>
      </w:r>
      <w:r>
        <w:rPr>
          <w:rFonts w:ascii="Times New Roman" w:hAnsi="Times New Roman"/>
          <w:sz w:val="28"/>
        </w:rPr>
        <w:t>АгроЭкология</w:t>
      </w:r>
      <w:r>
        <w:rPr>
          <w:rFonts w:ascii="Times New Roman" w:hAnsi="Times New Roman"/>
          <w:sz w:val="28"/>
        </w:rPr>
        <w:t>».</w:t>
      </w:r>
    </w:p>
    <w:p w14:paraId="CC010000">
      <w:pPr>
        <w:spacing w:after="0" w:line="240" w:lineRule="auto"/>
        <w:ind w:firstLine="567"/>
        <w:jc w:val="both"/>
        <w:rPr>
          <w:rFonts w:ascii="Times New Roman" w:hAnsi="Times New Roman"/>
          <w:sz w:val="28"/>
        </w:rPr>
      </w:pPr>
      <w:r>
        <w:rPr>
          <w:rFonts w:ascii="Times New Roman" w:hAnsi="Times New Roman"/>
          <w:sz w:val="28"/>
        </w:rPr>
        <w:t xml:space="preserve">Продолжают разрабатываться и внедряться </w:t>
      </w:r>
      <w:r>
        <w:rPr>
          <w:rFonts w:ascii="Times New Roman" w:hAnsi="Times New Roman"/>
          <w:b w:val="1"/>
          <w:i w:val="1"/>
          <w:sz w:val="28"/>
        </w:rPr>
        <w:t>междисциплинарные программы,</w:t>
      </w:r>
      <w:r>
        <w:rPr>
          <w:rFonts w:ascii="Times New Roman" w:hAnsi="Times New Roman"/>
          <w:sz w:val="28"/>
        </w:rPr>
        <w:t xml:space="preserve"> включающие в себя элементы нескольких направленностей,</w:t>
      </w:r>
      <w:r>
        <w:rPr>
          <w:rStyle w:val="Style_19_ch"/>
          <w:rFonts w:ascii="Times New Roman" w:hAnsi="Times New Roman"/>
          <w:sz w:val="28"/>
          <w:highlight w:val="white"/>
        </w:rPr>
        <w:t xml:space="preserve"> </w:t>
      </w:r>
      <w:r>
        <w:rPr>
          <w:rStyle w:val="Style_19_ch"/>
          <w:rFonts w:ascii="Times New Roman" w:hAnsi="Times New Roman"/>
          <w:sz w:val="28"/>
          <w:highlight w:val="white"/>
        </w:rPr>
        <w:t>областей научного и прикладного знания</w:t>
      </w:r>
      <w:r>
        <w:rPr>
          <w:rFonts w:ascii="Times New Roman" w:hAnsi="Times New Roman"/>
          <w:sz w:val="28"/>
        </w:rPr>
        <w:t>, разработанные на основе конвергентного подхода</w:t>
      </w:r>
      <w:r>
        <w:rPr>
          <w:rFonts w:ascii="Times New Roman" w:hAnsi="Times New Roman"/>
          <w:sz w:val="28"/>
        </w:rPr>
        <w:t>. П</w:t>
      </w:r>
      <w:r>
        <w:rPr>
          <w:rFonts w:ascii="Times New Roman" w:hAnsi="Times New Roman"/>
          <w:sz w:val="28"/>
        </w:rPr>
        <w:t xml:space="preserve">рограмма «Мир в макете» </w:t>
      </w:r>
      <w:r>
        <w:rPr>
          <w:rFonts w:ascii="Times New Roman" w:hAnsi="Times New Roman"/>
          <w:sz w:val="28"/>
        </w:rPr>
        <w:t xml:space="preserve">(Махнева Н.С.) </w:t>
      </w:r>
      <w:r>
        <w:rPr>
          <w:rFonts w:ascii="Times New Roman" w:hAnsi="Times New Roman"/>
          <w:sz w:val="28"/>
        </w:rPr>
        <w:t xml:space="preserve">входит в число современных </w:t>
      </w:r>
      <w:r>
        <w:rPr>
          <w:rFonts w:ascii="Times New Roman" w:hAnsi="Times New Roman"/>
          <w:sz w:val="28"/>
        </w:rPr>
        <w:t>Дополнительных</w:t>
      </w:r>
      <w:r>
        <w:rPr>
          <w:rFonts w:ascii="Times New Roman" w:hAnsi="Times New Roman"/>
          <w:sz w:val="28"/>
        </w:rPr>
        <w:t xml:space="preserve"> общеразвивающих программ, ориентированных на развитие именно такой готовности младшего школьника  - на основе раннего приобщения к начальному моделированию и конструированию из доступных материалов в процессе познавательной деятельности. Программу «Мир в макете» характеризует ярко выраженный </w:t>
      </w:r>
      <w:r>
        <w:rPr>
          <w:rFonts w:ascii="Times New Roman" w:hAnsi="Times New Roman"/>
          <w:sz w:val="28"/>
        </w:rPr>
        <w:t>практикоориентированный</w:t>
      </w:r>
      <w:r>
        <w:rPr>
          <w:rFonts w:ascii="Times New Roman" w:hAnsi="Times New Roman"/>
          <w:sz w:val="28"/>
        </w:rPr>
        <w:t xml:space="preserve"> характер. Данная программа вдохновлена современными идеями STEM-образования (S – </w:t>
      </w:r>
      <w:r>
        <w:rPr>
          <w:rFonts w:ascii="Times New Roman" w:hAnsi="Times New Roman"/>
          <w:sz w:val="28"/>
        </w:rPr>
        <w:t>science</w:t>
      </w:r>
      <w:r>
        <w:rPr>
          <w:rFonts w:ascii="Times New Roman" w:hAnsi="Times New Roman"/>
          <w:sz w:val="28"/>
        </w:rPr>
        <w:t xml:space="preserve">, T – </w:t>
      </w:r>
      <w:r>
        <w:rPr>
          <w:rFonts w:ascii="Times New Roman" w:hAnsi="Times New Roman"/>
          <w:sz w:val="28"/>
        </w:rPr>
        <w:t>technology</w:t>
      </w:r>
      <w:r>
        <w:rPr>
          <w:rFonts w:ascii="Times New Roman" w:hAnsi="Times New Roman"/>
          <w:sz w:val="28"/>
        </w:rPr>
        <w:t xml:space="preserve">, E – </w:t>
      </w:r>
      <w:r>
        <w:rPr>
          <w:rFonts w:ascii="Times New Roman" w:hAnsi="Times New Roman"/>
          <w:sz w:val="28"/>
        </w:rPr>
        <w:t>engineering</w:t>
      </w:r>
      <w:r>
        <w:rPr>
          <w:rFonts w:ascii="Times New Roman" w:hAnsi="Times New Roman"/>
          <w:sz w:val="28"/>
        </w:rPr>
        <w:t xml:space="preserve">, M – </w:t>
      </w:r>
      <w:r>
        <w:rPr>
          <w:rFonts w:ascii="Times New Roman" w:hAnsi="Times New Roman"/>
          <w:sz w:val="28"/>
        </w:rPr>
        <w:t>mathematics</w:t>
      </w:r>
      <w:r>
        <w:rPr>
          <w:rFonts w:ascii="Times New Roman" w:hAnsi="Times New Roman"/>
          <w:sz w:val="28"/>
        </w:rPr>
        <w:t xml:space="preserve">): естественные науки, технология, инженерное искусство, математика и художественное творчество. </w:t>
      </w:r>
    </w:p>
    <w:p w14:paraId="CD010000">
      <w:pPr>
        <w:spacing w:after="0" w:line="240" w:lineRule="auto"/>
        <w:ind w:firstLine="567"/>
        <w:jc w:val="both"/>
        <w:rPr>
          <w:rFonts w:ascii="Times New Roman" w:hAnsi="Times New Roman"/>
          <w:sz w:val="28"/>
        </w:rPr>
      </w:pPr>
      <w:r>
        <w:rPr>
          <w:rFonts w:ascii="Times New Roman" w:hAnsi="Times New Roman"/>
          <w:sz w:val="28"/>
        </w:rPr>
        <w:t>Активно внедря</w:t>
      </w:r>
      <w:r>
        <w:rPr>
          <w:rFonts w:ascii="Times New Roman" w:hAnsi="Times New Roman"/>
          <w:sz w:val="28"/>
        </w:rPr>
        <w:t>ются в образовательный процесс Дворца</w:t>
      </w:r>
      <w:r>
        <w:rPr>
          <w:rFonts w:ascii="Times New Roman" w:hAnsi="Times New Roman"/>
          <w:sz w:val="28"/>
        </w:rPr>
        <w:t xml:space="preserve"> современные технологии: смысловое чтение, интерактивные технологии </w:t>
      </w:r>
      <w:r>
        <w:rPr>
          <w:rFonts w:ascii="Times New Roman" w:hAnsi="Times New Roman"/>
          <w:sz w:val="28"/>
        </w:rPr>
        <w:t>кейс-технологии</w:t>
      </w:r>
      <w:r>
        <w:rPr>
          <w:rFonts w:ascii="Times New Roman" w:hAnsi="Times New Roman"/>
          <w:sz w:val="28"/>
        </w:rPr>
        <w:t xml:space="preserve">, технологии проектной и учебно-исследовательской деятельности, </w:t>
      </w:r>
      <w:r>
        <w:rPr>
          <w:rFonts w:ascii="Times New Roman" w:hAnsi="Times New Roman"/>
          <w:sz w:val="28"/>
        </w:rPr>
        <w:t>триз</w:t>
      </w:r>
      <w:r>
        <w:rPr>
          <w:rFonts w:ascii="Times New Roman" w:hAnsi="Times New Roman"/>
          <w:sz w:val="28"/>
        </w:rPr>
        <w:t>-технологии и другие.</w:t>
      </w:r>
      <w:r>
        <w:rPr>
          <w:rFonts w:ascii="Times New Roman" w:hAnsi="Times New Roman"/>
          <w:sz w:val="28"/>
        </w:rPr>
        <w:t xml:space="preserve"> Р</w:t>
      </w:r>
      <w:r>
        <w:rPr>
          <w:rFonts w:ascii="Times New Roman" w:hAnsi="Times New Roman"/>
          <w:sz w:val="28"/>
        </w:rPr>
        <w:t xml:space="preserve">азвивается </w:t>
      </w:r>
      <w:r>
        <w:rPr>
          <w:rFonts w:ascii="Times New Roman" w:hAnsi="Times New Roman"/>
          <w:b w:val="1"/>
          <w:i w:val="1"/>
          <w:sz w:val="28"/>
        </w:rPr>
        <w:t>электронное обучение с применением дистанционных технологий.</w:t>
      </w:r>
      <w:r>
        <w:rPr>
          <w:rFonts w:ascii="Times New Roman" w:hAnsi="Times New Roman"/>
          <w:b w:val="1"/>
          <w:sz w:val="28"/>
        </w:rPr>
        <w:t xml:space="preserve"> </w:t>
      </w:r>
      <w:r>
        <w:rPr>
          <w:rFonts w:ascii="Times New Roman" w:hAnsi="Times New Roman"/>
          <w:sz w:val="28"/>
        </w:rPr>
        <w:t>В</w:t>
      </w:r>
      <w:r>
        <w:rPr>
          <w:rFonts w:ascii="Times New Roman" w:hAnsi="Times New Roman"/>
          <w:sz w:val="28"/>
        </w:rPr>
        <w:t>о Дворце реализ</w:t>
      </w:r>
      <w:r>
        <w:rPr>
          <w:rFonts w:ascii="Times New Roman" w:hAnsi="Times New Roman"/>
          <w:sz w:val="28"/>
        </w:rPr>
        <w:t xml:space="preserve">уются </w:t>
      </w:r>
      <w:r>
        <w:rPr>
          <w:rFonts w:ascii="Times New Roman" w:hAnsi="Times New Roman"/>
          <w:sz w:val="28"/>
        </w:rPr>
        <w:t>следующие дистанционные программы:</w:t>
      </w:r>
    </w:p>
    <w:p w14:paraId="CE010000">
      <w:pPr>
        <w:tabs>
          <w:tab w:leader="none" w:pos="1276" w:val="left"/>
        </w:tabs>
        <w:spacing w:after="0" w:line="240" w:lineRule="auto"/>
        <w:ind w:firstLine="567"/>
        <w:jc w:val="both"/>
        <w:rPr>
          <w:rFonts w:ascii="Times New Roman" w:hAnsi="Times New Roman"/>
          <w:sz w:val="28"/>
        </w:rPr>
      </w:pPr>
      <w:r>
        <w:rPr>
          <w:rFonts w:ascii="Times New Roman" w:hAnsi="Times New Roman"/>
          <w:sz w:val="28"/>
        </w:rPr>
        <w:t xml:space="preserve">-  социально-педагогической направленности «Технология успешного Я», педагог </w:t>
      </w:r>
      <w:r>
        <w:rPr>
          <w:rFonts w:ascii="Times New Roman" w:hAnsi="Times New Roman"/>
          <w:sz w:val="28"/>
        </w:rPr>
        <w:t>Четверикова</w:t>
      </w:r>
      <w:r>
        <w:rPr>
          <w:rFonts w:ascii="Times New Roman" w:hAnsi="Times New Roman"/>
          <w:sz w:val="28"/>
        </w:rPr>
        <w:t xml:space="preserve"> Н.А.;</w:t>
      </w:r>
    </w:p>
    <w:p w14:paraId="CF010000">
      <w:pPr>
        <w:tabs>
          <w:tab w:leader="none" w:pos="1276" w:val="left"/>
        </w:tabs>
        <w:spacing w:after="0" w:line="240" w:lineRule="auto"/>
        <w:ind w:firstLine="567"/>
        <w:jc w:val="both"/>
        <w:rPr>
          <w:rFonts w:ascii="Times New Roman" w:hAnsi="Times New Roman"/>
          <w:sz w:val="28"/>
        </w:rPr>
      </w:pPr>
      <w:r>
        <w:rPr>
          <w:rFonts w:ascii="Times New Roman" w:hAnsi="Times New Roman"/>
          <w:sz w:val="28"/>
        </w:rPr>
        <w:t xml:space="preserve">- естественнонаучной направленности «Экологический мониторинг сред и объектов», педагог </w:t>
      </w:r>
      <w:r>
        <w:rPr>
          <w:rFonts w:ascii="Times New Roman" w:hAnsi="Times New Roman"/>
          <w:sz w:val="28"/>
        </w:rPr>
        <w:t>Селезенева</w:t>
      </w:r>
      <w:r>
        <w:rPr>
          <w:rFonts w:ascii="Times New Roman" w:hAnsi="Times New Roman"/>
          <w:sz w:val="28"/>
        </w:rPr>
        <w:t xml:space="preserve"> П.А.;</w:t>
      </w:r>
    </w:p>
    <w:p w14:paraId="D0010000">
      <w:pPr>
        <w:tabs>
          <w:tab w:leader="none" w:pos="1276" w:val="left"/>
        </w:tabs>
        <w:spacing w:after="0" w:line="240" w:lineRule="auto"/>
        <w:ind w:firstLine="567"/>
        <w:jc w:val="both"/>
        <w:rPr>
          <w:rFonts w:ascii="Times New Roman" w:hAnsi="Times New Roman"/>
          <w:sz w:val="28"/>
        </w:rPr>
      </w:pPr>
      <w:r>
        <w:rPr>
          <w:rFonts w:ascii="Times New Roman" w:hAnsi="Times New Roman"/>
          <w:sz w:val="28"/>
        </w:rPr>
        <w:t xml:space="preserve">- технической направленности «Мой помощник – компьютер», педагог </w:t>
      </w:r>
      <w:r>
        <w:rPr>
          <w:rFonts w:ascii="Times New Roman" w:hAnsi="Times New Roman"/>
          <w:sz w:val="28"/>
        </w:rPr>
        <w:t>Дёмшина</w:t>
      </w:r>
      <w:r>
        <w:rPr>
          <w:rFonts w:ascii="Times New Roman" w:hAnsi="Times New Roman"/>
          <w:sz w:val="28"/>
        </w:rPr>
        <w:t xml:space="preserve"> Н.В.;</w:t>
      </w:r>
    </w:p>
    <w:p w14:paraId="D1010000">
      <w:pPr>
        <w:tabs>
          <w:tab w:leader="none" w:pos="1276" w:val="left"/>
        </w:tabs>
        <w:spacing w:after="0" w:line="240" w:lineRule="auto"/>
        <w:ind w:firstLine="567"/>
        <w:jc w:val="both"/>
        <w:rPr>
          <w:rFonts w:ascii="Times New Roman" w:hAnsi="Times New Roman"/>
          <w:sz w:val="28"/>
        </w:rPr>
      </w:pPr>
      <w:r>
        <w:rPr>
          <w:rFonts w:ascii="Times New Roman" w:hAnsi="Times New Roman"/>
          <w:sz w:val="28"/>
        </w:rPr>
        <w:t xml:space="preserve">- художественной направленности  «Изостудия» для детей с ограниченными возможностями здоровья, педагог </w:t>
      </w:r>
      <w:r>
        <w:rPr>
          <w:rFonts w:ascii="Times New Roman" w:hAnsi="Times New Roman"/>
          <w:sz w:val="28"/>
        </w:rPr>
        <w:t>Клюкина</w:t>
      </w:r>
      <w:r>
        <w:rPr>
          <w:rFonts w:ascii="Times New Roman" w:hAnsi="Times New Roman"/>
          <w:sz w:val="28"/>
        </w:rPr>
        <w:t xml:space="preserve"> Н.В.</w:t>
      </w:r>
    </w:p>
    <w:p w14:paraId="D2010000">
      <w:pPr>
        <w:tabs>
          <w:tab w:leader="none" w:pos="1276" w:val="left"/>
        </w:tabs>
        <w:spacing w:after="0" w:line="240" w:lineRule="auto"/>
        <w:ind w:firstLine="567"/>
        <w:jc w:val="both"/>
        <w:rPr>
          <w:rFonts w:ascii="Times New Roman" w:hAnsi="Times New Roman"/>
          <w:sz w:val="28"/>
        </w:rPr>
      </w:pPr>
      <w:r>
        <w:rPr>
          <w:rFonts w:ascii="Times New Roman" w:hAnsi="Times New Roman"/>
          <w:sz w:val="28"/>
        </w:rPr>
        <w:t>В 2021 году стартовал о</w:t>
      </w:r>
      <w:r>
        <w:rPr>
          <w:rFonts w:ascii="Times New Roman" w:hAnsi="Times New Roman"/>
          <w:sz w:val="28"/>
        </w:rPr>
        <w:t xml:space="preserve">бластной инновационный методический проект «Дистанционные технологии: формирование успешных практик </w:t>
      </w:r>
      <w:r>
        <w:rPr>
          <w:rFonts w:ascii="Times New Roman" w:hAnsi="Times New Roman"/>
          <w:sz w:val="28"/>
        </w:rPr>
        <w:t>Дополнительного</w:t>
      </w:r>
      <w:r>
        <w:rPr>
          <w:rFonts w:ascii="Times New Roman" w:hAnsi="Times New Roman"/>
          <w:sz w:val="28"/>
        </w:rPr>
        <w:t xml:space="preserve"> образования», в рамках которого педагогами Дворца обобщен опыт применения дистанционных технологий за последние 2 года в рамках </w:t>
      </w:r>
      <w:r>
        <w:rPr>
          <w:rFonts w:ascii="Times New Roman" w:hAnsi="Times New Roman"/>
          <w:sz w:val="28"/>
        </w:rPr>
        <w:t>ДООП</w:t>
      </w:r>
      <w:r>
        <w:rPr>
          <w:rFonts w:ascii="Times New Roman" w:hAnsi="Times New Roman"/>
          <w:sz w:val="28"/>
        </w:rPr>
        <w:t xml:space="preserve"> различно</w:t>
      </w:r>
      <w:r>
        <w:rPr>
          <w:rFonts w:ascii="Times New Roman" w:hAnsi="Times New Roman"/>
          <w:sz w:val="28"/>
        </w:rPr>
        <w:t>й направленности.</w:t>
      </w:r>
      <w:r>
        <w:rPr>
          <w:rFonts w:ascii="Times New Roman" w:hAnsi="Times New Roman"/>
          <w:sz w:val="28"/>
        </w:rPr>
        <w:t xml:space="preserve"> </w:t>
      </w:r>
      <w:r>
        <w:rPr>
          <w:rFonts w:ascii="Times New Roman" w:hAnsi="Times New Roman"/>
          <w:sz w:val="28"/>
        </w:rPr>
        <w:t xml:space="preserve">Работа в рамках проекта позволила в 2021-2022 учебном году включить в образовательный процесс Дворца следующие дистанционные программы: </w:t>
      </w:r>
    </w:p>
    <w:p w14:paraId="D3010000">
      <w:pPr>
        <w:tabs>
          <w:tab w:leader="none" w:pos="1276" w:val="left"/>
        </w:tabs>
        <w:spacing w:after="0" w:line="240" w:lineRule="auto"/>
        <w:ind w:firstLine="567"/>
        <w:jc w:val="both"/>
        <w:rPr>
          <w:rFonts w:ascii="Times New Roman" w:hAnsi="Times New Roman"/>
          <w:sz w:val="28"/>
        </w:rPr>
      </w:pPr>
      <w:r>
        <w:rPr>
          <w:rFonts w:ascii="Times New Roman" w:hAnsi="Times New Roman"/>
          <w:sz w:val="28"/>
        </w:rPr>
        <w:t xml:space="preserve">- художественной направленности «Изостудия» для обучающихся 8-13 лет, педагог </w:t>
      </w:r>
      <w:r>
        <w:rPr>
          <w:rFonts w:ascii="Times New Roman" w:hAnsi="Times New Roman"/>
          <w:sz w:val="28"/>
        </w:rPr>
        <w:t>Клюкина</w:t>
      </w:r>
      <w:r>
        <w:rPr>
          <w:rFonts w:ascii="Times New Roman" w:hAnsi="Times New Roman"/>
          <w:sz w:val="28"/>
        </w:rPr>
        <w:t xml:space="preserve"> Н.В.;</w:t>
      </w:r>
    </w:p>
    <w:p w14:paraId="D4010000">
      <w:pPr>
        <w:tabs>
          <w:tab w:leader="none" w:pos="1276" w:val="left"/>
        </w:tabs>
        <w:spacing w:after="0" w:line="240" w:lineRule="auto"/>
        <w:ind w:firstLine="567"/>
        <w:jc w:val="both"/>
        <w:rPr>
          <w:rFonts w:ascii="Times New Roman" w:hAnsi="Times New Roman"/>
          <w:sz w:val="28"/>
        </w:rPr>
      </w:pPr>
      <w:r>
        <w:rPr>
          <w:rFonts w:ascii="Times New Roman" w:hAnsi="Times New Roman"/>
          <w:sz w:val="28"/>
        </w:rPr>
        <w:t xml:space="preserve">- художественной направленности «Всё из фетра», для обучающихся 8-10 лет педагог </w:t>
      </w:r>
      <w:r>
        <w:rPr>
          <w:rFonts w:ascii="Times New Roman" w:hAnsi="Times New Roman"/>
          <w:sz w:val="28"/>
        </w:rPr>
        <w:t>Махнёва</w:t>
      </w:r>
      <w:r>
        <w:rPr>
          <w:rFonts w:ascii="Times New Roman" w:hAnsi="Times New Roman"/>
          <w:sz w:val="28"/>
        </w:rPr>
        <w:t xml:space="preserve"> Н.С.;</w:t>
      </w:r>
    </w:p>
    <w:p w14:paraId="D5010000">
      <w:pPr>
        <w:tabs>
          <w:tab w:leader="none" w:pos="1276" w:val="left"/>
        </w:tabs>
        <w:spacing w:after="0" w:line="240" w:lineRule="auto"/>
        <w:ind w:firstLine="567"/>
        <w:jc w:val="both"/>
        <w:rPr>
          <w:rFonts w:ascii="Times New Roman" w:hAnsi="Times New Roman"/>
          <w:sz w:val="28"/>
        </w:rPr>
      </w:pPr>
      <w:r>
        <w:rPr>
          <w:rFonts w:ascii="Times New Roman" w:hAnsi="Times New Roman"/>
          <w:sz w:val="28"/>
        </w:rPr>
        <w:t xml:space="preserve">- комбинированная «Мир в макете», для обучающихся 7-8 лет педагог </w:t>
      </w:r>
      <w:r>
        <w:rPr>
          <w:rFonts w:ascii="Times New Roman" w:hAnsi="Times New Roman"/>
          <w:sz w:val="28"/>
        </w:rPr>
        <w:t>Махнёва</w:t>
      </w:r>
      <w:r>
        <w:rPr>
          <w:rFonts w:ascii="Times New Roman" w:hAnsi="Times New Roman"/>
          <w:sz w:val="28"/>
        </w:rPr>
        <w:t xml:space="preserve"> Н.С.;</w:t>
      </w:r>
    </w:p>
    <w:p w14:paraId="D6010000">
      <w:pPr>
        <w:tabs>
          <w:tab w:leader="none" w:pos="1276" w:val="left"/>
        </w:tabs>
        <w:spacing w:after="0" w:line="240" w:lineRule="auto"/>
        <w:ind w:firstLine="567"/>
        <w:jc w:val="both"/>
        <w:rPr>
          <w:rFonts w:ascii="Times New Roman" w:hAnsi="Times New Roman"/>
          <w:sz w:val="28"/>
        </w:rPr>
      </w:pPr>
      <w:r>
        <w:rPr>
          <w:rFonts w:ascii="Times New Roman" w:hAnsi="Times New Roman"/>
          <w:sz w:val="28"/>
        </w:rPr>
        <w:t>- социально-гуманитарной направленности «Фемида-</w:t>
      </w:r>
      <w:r>
        <w:rPr>
          <w:rFonts w:ascii="Times New Roman" w:hAnsi="Times New Roman"/>
          <w:sz w:val="28"/>
        </w:rPr>
        <w:t>Дистант</w:t>
      </w:r>
      <w:r>
        <w:rPr>
          <w:rFonts w:ascii="Times New Roman" w:hAnsi="Times New Roman"/>
          <w:sz w:val="28"/>
        </w:rPr>
        <w:t>», для обучающихся 14-17 лет, педагогический коллектив клуба «Фемида»,</w:t>
      </w:r>
    </w:p>
    <w:p w14:paraId="D7010000">
      <w:pPr>
        <w:tabs>
          <w:tab w:leader="none" w:pos="1276" w:val="left"/>
        </w:tabs>
        <w:spacing w:after="0" w:line="240" w:lineRule="auto"/>
        <w:ind w:firstLine="567"/>
        <w:jc w:val="both"/>
        <w:rPr>
          <w:rFonts w:ascii="Times New Roman" w:hAnsi="Times New Roman"/>
          <w:sz w:val="28"/>
        </w:rPr>
      </w:pPr>
      <w:r>
        <w:rPr>
          <w:rFonts w:ascii="Times New Roman" w:hAnsi="Times New Roman"/>
          <w:sz w:val="28"/>
        </w:rPr>
        <w:t>- естественнонаучной направленности «</w:t>
      </w:r>
      <w:r>
        <w:rPr>
          <w:rFonts w:ascii="Times New Roman" w:hAnsi="Times New Roman"/>
          <w:sz w:val="28"/>
        </w:rPr>
        <w:t>АгроЭкология</w:t>
      </w:r>
      <w:r>
        <w:rPr>
          <w:rFonts w:ascii="Times New Roman" w:hAnsi="Times New Roman"/>
          <w:sz w:val="28"/>
        </w:rPr>
        <w:t xml:space="preserve">» для обучающихся 13-17 лет, педагог </w:t>
      </w:r>
      <w:r>
        <w:rPr>
          <w:rFonts w:ascii="Times New Roman" w:hAnsi="Times New Roman"/>
          <w:sz w:val="28"/>
        </w:rPr>
        <w:t>Абатурова</w:t>
      </w:r>
      <w:r>
        <w:rPr>
          <w:rFonts w:ascii="Times New Roman" w:hAnsi="Times New Roman"/>
          <w:sz w:val="28"/>
        </w:rPr>
        <w:t xml:space="preserve"> Л.А.,</w:t>
      </w:r>
    </w:p>
    <w:p w14:paraId="D8010000">
      <w:pPr>
        <w:tabs>
          <w:tab w:leader="none" w:pos="1276" w:val="left"/>
        </w:tabs>
        <w:spacing w:after="0" w:line="240" w:lineRule="auto"/>
        <w:ind w:firstLine="567"/>
        <w:jc w:val="both"/>
        <w:rPr>
          <w:rFonts w:ascii="Times New Roman" w:hAnsi="Times New Roman"/>
          <w:sz w:val="28"/>
        </w:rPr>
      </w:pPr>
      <w:r>
        <w:rPr>
          <w:rFonts w:ascii="Times New Roman" w:hAnsi="Times New Roman"/>
          <w:sz w:val="28"/>
        </w:rPr>
        <w:t xml:space="preserve">-  художественной направленности «Волшебный мир оригами на платформе </w:t>
      </w:r>
      <w:r>
        <w:rPr>
          <w:rFonts w:ascii="Times New Roman" w:hAnsi="Times New Roman"/>
          <w:sz w:val="28"/>
        </w:rPr>
        <w:t>mooble</w:t>
      </w:r>
      <w:r>
        <w:rPr>
          <w:rFonts w:ascii="Times New Roman" w:hAnsi="Times New Roman"/>
          <w:sz w:val="28"/>
        </w:rPr>
        <w:t>», для обучающихся 8-12 лет, педагог Богомолова Е.А.;</w:t>
      </w:r>
    </w:p>
    <w:p w14:paraId="D9010000">
      <w:pPr>
        <w:tabs>
          <w:tab w:leader="none" w:pos="1276" w:val="left"/>
        </w:tabs>
        <w:spacing w:after="0" w:line="240" w:lineRule="auto"/>
        <w:ind w:firstLine="567"/>
        <w:jc w:val="both"/>
        <w:rPr>
          <w:rFonts w:ascii="Times New Roman" w:hAnsi="Times New Roman"/>
          <w:sz w:val="28"/>
        </w:rPr>
      </w:pPr>
      <w:r>
        <w:rPr>
          <w:rFonts w:ascii="Times New Roman" w:hAnsi="Times New Roman"/>
          <w:sz w:val="28"/>
        </w:rPr>
        <w:t xml:space="preserve">- технической направленности «Программирование на платформе </w:t>
      </w:r>
      <w:r>
        <w:rPr>
          <w:rFonts w:ascii="Times New Roman" w:hAnsi="Times New Roman"/>
          <w:sz w:val="28"/>
        </w:rPr>
        <w:t>Ардуино</w:t>
      </w:r>
      <w:r>
        <w:rPr>
          <w:rFonts w:ascii="Times New Roman" w:hAnsi="Times New Roman"/>
          <w:sz w:val="28"/>
        </w:rPr>
        <w:t>», для обучающихся 14-17 лет, педагог Козловских А.Г.</w:t>
      </w:r>
    </w:p>
    <w:p w14:paraId="DA010000">
      <w:pPr>
        <w:spacing w:after="0" w:line="240" w:lineRule="auto"/>
        <w:ind w:firstLine="567"/>
        <w:jc w:val="both"/>
        <w:rPr>
          <w:rFonts w:ascii="Times New Roman" w:hAnsi="Times New Roman"/>
          <w:i w:val="1"/>
          <w:sz w:val="28"/>
        </w:rPr>
      </w:pPr>
      <w:r>
        <w:rPr>
          <w:rFonts w:ascii="Times New Roman" w:hAnsi="Times New Roman"/>
          <w:sz w:val="28"/>
        </w:rPr>
        <w:t>Персонализация образования, индивидуальный подход, индивидуальные образовательные маршруты – одно из направлений развития образования в учреждении.</w:t>
      </w:r>
      <w:r>
        <w:rPr>
          <w:sz w:val="28"/>
        </w:rPr>
        <w:t xml:space="preserve"> </w:t>
      </w:r>
      <w:r>
        <w:rPr>
          <w:rFonts w:ascii="Times New Roman" w:hAnsi="Times New Roman"/>
          <w:sz w:val="28"/>
        </w:rPr>
        <w:t>Э</w:t>
      </w:r>
      <w:r>
        <w:rPr>
          <w:rFonts w:ascii="Times New Roman" w:hAnsi="Times New Roman"/>
          <w:sz w:val="28"/>
        </w:rPr>
        <w:t>ффективным механизмом выстраивания образовательного процесса</w:t>
      </w:r>
      <w:r>
        <w:rPr>
          <w:rFonts w:ascii="Times New Roman" w:hAnsi="Times New Roman"/>
          <w:sz w:val="28"/>
        </w:rPr>
        <w:t xml:space="preserve"> </w:t>
      </w:r>
      <w:r>
        <w:rPr>
          <w:rFonts w:ascii="Times New Roman" w:hAnsi="Times New Roman"/>
          <w:sz w:val="28"/>
        </w:rPr>
        <w:t xml:space="preserve">с учетом личностно-ориентированного подхода, идей </w:t>
      </w:r>
      <w:r>
        <w:rPr>
          <w:rFonts w:ascii="Times New Roman" w:hAnsi="Times New Roman"/>
          <w:sz w:val="28"/>
        </w:rPr>
        <w:t>индивидуализации и дифференциации обучения</w:t>
      </w:r>
      <w:r>
        <w:rPr>
          <w:rFonts w:ascii="Times New Roman" w:hAnsi="Times New Roman"/>
          <w:sz w:val="28"/>
        </w:rPr>
        <w:t xml:space="preserve"> является в</w:t>
      </w:r>
      <w:r>
        <w:rPr>
          <w:rFonts w:ascii="Times New Roman" w:hAnsi="Times New Roman"/>
          <w:sz w:val="28"/>
        </w:rPr>
        <w:t xml:space="preserve">недрение </w:t>
      </w:r>
      <w:r>
        <w:rPr>
          <w:rFonts w:ascii="Times New Roman" w:hAnsi="Times New Roman"/>
          <w:sz w:val="28"/>
        </w:rPr>
        <w:t>во Дворце</w:t>
      </w:r>
      <w:r>
        <w:rPr>
          <w:rFonts w:ascii="Times New Roman" w:hAnsi="Times New Roman"/>
          <w:sz w:val="28"/>
        </w:rPr>
        <w:t xml:space="preserve"> </w:t>
      </w:r>
      <w:r>
        <w:rPr>
          <w:rFonts w:ascii="Times New Roman" w:hAnsi="Times New Roman"/>
          <w:b w:val="1"/>
          <w:i w:val="1"/>
          <w:sz w:val="28"/>
        </w:rPr>
        <w:t>разноуровневых</w:t>
      </w:r>
      <w:r>
        <w:rPr>
          <w:rFonts w:ascii="Times New Roman" w:hAnsi="Times New Roman"/>
          <w:b w:val="1"/>
          <w:i w:val="1"/>
          <w:sz w:val="28"/>
        </w:rPr>
        <w:t xml:space="preserve"> </w:t>
      </w:r>
      <w:r>
        <w:rPr>
          <w:rFonts w:ascii="Times New Roman" w:hAnsi="Times New Roman"/>
          <w:b w:val="1"/>
          <w:i w:val="1"/>
          <w:sz w:val="28"/>
        </w:rPr>
        <w:t>д</w:t>
      </w:r>
      <w:r>
        <w:rPr>
          <w:rFonts w:ascii="Times New Roman" w:hAnsi="Times New Roman"/>
          <w:b w:val="1"/>
          <w:i w:val="1"/>
          <w:sz w:val="28"/>
        </w:rPr>
        <w:t>ополнительных</w:t>
      </w:r>
      <w:r>
        <w:rPr>
          <w:rFonts w:ascii="Times New Roman" w:hAnsi="Times New Roman"/>
          <w:b w:val="1"/>
          <w:i w:val="1"/>
          <w:sz w:val="28"/>
        </w:rPr>
        <w:t xml:space="preserve"> общеобразовательных программ</w:t>
      </w:r>
      <w:r>
        <w:rPr>
          <w:rFonts w:ascii="Times New Roman" w:hAnsi="Times New Roman"/>
          <w:i w:val="1"/>
          <w:sz w:val="28"/>
        </w:rPr>
        <w:t>.</w:t>
      </w:r>
    </w:p>
    <w:p w14:paraId="DB010000">
      <w:pPr>
        <w:spacing w:after="0" w:line="240" w:lineRule="auto"/>
        <w:ind w:firstLine="567"/>
        <w:jc w:val="both"/>
        <w:rPr>
          <w:rFonts w:ascii="Times New Roman" w:hAnsi="Times New Roman"/>
          <w:i w:val="1"/>
          <w:sz w:val="28"/>
        </w:rPr>
      </w:pPr>
    </w:p>
    <w:tbl>
      <w:tblPr>
        <w:tblStyle w:val="Style_6"/>
        <w:tblLayout w:type="fixed"/>
        <w:tblCellMar>
          <w:left w:type="dxa" w:w="0"/>
          <w:right w:type="dxa" w:w="0"/>
        </w:tblCellMar>
      </w:tblPr>
      <w:tblGrid>
        <w:gridCol w:w="4268"/>
        <w:gridCol w:w="2551"/>
        <w:gridCol w:w="2977"/>
      </w:tblGrid>
      <w:tr>
        <w:trPr>
          <w:trHeight w:hRule="atLeast" w:val="229"/>
        </w:trPr>
        <w:tc>
          <w:tcPr>
            <w:tcW w:type="dxa" w:w="4268"/>
            <w:vMerge w:val="restart"/>
            <w:tcBorders>
              <w:top w:color="4F81BD" w:sz="8" w:val="single"/>
              <w:left w:color="4F81BD" w:sz="8" w:val="single"/>
              <w:bottom w:color="4F81BD" w:sz="8" w:val="single"/>
              <w:right w:color="4F81BD" w:sz="8" w:val="single"/>
            </w:tcBorders>
            <w:shd w:fill="auto" w:val="clear"/>
            <w:tcMar>
              <w:top w:type="dxa" w:w="15"/>
              <w:left w:type="dxa" w:w="15"/>
              <w:bottom w:type="dxa" w:w="0"/>
              <w:right w:type="dxa" w:w="15"/>
            </w:tcMar>
            <w:vAlign w:val="center"/>
          </w:tcPr>
          <w:p w14:paraId="DC010000">
            <w:pPr>
              <w:spacing w:after="0" w:line="240" w:lineRule="auto"/>
              <w:ind w:firstLine="567"/>
              <w:jc w:val="both"/>
              <w:rPr>
                <w:rFonts w:ascii="Times New Roman" w:hAnsi="Times New Roman"/>
              </w:rPr>
            </w:pPr>
            <w:r>
              <w:rPr>
                <w:rFonts w:ascii="Times New Roman" w:hAnsi="Times New Roman"/>
              </w:rPr>
              <w:t xml:space="preserve">Количество </w:t>
            </w:r>
            <w:r>
              <w:rPr>
                <w:rFonts w:ascii="Times New Roman" w:hAnsi="Times New Roman"/>
              </w:rPr>
              <w:t>ДООП</w:t>
            </w:r>
            <w:r>
              <w:rPr>
                <w:rFonts w:ascii="Times New Roman" w:hAnsi="Times New Roman"/>
              </w:rPr>
              <w:t xml:space="preserve">  2021-2022 уч. г.</w:t>
            </w:r>
          </w:p>
        </w:tc>
        <w:tc>
          <w:tcPr>
            <w:tcW w:type="dxa" w:w="5528"/>
            <w:gridSpan w:val="2"/>
            <w:tcBorders>
              <w:top w:color="4F81BD" w:sz="8" w:val="single"/>
              <w:left w:color="4F81BD" w:sz="8" w:val="single"/>
              <w:bottom w:color="4F81BD" w:sz="8" w:val="single"/>
              <w:right w:color="4F81BD" w:sz="8" w:val="single"/>
            </w:tcBorders>
            <w:shd w:fill="auto" w:val="clear"/>
            <w:tcMar>
              <w:top w:type="dxa" w:w="15"/>
              <w:left w:type="dxa" w:w="15"/>
              <w:bottom w:type="dxa" w:w="0"/>
              <w:right w:type="dxa" w:w="15"/>
            </w:tcMar>
            <w:vAlign w:val="center"/>
          </w:tcPr>
          <w:p w14:paraId="DD010000">
            <w:pPr>
              <w:spacing w:after="0" w:line="240" w:lineRule="auto"/>
              <w:ind/>
              <w:jc w:val="center"/>
              <w:rPr>
                <w:rFonts w:ascii="Times New Roman" w:hAnsi="Times New Roman"/>
              </w:rPr>
            </w:pPr>
            <w:r>
              <w:rPr>
                <w:rFonts w:ascii="Times New Roman" w:hAnsi="Times New Roman"/>
              </w:rPr>
              <w:t>и</w:t>
            </w:r>
            <w:r>
              <w:rPr>
                <w:rFonts w:ascii="Times New Roman" w:hAnsi="Times New Roman"/>
              </w:rPr>
              <w:t>з них:</w:t>
            </w:r>
          </w:p>
        </w:tc>
      </w:tr>
      <w:tr>
        <w:trPr>
          <w:trHeight w:hRule="atLeast" w:val="305"/>
        </w:trPr>
        <w:tc>
          <w:tcPr>
            <w:tcW w:type="dxa" w:w="4268"/>
            <w:gridSpan w:val="1"/>
            <w:vMerge w:val="continue"/>
            <w:tcBorders>
              <w:top w:color="4F81BD" w:sz="8" w:val="single"/>
              <w:left w:color="4F81BD" w:sz="8" w:val="single"/>
              <w:bottom w:color="4F81BD" w:sz="8" w:val="single"/>
              <w:right w:color="4F81BD" w:sz="8" w:val="single"/>
            </w:tcBorders>
            <w:shd w:fill="auto" w:val="clear"/>
            <w:tcMar>
              <w:top w:type="dxa" w:w="15"/>
              <w:left w:type="dxa" w:w="15"/>
              <w:bottom w:type="dxa" w:w="0"/>
              <w:right w:type="dxa" w:w="15"/>
            </w:tcMar>
            <w:vAlign w:val="center"/>
          </w:tcPr>
          <w:p/>
        </w:tc>
        <w:tc>
          <w:tcPr>
            <w:tcW w:type="dxa" w:w="2551"/>
            <w:tcBorders>
              <w:top w:color="4F81BD" w:sz="8" w:val="single"/>
              <w:left w:color="4F81BD" w:sz="8" w:val="single"/>
              <w:bottom w:color="4F81BD" w:sz="8" w:val="single"/>
              <w:right w:color="4F81BD" w:sz="8" w:val="single"/>
            </w:tcBorders>
            <w:shd w:fill="auto" w:val="clear"/>
            <w:tcMar>
              <w:top w:type="dxa" w:w="15"/>
              <w:left w:type="dxa" w:w="15"/>
              <w:bottom w:type="dxa" w:w="0"/>
              <w:right w:type="dxa" w:w="15"/>
            </w:tcMar>
            <w:vAlign w:val="center"/>
          </w:tcPr>
          <w:p w14:paraId="DE010000">
            <w:pPr>
              <w:spacing w:after="0" w:line="240" w:lineRule="auto"/>
              <w:ind/>
              <w:jc w:val="center"/>
              <w:rPr>
                <w:rFonts w:ascii="Times New Roman" w:hAnsi="Times New Roman"/>
              </w:rPr>
            </w:pPr>
            <w:r>
              <w:rPr>
                <w:rFonts w:ascii="Times New Roman" w:hAnsi="Times New Roman"/>
              </w:rPr>
              <w:t>разноуровневые</w:t>
            </w:r>
          </w:p>
        </w:tc>
        <w:tc>
          <w:tcPr>
            <w:tcW w:type="dxa" w:w="2977"/>
            <w:tcBorders>
              <w:top w:color="4F81BD" w:sz="8" w:val="single"/>
              <w:left w:color="4F81BD" w:sz="8" w:val="single"/>
              <w:bottom w:color="4F81BD" w:sz="8" w:val="single"/>
              <w:right w:color="4F81BD" w:sz="8" w:val="single"/>
            </w:tcBorders>
            <w:shd w:fill="auto" w:val="clear"/>
            <w:tcMar>
              <w:top w:type="dxa" w:w="15"/>
              <w:left w:type="dxa" w:w="15"/>
              <w:bottom w:type="dxa" w:w="0"/>
              <w:right w:type="dxa" w:w="15"/>
            </w:tcMar>
            <w:vAlign w:val="center"/>
          </w:tcPr>
          <w:p w14:paraId="DF010000">
            <w:pPr>
              <w:spacing w:after="0" w:line="240" w:lineRule="auto"/>
              <w:ind w:firstLine="567"/>
              <w:jc w:val="center"/>
              <w:rPr>
                <w:rFonts w:ascii="Times New Roman" w:hAnsi="Times New Roman"/>
              </w:rPr>
            </w:pPr>
            <w:r>
              <w:rPr>
                <w:rFonts w:ascii="Times New Roman" w:hAnsi="Times New Roman"/>
              </w:rPr>
              <w:t>индивидуальные</w:t>
            </w:r>
          </w:p>
        </w:tc>
      </w:tr>
      <w:tr>
        <w:trPr>
          <w:trHeight w:hRule="atLeast" w:val="357"/>
        </w:trPr>
        <w:tc>
          <w:tcPr>
            <w:tcW w:type="dxa" w:w="4268"/>
            <w:tcBorders>
              <w:top w:color="4F81BD" w:sz="8" w:val="single"/>
              <w:left w:color="4F81BD" w:sz="8" w:val="single"/>
              <w:bottom w:color="4F81BD" w:sz="8" w:val="single"/>
              <w:right w:color="4F81BD" w:sz="8" w:val="single"/>
            </w:tcBorders>
            <w:shd w:fill="auto" w:val="clear"/>
            <w:tcMar>
              <w:top w:type="dxa" w:w="15"/>
              <w:left w:type="dxa" w:w="15"/>
              <w:bottom w:type="dxa" w:w="0"/>
              <w:right w:type="dxa" w:w="15"/>
            </w:tcMar>
            <w:vAlign w:val="center"/>
          </w:tcPr>
          <w:p w14:paraId="E0010000">
            <w:pPr>
              <w:spacing w:after="0" w:line="240" w:lineRule="auto"/>
              <w:ind w:firstLine="567"/>
              <w:jc w:val="center"/>
              <w:rPr>
                <w:rFonts w:ascii="Times New Roman" w:hAnsi="Times New Roman"/>
              </w:rPr>
            </w:pPr>
            <w:r>
              <w:rPr>
                <w:rFonts w:ascii="Times New Roman" w:hAnsi="Times New Roman"/>
              </w:rPr>
              <w:t>100</w:t>
            </w:r>
          </w:p>
        </w:tc>
        <w:tc>
          <w:tcPr>
            <w:tcW w:type="dxa" w:w="2551"/>
            <w:tcBorders>
              <w:top w:color="4F81BD" w:sz="8" w:val="single"/>
              <w:left w:color="4F81BD" w:sz="8" w:val="single"/>
              <w:bottom w:color="4F81BD" w:sz="8" w:val="single"/>
              <w:right w:color="4F81BD" w:sz="8" w:val="single"/>
            </w:tcBorders>
            <w:shd w:fill="auto" w:val="clear"/>
            <w:tcMar>
              <w:top w:type="dxa" w:w="15"/>
              <w:left w:type="dxa" w:w="15"/>
              <w:bottom w:type="dxa" w:w="0"/>
              <w:right w:type="dxa" w:w="15"/>
            </w:tcMar>
            <w:vAlign w:val="center"/>
          </w:tcPr>
          <w:p w14:paraId="E1010000">
            <w:pPr>
              <w:spacing w:after="0" w:line="240" w:lineRule="auto"/>
              <w:ind w:firstLine="567"/>
              <w:jc w:val="center"/>
              <w:rPr>
                <w:rFonts w:ascii="Times New Roman" w:hAnsi="Times New Roman"/>
              </w:rPr>
            </w:pPr>
            <w:r>
              <w:rPr>
                <w:rFonts w:ascii="Times New Roman" w:hAnsi="Times New Roman"/>
              </w:rPr>
              <w:t>68</w:t>
            </w:r>
          </w:p>
        </w:tc>
        <w:tc>
          <w:tcPr>
            <w:tcW w:type="dxa" w:w="2977"/>
            <w:tcBorders>
              <w:top w:color="4F81BD" w:sz="8" w:val="single"/>
              <w:left w:color="4F81BD" w:sz="8" w:val="single"/>
              <w:bottom w:color="4F81BD" w:sz="8" w:val="single"/>
              <w:right w:color="4F81BD" w:sz="8" w:val="single"/>
            </w:tcBorders>
            <w:shd w:fill="auto" w:val="clear"/>
            <w:tcMar>
              <w:top w:type="dxa" w:w="15"/>
              <w:left w:type="dxa" w:w="15"/>
              <w:bottom w:type="dxa" w:w="0"/>
              <w:right w:type="dxa" w:w="15"/>
            </w:tcMar>
            <w:vAlign w:val="center"/>
          </w:tcPr>
          <w:p w14:paraId="E2010000">
            <w:pPr>
              <w:spacing w:after="0" w:line="240" w:lineRule="auto"/>
              <w:ind w:firstLine="567"/>
              <w:jc w:val="center"/>
              <w:rPr>
                <w:rFonts w:ascii="Times New Roman" w:hAnsi="Times New Roman"/>
              </w:rPr>
            </w:pPr>
            <w:r>
              <w:rPr>
                <w:rFonts w:ascii="Times New Roman" w:hAnsi="Times New Roman"/>
              </w:rPr>
              <w:t>4</w:t>
            </w:r>
          </w:p>
        </w:tc>
      </w:tr>
    </w:tbl>
    <w:p w14:paraId="E3010000">
      <w:pPr>
        <w:spacing w:after="0" w:line="240" w:lineRule="auto"/>
        <w:ind w:firstLine="567"/>
        <w:jc w:val="both"/>
        <w:rPr>
          <w:rFonts w:ascii="Times New Roman" w:hAnsi="Times New Roman"/>
          <w:sz w:val="28"/>
        </w:rPr>
      </w:pPr>
    </w:p>
    <w:p w14:paraId="E4010000">
      <w:pPr>
        <w:spacing w:after="0" w:line="240" w:lineRule="auto"/>
        <w:ind w:firstLine="567"/>
        <w:jc w:val="both"/>
        <w:rPr>
          <w:rFonts w:ascii="Times New Roman" w:hAnsi="Times New Roman"/>
          <w:sz w:val="28"/>
        </w:rPr>
      </w:pPr>
      <w:r>
        <w:rPr>
          <w:rFonts w:ascii="Times New Roman" w:hAnsi="Times New Roman"/>
          <w:sz w:val="28"/>
        </w:rPr>
        <w:t xml:space="preserve">Модульные программы предоставляют возможность выбора содержания ребенком: «Основы ТРИЗ», «Доброе сердце» (модули выбираются с учетом диагноза ребенка), </w:t>
      </w:r>
      <w:r>
        <w:rPr>
          <w:rFonts w:ascii="Times New Roman" w:hAnsi="Times New Roman"/>
          <w:sz w:val="28"/>
        </w:rPr>
        <w:t>ДООП</w:t>
      </w:r>
      <w:r>
        <w:rPr>
          <w:rFonts w:ascii="Times New Roman" w:hAnsi="Times New Roman"/>
          <w:sz w:val="28"/>
        </w:rPr>
        <w:t xml:space="preserve"> </w:t>
      </w:r>
      <w:r>
        <w:rPr>
          <w:rFonts w:ascii="Times New Roman" w:hAnsi="Times New Roman"/>
          <w:sz w:val="28"/>
        </w:rPr>
        <w:t xml:space="preserve">специализированного клуба «Фемида» (модули выбираются в связи с </w:t>
      </w:r>
      <w:r>
        <w:rPr>
          <w:rFonts w:ascii="Times New Roman" w:hAnsi="Times New Roman"/>
          <w:sz w:val="28"/>
        </w:rPr>
        <w:t xml:space="preserve">нагрузкой </w:t>
      </w:r>
      <w:r>
        <w:rPr>
          <w:rFonts w:ascii="Times New Roman" w:hAnsi="Times New Roman"/>
          <w:sz w:val="28"/>
        </w:rPr>
        <w:t>старшеклассников в школе).</w:t>
      </w:r>
    </w:p>
    <w:p w14:paraId="E5010000">
      <w:pPr>
        <w:spacing w:after="0" w:line="240" w:lineRule="auto"/>
        <w:ind w:firstLine="567"/>
        <w:jc w:val="both"/>
        <w:rPr>
          <w:rFonts w:ascii="Times New Roman" w:hAnsi="Times New Roman"/>
          <w:i w:val="1"/>
          <w:sz w:val="28"/>
        </w:rPr>
      </w:pPr>
      <w:r>
        <w:rPr>
          <w:rFonts w:ascii="Times New Roman" w:hAnsi="Times New Roman"/>
          <w:sz w:val="28"/>
        </w:rPr>
        <w:t xml:space="preserve">Учебно-исследовательская деятельность во Дворце развивается с 1994 года в рамках различных образовательных программ. В 2020-2021 учебном году реализованы три </w:t>
      </w:r>
      <w:r>
        <w:rPr>
          <w:rFonts w:ascii="Times New Roman" w:hAnsi="Times New Roman"/>
          <w:b w:val="1"/>
          <w:i w:val="1"/>
          <w:sz w:val="28"/>
        </w:rPr>
        <w:t>программы учебно-исследовательской деятельности</w:t>
      </w:r>
      <w:r>
        <w:rPr>
          <w:rFonts w:ascii="Times New Roman" w:hAnsi="Times New Roman"/>
          <w:i w:val="1"/>
          <w:sz w:val="28"/>
        </w:rPr>
        <w:t>:</w:t>
      </w:r>
    </w:p>
    <w:p w14:paraId="E6010000">
      <w:pPr>
        <w:spacing w:after="0" w:line="240" w:lineRule="auto"/>
        <w:ind w:firstLine="426"/>
        <w:jc w:val="both"/>
        <w:rPr>
          <w:rFonts w:ascii="Times New Roman" w:hAnsi="Times New Roman"/>
          <w:sz w:val="28"/>
        </w:rPr>
      </w:pPr>
      <w:r>
        <w:rPr>
          <w:rFonts w:ascii="Times New Roman" w:hAnsi="Times New Roman"/>
          <w:sz w:val="28"/>
        </w:rPr>
        <w:t xml:space="preserve">- </w:t>
      </w:r>
      <w:r>
        <w:rPr>
          <w:rFonts w:ascii="Times New Roman" w:hAnsi="Times New Roman"/>
          <w:sz w:val="28"/>
        </w:rPr>
        <w:t>Дополнительная</w:t>
      </w:r>
      <w:r>
        <w:rPr>
          <w:rFonts w:ascii="Times New Roman" w:hAnsi="Times New Roman"/>
          <w:sz w:val="28"/>
        </w:rPr>
        <w:t xml:space="preserve"> общеразвивающая программа учебно-исследовательской деятельности для младших школьников – педагог Махнева</w:t>
      </w:r>
      <w:r>
        <w:rPr>
          <w:rFonts w:ascii="Times New Roman" w:hAnsi="Times New Roman"/>
          <w:sz w:val="28"/>
        </w:rPr>
        <w:t xml:space="preserve"> Н.С.;</w:t>
      </w:r>
    </w:p>
    <w:p w14:paraId="E7010000">
      <w:pPr>
        <w:spacing w:after="0" w:line="240" w:lineRule="auto"/>
        <w:ind w:firstLine="426"/>
        <w:jc w:val="both"/>
        <w:rPr>
          <w:rFonts w:ascii="Times New Roman" w:hAnsi="Times New Roman"/>
          <w:sz w:val="28"/>
        </w:rPr>
      </w:pPr>
      <w:r>
        <w:rPr>
          <w:rFonts w:ascii="Times New Roman" w:hAnsi="Times New Roman"/>
          <w:sz w:val="28"/>
        </w:rPr>
        <w:t xml:space="preserve">- </w:t>
      </w:r>
      <w:r>
        <w:rPr>
          <w:rFonts w:ascii="Times New Roman" w:hAnsi="Times New Roman"/>
          <w:sz w:val="28"/>
        </w:rPr>
        <w:t>Дополнительная</w:t>
      </w:r>
      <w:r>
        <w:rPr>
          <w:rFonts w:ascii="Times New Roman" w:hAnsi="Times New Roman"/>
          <w:sz w:val="28"/>
        </w:rPr>
        <w:t xml:space="preserve"> общеразвивающая программа естественнонаучной направленности «Учебно-исследовательская деятельность (зоология)» - педагог Бабина</w:t>
      </w:r>
      <w:r>
        <w:rPr>
          <w:rFonts w:ascii="Times New Roman" w:hAnsi="Times New Roman"/>
          <w:sz w:val="28"/>
        </w:rPr>
        <w:t xml:space="preserve"> С.В.</w:t>
      </w:r>
      <w:r>
        <w:rPr>
          <w:rFonts w:ascii="Times New Roman" w:hAnsi="Times New Roman"/>
          <w:sz w:val="28"/>
        </w:rPr>
        <w:t>;</w:t>
      </w:r>
    </w:p>
    <w:p w14:paraId="E8010000">
      <w:pPr>
        <w:spacing w:after="0" w:line="240" w:lineRule="auto"/>
        <w:ind w:firstLine="426"/>
        <w:jc w:val="both"/>
        <w:rPr>
          <w:rFonts w:ascii="Times New Roman" w:hAnsi="Times New Roman"/>
          <w:sz w:val="28"/>
        </w:rPr>
      </w:pPr>
      <w:r>
        <w:rPr>
          <w:rFonts w:ascii="Times New Roman" w:hAnsi="Times New Roman"/>
          <w:sz w:val="28"/>
        </w:rPr>
        <w:t xml:space="preserve">- </w:t>
      </w:r>
      <w:r>
        <w:rPr>
          <w:rFonts w:ascii="Times New Roman" w:hAnsi="Times New Roman"/>
          <w:sz w:val="28"/>
        </w:rPr>
        <w:t>Дополнительная</w:t>
      </w:r>
      <w:r>
        <w:rPr>
          <w:rFonts w:ascii="Times New Roman" w:hAnsi="Times New Roman"/>
          <w:sz w:val="28"/>
        </w:rPr>
        <w:t xml:space="preserve"> общеразвивающая программа естественнонаучной направленности «Учебно-исследовательская деятельность (экология)» - педагог </w:t>
      </w:r>
      <w:r>
        <w:rPr>
          <w:rFonts w:ascii="Times New Roman" w:hAnsi="Times New Roman"/>
          <w:sz w:val="28"/>
        </w:rPr>
        <w:t>Абатурова</w:t>
      </w:r>
      <w:r>
        <w:rPr>
          <w:rFonts w:ascii="Times New Roman" w:hAnsi="Times New Roman"/>
          <w:sz w:val="28"/>
        </w:rPr>
        <w:t xml:space="preserve"> Л.А</w:t>
      </w:r>
      <w:r>
        <w:rPr>
          <w:rFonts w:ascii="Times New Roman" w:hAnsi="Times New Roman"/>
          <w:sz w:val="28"/>
        </w:rPr>
        <w:t>.</w:t>
      </w:r>
    </w:p>
    <w:p w14:paraId="E9010000">
      <w:pPr>
        <w:spacing w:after="0" w:line="240" w:lineRule="auto"/>
        <w:ind w:firstLine="567"/>
        <w:jc w:val="both"/>
        <w:rPr>
          <w:rFonts w:ascii="Times New Roman" w:hAnsi="Times New Roman"/>
          <w:sz w:val="28"/>
        </w:rPr>
      </w:pPr>
      <w:r>
        <w:rPr>
          <w:rFonts w:ascii="Times New Roman" w:hAnsi="Times New Roman"/>
          <w:sz w:val="28"/>
        </w:rPr>
        <w:t xml:space="preserve">Развитие инклюзивного </w:t>
      </w:r>
      <w:r>
        <w:rPr>
          <w:rFonts w:ascii="Times New Roman" w:hAnsi="Times New Roman"/>
          <w:sz w:val="28"/>
        </w:rPr>
        <w:t>Дополнительного</w:t>
      </w:r>
      <w:r>
        <w:rPr>
          <w:rFonts w:ascii="Times New Roman" w:hAnsi="Times New Roman"/>
          <w:sz w:val="28"/>
        </w:rPr>
        <w:t xml:space="preserve"> образования является одним из приоритетов в учебном плане Дворца. Детям с особенностями развития предлагается к освоению 8 очных программ различной направленности и 1 </w:t>
      </w:r>
      <w:r>
        <w:rPr>
          <w:rFonts w:ascii="Times New Roman" w:hAnsi="Times New Roman"/>
          <w:sz w:val="28"/>
        </w:rPr>
        <w:t>дистанционная</w:t>
      </w:r>
      <w:r>
        <w:rPr>
          <w:rFonts w:ascii="Times New Roman" w:hAnsi="Times New Roman"/>
          <w:sz w:val="28"/>
        </w:rPr>
        <w:t xml:space="preserve"> для проживающих отдельно и маломобильных обучающихся.</w:t>
      </w:r>
    </w:p>
    <w:p w14:paraId="EA010000">
      <w:pPr>
        <w:tabs>
          <w:tab w:leader="none" w:pos="1276" w:val="left"/>
        </w:tabs>
        <w:spacing w:after="0" w:line="240" w:lineRule="auto"/>
        <w:ind w:firstLine="567"/>
        <w:jc w:val="both"/>
        <w:rPr>
          <w:rFonts w:ascii="Times New Roman" w:hAnsi="Times New Roman"/>
          <w:sz w:val="28"/>
        </w:rPr>
      </w:pPr>
      <w:r>
        <w:rPr>
          <w:rFonts w:ascii="Times New Roman" w:hAnsi="Times New Roman"/>
          <w:sz w:val="28"/>
        </w:rPr>
        <w:t>Р</w:t>
      </w:r>
      <w:r>
        <w:rPr>
          <w:rFonts w:ascii="Times New Roman" w:hAnsi="Times New Roman"/>
          <w:sz w:val="28"/>
        </w:rPr>
        <w:t>азвива</w:t>
      </w:r>
      <w:r>
        <w:rPr>
          <w:rFonts w:ascii="Times New Roman" w:hAnsi="Times New Roman"/>
          <w:sz w:val="28"/>
        </w:rPr>
        <w:t>ется</w:t>
      </w:r>
      <w:r>
        <w:rPr>
          <w:rFonts w:ascii="Times New Roman" w:hAnsi="Times New Roman"/>
          <w:sz w:val="28"/>
        </w:rPr>
        <w:t xml:space="preserve"> </w:t>
      </w:r>
      <w:r>
        <w:rPr>
          <w:rFonts w:ascii="Times New Roman" w:hAnsi="Times New Roman"/>
          <w:b w:val="1"/>
          <w:i w:val="1"/>
          <w:sz w:val="28"/>
        </w:rPr>
        <w:t>сетевое взаимодействие</w:t>
      </w:r>
      <w:r>
        <w:rPr>
          <w:rFonts w:ascii="Times New Roman" w:hAnsi="Times New Roman"/>
          <w:sz w:val="28"/>
        </w:rPr>
        <w:t xml:space="preserve"> Дворца с общеобразовательными организациями по реализации </w:t>
      </w:r>
      <w:r>
        <w:rPr>
          <w:rFonts w:ascii="Times New Roman" w:hAnsi="Times New Roman"/>
          <w:sz w:val="28"/>
        </w:rPr>
        <w:t>Дополнительных</w:t>
      </w:r>
      <w:r>
        <w:rPr>
          <w:rFonts w:ascii="Times New Roman" w:hAnsi="Times New Roman"/>
          <w:sz w:val="28"/>
        </w:rPr>
        <w:t xml:space="preserve"> общеразвивающих программ. В учебн</w:t>
      </w:r>
      <w:r>
        <w:rPr>
          <w:rFonts w:ascii="Times New Roman" w:hAnsi="Times New Roman"/>
          <w:sz w:val="28"/>
        </w:rPr>
        <w:t>ый</w:t>
      </w:r>
      <w:r>
        <w:rPr>
          <w:rFonts w:ascii="Times New Roman" w:hAnsi="Times New Roman"/>
          <w:sz w:val="28"/>
        </w:rPr>
        <w:t xml:space="preserve"> план Дворца включено 14 </w:t>
      </w:r>
      <w:r>
        <w:rPr>
          <w:rFonts w:ascii="Times New Roman" w:hAnsi="Times New Roman"/>
          <w:sz w:val="28"/>
        </w:rPr>
        <w:t>ДООП</w:t>
      </w:r>
      <w:r>
        <w:rPr>
          <w:rFonts w:ascii="Times New Roman" w:hAnsi="Times New Roman"/>
          <w:sz w:val="28"/>
        </w:rPr>
        <w:t xml:space="preserve">, </w:t>
      </w:r>
      <w:r>
        <w:rPr>
          <w:rFonts w:ascii="Times New Roman" w:hAnsi="Times New Roman"/>
          <w:sz w:val="28"/>
        </w:rPr>
        <w:t>реализуемых</w:t>
      </w:r>
      <w:r>
        <w:rPr>
          <w:rFonts w:ascii="Times New Roman" w:hAnsi="Times New Roman"/>
          <w:sz w:val="28"/>
        </w:rPr>
        <w:t xml:space="preserve"> совместно с 12 школами</w:t>
      </w:r>
      <w:r>
        <w:rPr>
          <w:rFonts w:ascii="Times New Roman" w:hAnsi="Times New Roman"/>
          <w:sz w:val="28"/>
        </w:rPr>
        <w:t xml:space="preserve"> по сетевой форме</w:t>
      </w:r>
      <w:r>
        <w:rPr>
          <w:rFonts w:ascii="Times New Roman" w:hAnsi="Times New Roman"/>
          <w:sz w:val="28"/>
        </w:rPr>
        <w:t>.</w:t>
      </w:r>
    </w:p>
    <w:p w14:paraId="EB010000">
      <w:pPr>
        <w:pStyle w:val="Style_15"/>
        <w:spacing w:after="0" w:before="0"/>
        <w:ind w:firstLine="567"/>
        <w:jc w:val="both"/>
        <w:rPr>
          <w:sz w:val="28"/>
        </w:rPr>
      </w:pPr>
      <w:r>
        <w:rPr>
          <w:sz w:val="28"/>
        </w:rPr>
        <w:t xml:space="preserve">В 2020 году Дворец выступил инициатором проведения областной научно практической конференции «Модели сетевого взаимодействия по реализации </w:t>
      </w:r>
      <w:r>
        <w:rPr>
          <w:sz w:val="28"/>
        </w:rPr>
        <w:t>Дополнительных</w:t>
      </w:r>
      <w:r>
        <w:rPr>
          <w:sz w:val="28"/>
        </w:rPr>
        <w:t xml:space="preserve"> общеобразовательных программ для детей». </w:t>
      </w:r>
      <w:r>
        <w:rPr>
          <w:sz w:val="28"/>
        </w:rPr>
        <w:t xml:space="preserve">Совместно с КОГАУ ДПО «Институт развития образования Кировской области» была организована и 27.11.2020 г. проведена конференция, которая стала стимулом развития сетевого взаимодействия по реализации </w:t>
      </w:r>
      <w:r>
        <w:rPr>
          <w:sz w:val="28"/>
        </w:rPr>
        <w:t>ДООП</w:t>
      </w:r>
      <w:r>
        <w:rPr>
          <w:sz w:val="28"/>
        </w:rPr>
        <w:t xml:space="preserve"> не только во Дворце, но и в </w:t>
      </w:r>
      <w:r>
        <w:rPr>
          <w:sz w:val="28"/>
        </w:rPr>
        <w:t>доп</w:t>
      </w:r>
      <w:r>
        <w:rPr>
          <w:sz w:val="28"/>
        </w:rPr>
        <w:t xml:space="preserve">олнительном образовании Кировской области: был обобщен опыт </w:t>
      </w:r>
      <w:r>
        <w:rPr>
          <w:sz w:val="28"/>
        </w:rPr>
        <w:t>Дополнительного</w:t>
      </w:r>
      <w:r>
        <w:rPr>
          <w:sz w:val="28"/>
        </w:rPr>
        <w:t xml:space="preserve"> образования региона по данной проблеме, проанализированы существующие модели и перспективные, рассмотрены различные сетевые партнеры как ресурсные организации.</w:t>
      </w:r>
      <w:r>
        <w:rPr>
          <w:sz w:val="28"/>
        </w:rPr>
        <w:t xml:space="preserve"> На основе анализа опыта и методической работы в мае 2021 г. обновлено, переработано содержание </w:t>
      </w:r>
      <w:r>
        <w:rPr>
          <w:sz w:val="28"/>
        </w:rPr>
        <w:t>ДООП</w:t>
      </w:r>
      <w:r>
        <w:rPr>
          <w:sz w:val="28"/>
        </w:rPr>
        <w:t xml:space="preserve">, </w:t>
      </w:r>
      <w:r>
        <w:rPr>
          <w:sz w:val="28"/>
        </w:rPr>
        <w:t>предназначенных</w:t>
      </w:r>
      <w:r>
        <w:rPr>
          <w:sz w:val="28"/>
        </w:rPr>
        <w:t xml:space="preserve"> для использования по сетевой форме. На ресурсах Дворца выставлены предложения организациям Кировской области по сотрудничеству в области </w:t>
      </w:r>
      <w:r>
        <w:rPr>
          <w:sz w:val="28"/>
        </w:rPr>
        <w:t>Дополнительного</w:t>
      </w:r>
      <w:r>
        <w:rPr>
          <w:sz w:val="28"/>
        </w:rPr>
        <w:t xml:space="preserve"> образования. Итогом стали и новые программы, </w:t>
      </w:r>
      <w:r>
        <w:rPr>
          <w:sz w:val="28"/>
        </w:rPr>
        <w:t>созда</w:t>
      </w:r>
      <w:r>
        <w:rPr>
          <w:sz w:val="28"/>
        </w:rPr>
        <w:t xml:space="preserve">нные в рамках взаимодействия с реальным сектором экономики и </w:t>
      </w:r>
      <w:r>
        <w:rPr>
          <w:sz w:val="28"/>
        </w:rPr>
        <w:t>необразовательными</w:t>
      </w:r>
      <w:r>
        <w:rPr>
          <w:sz w:val="28"/>
        </w:rPr>
        <w:t xml:space="preserve"> организациями.</w:t>
      </w:r>
    </w:p>
    <w:p w14:paraId="EC010000">
      <w:pPr>
        <w:spacing w:after="0" w:line="240" w:lineRule="auto"/>
        <w:ind w:firstLine="567"/>
        <w:jc w:val="both"/>
        <w:rPr>
          <w:rFonts w:ascii="Times New Roman" w:hAnsi="Times New Roman"/>
          <w:sz w:val="28"/>
        </w:rPr>
      </w:pPr>
      <w:r>
        <w:rPr>
          <w:sz w:val="28"/>
        </w:rPr>
        <w:t xml:space="preserve"> </w:t>
      </w:r>
      <w:r>
        <w:rPr>
          <w:rFonts w:ascii="Times New Roman" w:hAnsi="Times New Roman"/>
          <w:sz w:val="28"/>
        </w:rPr>
        <w:t xml:space="preserve">В учреждении ведется системная работа по </w:t>
      </w:r>
      <w:r>
        <w:rPr>
          <w:rFonts w:ascii="Times New Roman" w:hAnsi="Times New Roman"/>
          <w:b w:val="1"/>
          <w:i w:val="1"/>
          <w:sz w:val="28"/>
        </w:rPr>
        <w:t xml:space="preserve">профориентации </w:t>
      </w:r>
      <w:r>
        <w:rPr>
          <w:rFonts w:ascii="Times New Roman" w:hAnsi="Times New Roman"/>
          <w:b w:val="1"/>
          <w:i w:val="1"/>
          <w:sz w:val="28"/>
        </w:rPr>
        <w:t>обучающихся</w:t>
      </w:r>
      <w:r>
        <w:rPr>
          <w:rFonts w:ascii="Times New Roman" w:hAnsi="Times New Roman"/>
          <w:sz w:val="28"/>
        </w:rPr>
        <w:t xml:space="preserve">. Обновлению содержания данной работы, разработке </w:t>
      </w:r>
      <w:r>
        <w:rPr>
          <w:rFonts w:ascii="Times New Roman" w:hAnsi="Times New Roman"/>
          <w:sz w:val="28"/>
        </w:rPr>
        <w:t>профориентационного</w:t>
      </w:r>
      <w:r>
        <w:rPr>
          <w:rFonts w:ascii="Times New Roman" w:hAnsi="Times New Roman"/>
          <w:sz w:val="28"/>
        </w:rPr>
        <w:t xml:space="preserve"> дидактического обеспечения </w:t>
      </w:r>
      <w:r>
        <w:rPr>
          <w:rFonts w:ascii="Times New Roman" w:hAnsi="Times New Roman"/>
          <w:sz w:val="28"/>
        </w:rPr>
        <w:t>ДООП</w:t>
      </w:r>
      <w:r>
        <w:rPr>
          <w:rFonts w:ascii="Times New Roman" w:hAnsi="Times New Roman"/>
          <w:sz w:val="28"/>
        </w:rPr>
        <w:t xml:space="preserve"> различной направленности способствовала деятельность педагогов Дворца в рамках учебно-исследовательской группы педагогической практики</w:t>
      </w:r>
      <w:r>
        <w:rPr>
          <w:rFonts w:ascii="Times New Roman" w:hAnsi="Times New Roman"/>
          <w:sz w:val="28"/>
        </w:rPr>
        <w:t xml:space="preserve"> 2020-2021 уч. года</w:t>
      </w:r>
      <w:r>
        <w:rPr>
          <w:rFonts w:ascii="Times New Roman" w:hAnsi="Times New Roman"/>
          <w:sz w:val="28"/>
        </w:rPr>
        <w:t xml:space="preserve"> (методист </w:t>
      </w:r>
      <w:r>
        <w:rPr>
          <w:rFonts w:ascii="Times New Roman" w:hAnsi="Times New Roman"/>
          <w:sz w:val="28"/>
        </w:rPr>
        <w:t>Абатурова</w:t>
      </w:r>
      <w:r>
        <w:rPr>
          <w:rFonts w:ascii="Times New Roman" w:hAnsi="Times New Roman"/>
          <w:sz w:val="28"/>
        </w:rPr>
        <w:t xml:space="preserve"> Л.А.). Для </w:t>
      </w:r>
      <w:r>
        <w:rPr>
          <w:rFonts w:ascii="Times New Roman" w:hAnsi="Times New Roman"/>
          <w:sz w:val="28"/>
        </w:rPr>
        <w:t>ДООП</w:t>
      </w:r>
      <w:r>
        <w:rPr>
          <w:rFonts w:ascii="Times New Roman" w:hAnsi="Times New Roman"/>
          <w:sz w:val="28"/>
        </w:rPr>
        <w:t xml:space="preserve"> </w:t>
      </w:r>
      <w:r>
        <w:rPr>
          <w:rFonts w:ascii="Times New Roman" w:hAnsi="Times New Roman"/>
          <w:sz w:val="28"/>
        </w:rPr>
        <w:t>разработаны</w:t>
      </w:r>
      <w:r>
        <w:rPr>
          <w:rFonts w:ascii="Times New Roman" w:hAnsi="Times New Roman"/>
          <w:sz w:val="28"/>
        </w:rPr>
        <w:t xml:space="preserve"> методические приложение, позволяющие делать </w:t>
      </w:r>
      <w:r>
        <w:rPr>
          <w:rFonts w:ascii="Times New Roman" w:hAnsi="Times New Roman"/>
          <w:sz w:val="28"/>
        </w:rPr>
        <w:t>профориентационную</w:t>
      </w:r>
      <w:r>
        <w:rPr>
          <w:rFonts w:ascii="Times New Roman" w:hAnsi="Times New Roman"/>
          <w:sz w:val="28"/>
        </w:rPr>
        <w:t xml:space="preserve"> работу более нацеленной, конкретной. В рамках работы группы обобщался педагогический опыт в форме выступлений, статей.</w:t>
      </w:r>
    </w:p>
    <w:p w14:paraId="ED010000">
      <w:pPr>
        <w:spacing w:after="0" w:line="240" w:lineRule="auto"/>
        <w:ind w:firstLine="567"/>
        <w:jc w:val="both"/>
        <w:rPr>
          <w:rFonts w:ascii="Times New Roman" w:hAnsi="Times New Roman"/>
          <w:sz w:val="28"/>
        </w:rPr>
      </w:pPr>
      <w:r>
        <w:rPr>
          <w:rFonts w:ascii="Times New Roman" w:hAnsi="Times New Roman"/>
          <w:sz w:val="28"/>
        </w:rPr>
        <w:t xml:space="preserve">В целях содействия профессиональному самоопределению обучающихся психологом </w:t>
      </w:r>
      <w:r>
        <w:rPr>
          <w:rFonts w:ascii="Times New Roman" w:hAnsi="Times New Roman"/>
          <w:sz w:val="28"/>
        </w:rPr>
        <w:t xml:space="preserve">Дворца </w:t>
      </w:r>
      <w:r>
        <w:rPr>
          <w:rFonts w:ascii="Times New Roman" w:hAnsi="Times New Roman"/>
          <w:sz w:val="28"/>
        </w:rPr>
        <w:t xml:space="preserve">в детских объединениях проводятся </w:t>
      </w:r>
      <w:r>
        <w:rPr>
          <w:rFonts w:ascii="Times New Roman" w:hAnsi="Times New Roman"/>
          <w:sz w:val="28"/>
        </w:rPr>
        <w:t>профориентационные</w:t>
      </w:r>
      <w:r>
        <w:rPr>
          <w:rFonts w:ascii="Times New Roman" w:hAnsi="Times New Roman"/>
          <w:sz w:val="28"/>
        </w:rPr>
        <w:t xml:space="preserve"> игры, занятия-тренинги по осознанию своих профессиональных интересов и склонностей. В рамках данного направления психологом активно используется авторская карточная </w:t>
      </w:r>
      <w:r>
        <w:rPr>
          <w:rFonts w:ascii="Times New Roman" w:hAnsi="Times New Roman"/>
          <w:sz w:val="28"/>
        </w:rPr>
        <w:t>профориентационная</w:t>
      </w:r>
      <w:r>
        <w:rPr>
          <w:rFonts w:ascii="Times New Roman" w:hAnsi="Times New Roman"/>
          <w:sz w:val="28"/>
        </w:rPr>
        <w:t xml:space="preserve"> игра «Перспектива», направленная на моделирование профессионального выбора подростка в контексте жизненного и личностного самоопределения.</w:t>
      </w:r>
    </w:p>
    <w:p w14:paraId="EE010000">
      <w:pPr>
        <w:spacing w:after="0" w:line="240" w:lineRule="auto"/>
        <w:ind w:firstLine="567"/>
        <w:jc w:val="both"/>
        <w:rPr>
          <w:rFonts w:ascii="Times New Roman" w:hAnsi="Times New Roman"/>
          <w:sz w:val="28"/>
          <w:highlight w:val="white"/>
        </w:rPr>
      </w:pPr>
      <w:r>
        <w:rPr>
          <w:rFonts w:ascii="Times New Roman" w:hAnsi="Times New Roman"/>
          <w:color w:themeColor="text1" w:val="000000"/>
          <w:sz w:val="28"/>
        </w:rPr>
        <w:t>В детских объединениях проводятся встречи с успешными представителями профессий</w:t>
      </w:r>
      <w:r>
        <w:rPr>
          <w:rFonts w:ascii="Times New Roman" w:hAnsi="Times New Roman"/>
          <w:color w:themeColor="text1" w:val="000000"/>
          <w:sz w:val="28"/>
        </w:rPr>
        <w:t>, ветеранами</w:t>
      </w:r>
      <w:r>
        <w:rPr>
          <w:rFonts w:ascii="Times New Roman" w:hAnsi="Times New Roman"/>
          <w:color w:themeColor="text1" w:val="000000"/>
          <w:sz w:val="28"/>
        </w:rPr>
        <w:t xml:space="preserve"> по профилю </w:t>
      </w:r>
      <w:r>
        <w:rPr>
          <w:rFonts w:ascii="Times New Roman" w:hAnsi="Times New Roman"/>
          <w:color w:themeColor="text1" w:val="000000"/>
          <w:sz w:val="28"/>
        </w:rPr>
        <w:t>ДООП</w:t>
      </w:r>
      <w:r>
        <w:rPr>
          <w:rFonts w:ascii="Times New Roman" w:hAnsi="Times New Roman"/>
          <w:color w:themeColor="text1" w:val="000000"/>
          <w:sz w:val="28"/>
        </w:rPr>
        <w:t xml:space="preserve">, выпускниками объединения, студентами профильных высших и </w:t>
      </w:r>
      <w:r>
        <w:rPr>
          <w:rFonts w:ascii="Times New Roman" w:hAnsi="Times New Roman"/>
          <w:color w:themeColor="text1" w:val="000000"/>
          <w:sz w:val="28"/>
        </w:rPr>
        <w:t>среднеспециальных</w:t>
      </w:r>
      <w:r>
        <w:rPr>
          <w:rFonts w:ascii="Times New Roman" w:hAnsi="Times New Roman"/>
          <w:color w:themeColor="text1" w:val="000000"/>
          <w:sz w:val="28"/>
        </w:rPr>
        <w:t xml:space="preserve"> учебных заведений</w:t>
      </w:r>
      <w:r>
        <w:rPr>
          <w:rFonts w:ascii="Times New Roman" w:hAnsi="Times New Roman"/>
          <w:color w:themeColor="text1" w:val="000000"/>
          <w:sz w:val="28"/>
        </w:rPr>
        <w:t xml:space="preserve">, организуются экскурсии </w:t>
      </w:r>
      <w:r>
        <w:rPr>
          <w:rFonts w:ascii="Times New Roman" w:hAnsi="Times New Roman"/>
          <w:color w:val="000000"/>
          <w:sz w:val="28"/>
          <w:highlight w:val="white"/>
        </w:rPr>
        <w:t>в профессиональную среду.</w:t>
      </w:r>
      <w:r>
        <w:rPr>
          <w:rFonts w:ascii="Times New Roman" w:hAnsi="Times New Roman"/>
          <w:color w:val="000000"/>
          <w:sz w:val="28"/>
          <w:highlight w:val="white"/>
        </w:rPr>
        <w:t xml:space="preserve"> </w:t>
      </w:r>
      <w:r>
        <w:rPr>
          <w:rFonts w:ascii="Times New Roman" w:hAnsi="Times New Roman"/>
          <w:color w:val="000000"/>
          <w:sz w:val="28"/>
          <w:highlight w:val="white"/>
        </w:rPr>
        <w:t xml:space="preserve">В летний период воспитанники клуба «Фемида» принимают участие в </w:t>
      </w:r>
      <w:r>
        <w:rPr>
          <w:rFonts w:ascii="Times New Roman" w:hAnsi="Times New Roman"/>
          <w:color w:val="000000"/>
          <w:sz w:val="28"/>
          <w:highlight w:val="white"/>
        </w:rPr>
        <w:t>профориентационных</w:t>
      </w:r>
      <w:r>
        <w:rPr>
          <w:rFonts w:ascii="Times New Roman" w:hAnsi="Times New Roman"/>
          <w:color w:val="000000"/>
          <w:sz w:val="28"/>
          <w:highlight w:val="white"/>
        </w:rPr>
        <w:t xml:space="preserve"> </w:t>
      </w:r>
      <w:r>
        <w:rPr>
          <w:rFonts w:ascii="Times New Roman" w:hAnsi="Times New Roman"/>
          <w:sz w:val="28"/>
          <w:highlight w:val="white"/>
        </w:rPr>
        <w:t>пробах в подразделениях УМВД.</w:t>
      </w:r>
    </w:p>
    <w:p w14:paraId="EF010000">
      <w:pPr>
        <w:spacing w:after="0" w:line="240" w:lineRule="auto"/>
        <w:ind w:firstLine="567"/>
        <w:jc w:val="both"/>
        <w:rPr>
          <w:rFonts w:ascii="Times New Roman" w:hAnsi="Times New Roman"/>
          <w:color w:val="FF0000"/>
          <w:sz w:val="28"/>
          <w:highlight w:val="white"/>
        </w:rPr>
      </w:pPr>
      <w:r>
        <w:rPr>
          <w:rFonts w:ascii="Times New Roman" w:hAnsi="Times New Roman"/>
          <w:sz w:val="28"/>
        </w:rPr>
        <w:t>В</w:t>
      </w:r>
      <w:r>
        <w:rPr>
          <w:rFonts w:ascii="Times New Roman" w:hAnsi="Times New Roman"/>
          <w:sz w:val="28"/>
        </w:rPr>
        <w:t xml:space="preserve"> целях создания условий для формирования эффективной системы поддержки всех участников образовательных отношений</w:t>
      </w:r>
      <w:r>
        <w:rPr>
          <w:rFonts w:ascii="Times New Roman" w:hAnsi="Times New Roman"/>
          <w:sz w:val="28"/>
        </w:rPr>
        <w:t xml:space="preserve"> </w:t>
      </w:r>
      <w:r>
        <w:rPr>
          <w:rFonts w:ascii="Times New Roman" w:hAnsi="Times New Roman"/>
          <w:sz w:val="28"/>
        </w:rPr>
        <w:t>в</w:t>
      </w:r>
      <w:r>
        <w:rPr>
          <w:rFonts w:ascii="Times New Roman" w:hAnsi="Times New Roman"/>
          <w:sz w:val="28"/>
        </w:rPr>
        <w:t>озрожд</w:t>
      </w:r>
      <w:r>
        <w:rPr>
          <w:rFonts w:ascii="Times New Roman" w:hAnsi="Times New Roman"/>
          <w:sz w:val="28"/>
        </w:rPr>
        <w:t>ается</w:t>
      </w:r>
      <w:r>
        <w:rPr>
          <w:rFonts w:ascii="Times New Roman" w:hAnsi="Times New Roman"/>
          <w:sz w:val="28"/>
        </w:rPr>
        <w:t xml:space="preserve"> и целенаправленно</w:t>
      </w:r>
      <w:r>
        <w:rPr>
          <w:rFonts w:ascii="Times New Roman" w:hAnsi="Times New Roman"/>
          <w:sz w:val="28"/>
        </w:rPr>
        <w:t xml:space="preserve"> развивается</w:t>
      </w:r>
      <w:r>
        <w:rPr>
          <w:rFonts w:ascii="Times New Roman" w:hAnsi="Times New Roman"/>
          <w:sz w:val="28"/>
        </w:rPr>
        <w:t xml:space="preserve"> наставничеств</w:t>
      </w:r>
      <w:r>
        <w:rPr>
          <w:rFonts w:ascii="Times New Roman" w:hAnsi="Times New Roman"/>
          <w:sz w:val="28"/>
        </w:rPr>
        <w:t>о</w:t>
      </w:r>
      <w:r>
        <w:rPr>
          <w:rFonts w:ascii="Times New Roman" w:hAnsi="Times New Roman"/>
          <w:sz w:val="28"/>
        </w:rPr>
        <w:t xml:space="preserve">. </w:t>
      </w:r>
      <w:r>
        <w:rPr>
          <w:rFonts w:ascii="Times New Roman" w:hAnsi="Times New Roman"/>
          <w:sz w:val="28"/>
        </w:rPr>
        <w:t xml:space="preserve">Субъектами наставнической деятельности в </w:t>
      </w:r>
      <w:r>
        <w:rPr>
          <w:rFonts w:ascii="Times New Roman" w:hAnsi="Times New Roman"/>
          <w:sz w:val="28"/>
        </w:rPr>
        <w:t xml:space="preserve"> учреждении </w:t>
      </w:r>
      <w:r>
        <w:rPr>
          <w:rFonts w:ascii="Times New Roman" w:hAnsi="Times New Roman"/>
          <w:sz w:val="28"/>
        </w:rPr>
        <w:t xml:space="preserve">являются обучающиеся, молодые педагоги, родители и внешние представители, что обеспечивает передачу опыта наставника </w:t>
      </w:r>
      <w:r>
        <w:rPr>
          <w:rFonts w:ascii="Times New Roman" w:hAnsi="Times New Roman"/>
          <w:sz w:val="28"/>
        </w:rPr>
        <w:t>наставляемому</w:t>
      </w:r>
      <w:r>
        <w:rPr>
          <w:rFonts w:ascii="Times New Roman" w:hAnsi="Times New Roman"/>
          <w:sz w:val="28"/>
        </w:rPr>
        <w:t>, самоопределение, личностную и профессиональную самореализацию, социальную адаптацию каждого участника</w:t>
      </w:r>
      <w:r>
        <w:rPr>
          <w:rFonts w:ascii="Times New Roman" w:hAnsi="Times New Roman"/>
          <w:sz w:val="28"/>
        </w:rPr>
        <w:t xml:space="preserve"> наставнической деятельности. </w:t>
      </w:r>
      <w:r>
        <w:rPr>
          <w:rFonts w:ascii="Times New Roman" w:hAnsi="Times New Roman"/>
          <w:sz w:val="28"/>
        </w:rPr>
        <w:t xml:space="preserve">Во Дворце </w:t>
      </w:r>
      <w:r>
        <w:rPr>
          <w:rFonts w:ascii="Times New Roman" w:hAnsi="Times New Roman"/>
          <w:sz w:val="28"/>
        </w:rPr>
        <w:t>реализ</w:t>
      </w:r>
      <w:r>
        <w:rPr>
          <w:rFonts w:ascii="Times New Roman" w:hAnsi="Times New Roman"/>
          <w:sz w:val="28"/>
        </w:rPr>
        <w:t>уются такие формы наставничества как</w:t>
      </w:r>
      <w:r>
        <w:rPr>
          <w:rFonts w:ascii="Times New Roman" w:hAnsi="Times New Roman"/>
          <w:sz w:val="28"/>
        </w:rPr>
        <w:t xml:space="preserve"> </w:t>
      </w:r>
      <w:r>
        <w:rPr>
          <w:rFonts w:ascii="Times New Roman" w:hAnsi="Times New Roman"/>
          <w:sz w:val="28"/>
        </w:rPr>
        <w:t>«педагог-педагог», «педагог-учащийся», «учащийся – учащийся», «работодатель (представитель профессии) – учащийся (студент)».</w:t>
      </w:r>
      <w:r>
        <w:rPr>
          <w:rFonts w:ascii="Times New Roman" w:hAnsi="Times New Roman"/>
          <w:sz w:val="28"/>
        </w:rPr>
        <w:t xml:space="preserve"> </w:t>
      </w:r>
      <w:r>
        <w:rPr>
          <w:rFonts w:ascii="Times New Roman" w:hAnsi="Times New Roman"/>
          <w:sz w:val="28"/>
        </w:rPr>
        <w:t>Система наставничества Дворца была оценена</w:t>
      </w:r>
      <w:r>
        <w:rPr>
          <w:rFonts w:ascii="Times New Roman" w:hAnsi="Times New Roman"/>
          <w:sz w:val="28"/>
        </w:rPr>
        <w:t xml:space="preserve"> </w:t>
      </w:r>
      <w:r>
        <w:rPr>
          <w:rFonts w:ascii="Times New Roman" w:hAnsi="Times New Roman"/>
          <w:sz w:val="28"/>
        </w:rPr>
        <w:t>региональным</w:t>
      </w:r>
      <w:r>
        <w:rPr>
          <w:rFonts w:ascii="Times New Roman" w:hAnsi="Times New Roman"/>
          <w:sz w:val="28"/>
        </w:rPr>
        <w:t xml:space="preserve"> конкурс</w:t>
      </w:r>
      <w:r>
        <w:rPr>
          <w:rFonts w:ascii="Times New Roman" w:hAnsi="Times New Roman"/>
          <w:sz w:val="28"/>
        </w:rPr>
        <w:t>ом</w:t>
      </w:r>
      <w:r>
        <w:rPr>
          <w:rFonts w:ascii="Times New Roman" w:hAnsi="Times New Roman"/>
          <w:sz w:val="28"/>
        </w:rPr>
        <w:t xml:space="preserve"> </w:t>
      </w:r>
      <w:r>
        <w:rPr>
          <w:rFonts w:ascii="Times New Roman" w:hAnsi="Times New Roman"/>
          <w:sz w:val="28"/>
        </w:rPr>
        <w:t xml:space="preserve">«Наставник в сфере образования» и стала </w:t>
      </w:r>
      <w:r>
        <w:rPr>
          <w:rFonts w:ascii="Times New Roman" w:hAnsi="Times New Roman"/>
          <w:sz w:val="28"/>
        </w:rPr>
        <w:t>призёром в номинации «Система наставничества»</w:t>
      </w:r>
      <w:r>
        <w:rPr>
          <w:rFonts w:ascii="Times New Roman" w:hAnsi="Times New Roman"/>
          <w:sz w:val="28"/>
        </w:rPr>
        <w:t>.</w:t>
      </w:r>
    </w:p>
    <w:p w14:paraId="F0010000">
      <w:pPr>
        <w:tabs>
          <w:tab w:leader="none" w:pos="851" w:val="left"/>
        </w:tabs>
        <w:spacing w:after="0" w:line="240" w:lineRule="auto"/>
        <w:ind w:firstLine="567"/>
        <w:jc w:val="both"/>
        <w:rPr>
          <w:rFonts w:ascii="Times New Roman" w:hAnsi="Times New Roman"/>
          <w:sz w:val="28"/>
        </w:rPr>
      </w:pPr>
      <w:r>
        <w:rPr>
          <w:sz w:val="28"/>
        </w:rPr>
        <w:t xml:space="preserve"> </w:t>
      </w:r>
      <w:r>
        <w:rPr>
          <w:rFonts w:ascii="Times New Roman" w:hAnsi="Times New Roman"/>
          <w:sz w:val="28"/>
        </w:rPr>
        <w:t>Совершенствуется</w:t>
      </w:r>
      <w:r>
        <w:rPr>
          <w:rFonts w:ascii="Times New Roman" w:hAnsi="Times New Roman"/>
          <w:b w:val="1"/>
          <w:i w:val="1"/>
          <w:sz w:val="28"/>
        </w:rPr>
        <w:t xml:space="preserve"> система психолого-педагогического сопровождения образовательного процесса</w:t>
      </w:r>
      <w:r>
        <w:rPr>
          <w:rFonts w:ascii="Times New Roman" w:hAnsi="Times New Roman"/>
          <w:sz w:val="28"/>
        </w:rPr>
        <w:t xml:space="preserve"> во Дворце и поддержки ребенка в освоении </w:t>
      </w:r>
      <w:r>
        <w:rPr>
          <w:rFonts w:ascii="Times New Roman" w:hAnsi="Times New Roman"/>
          <w:sz w:val="28"/>
        </w:rPr>
        <w:t>ДООП</w:t>
      </w:r>
      <w:r>
        <w:rPr>
          <w:rFonts w:ascii="Times New Roman" w:hAnsi="Times New Roman"/>
          <w:sz w:val="28"/>
        </w:rPr>
        <w:t xml:space="preserve"> по следующим направлениям: </w:t>
      </w:r>
    </w:p>
    <w:p w14:paraId="F1010000">
      <w:pPr>
        <w:spacing w:after="0" w:line="240" w:lineRule="auto"/>
        <w:ind w:firstLine="567"/>
        <w:jc w:val="both"/>
        <w:rPr>
          <w:rFonts w:ascii="Times New Roman" w:hAnsi="Times New Roman"/>
          <w:sz w:val="28"/>
        </w:rPr>
      </w:pPr>
      <w:r>
        <w:rPr>
          <w:rFonts w:ascii="Times New Roman" w:hAnsi="Times New Roman"/>
          <w:sz w:val="28"/>
        </w:rPr>
        <w:t xml:space="preserve">- психологическое сопровождение обучающихся в выступлениях на конференциях, концертах, в участии в соревнованиях и др.; </w:t>
      </w:r>
    </w:p>
    <w:p w14:paraId="F2010000">
      <w:pPr>
        <w:spacing w:after="0" w:line="240" w:lineRule="auto"/>
        <w:ind w:firstLine="567"/>
        <w:jc w:val="both"/>
        <w:rPr>
          <w:rFonts w:ascii="Times New Roman" w:hAnsi="Times New Roman"/>
          <w:sz w:val="28"/>
        </w:rPr>
      </w:pPr>
      <w:r>
        <w:rPr>
          <w:rFonts w:ascii="Times New Roman" w:hAnsi="Times New Roman"/>
          <w:sz w:val="28"/>
        </w:rPr>
        <w:t xml:space="preserve">- содействие сплочению и </w:t>
      </w:r>
      <w:r>
        <w:rPr>
          <w:rFonts w:ascii="Times New Roman" w:hAnsi="Times New Roman"/>
          <w:sz w:val="28"/>
        </w:rPr>
        <w:t>командообразованию</w:t>
      </w:r>
      <w:r>
        <w:rPr>
          <w:rFonts w:ascii="Times New Roman" w:hAnsi="Times New Roman"/>
          <w:sz w:val="28"/>
        </w:rPr>
        <w:t>, развитию коммуникативных умений и навыков обучающихся в детских объединениях;</w:t>
      </w:r>
    </w:p>
    <w:p w14:paraId="F3010000">
      <w:pPr>
        <w:spacing w:after="0" w:line="240" w:lineRule="auto"/>
        <w:ind w:firstLine="567"/>
        <w:jc w:val="both"/>
        <w:rPr>
          <w:rFonts w:ascii="Times New Roman" w:hAnsi="Times New Roman"/>
          <w:sz w:val="28"/>
        </w:rPr>
      </w:pPr>
      <w:r>
        <w:rPr>
          <w:rFonts w:ascii="Times New Roman" w:hAnsi="Times New Roman"/>
          <w:sz w:val="28"/>
        </w:rPr>
        <w:t xml:space="preserve">- психологическое сопровождение протекания младшего школьного и подросткового возраста </w:t>
      </w:r>
      <w:r>
        <w:rPr>
          <w:rFonts w:ascii="Times New Roman" w:hAnsi="Times New Roman"/>
          <w:sz w:val="28"/>
        </w:rPr>
        <w:t>обучающихся</w:t>
      </w:r>
      <w:r>
        <w:rPr>
          <w:rFonts w:ascii="Times New Roman" w:hAnsi="Times New Roman"/>
          <w:sz w:val="28"/>
        </w:rPr>
        <w:t>;</w:t>
      </w:r>
    </w:p>
    <w:p w14:paraId="F4010000">
      <w:pPr>
        <w:spacing w:after="0" w:line="240" w:lineRule="auto"/>
        <w:ind w:firstLine="567"/>
        <w:jc w:val="both"/>
        <w:rPr>
          <w:rFonts w:ascii="Times New Roman" w:hAnsi="Times New Roman"/>
          <w:sz w:val="28"/>
        </w:rPr>
      </w:pPr>
      <w:r>
        <w:rPr>
          <w:rFonts w:ascii="Times New Roman" w:hAnsi="Times New Roman"/>
          <w:sz w:val="28"/>
        </w:rPr>
        <w:t>- содействие профессиональному самоопределению обучающихся в детских объединениях;</w:t>
      </w:r>
    </w:p>
    <w:p w14:paraId="F5010000">
      <w:pPr>
        <w:spacing w:after="0" w:line="240" w:lineRule="auto"/>
        <w:ind w:firstLine="567"/>
        <w:jc w:val="both"/>
        <w:rPr>
          <w:rFonts w:ascii="Times New Roman" w:hAnsi="Times New Roman"/>
          <w:sz w:val="28"/>
        </w:rPr>
      </w:pPr>
      <w:r>
        <w:rPr>
          <w:rFonts w:ascii="Times New Roman" w:hAnsi="Times New Roman"/>
          <w:sz w:val="28"/>
        </w:rPr>
        <w:t>- диагностика социально-психологического климата, мотивационных аспектов деятельности и взаимоотношений в группе воспитанников;</w:t>
      </w:r>
    </w:p>
    <w:p w14:paraId="F6010000">
      <w:pPr>
        <w:spacing w:line="240" w:lineRule="auto"/>
        <w:ind w:firstLine="567"/>
        <w:jc w:val="both"/>
        <w:rPr>
          <w:rFonts w:ascii="Times New Roman" w:hAnsi="Times New Roman"/>
          <w:sz w:val="28"/>
        </w:rPr>
      </w:pPr>
      <w:r>
        <w:rPr>
          <w:rFonts w:ascii="Times New Roman" w:hAnsi="Times New Roman"/>
          <w:sz w:val="28"/>
        </w:rPr>
        <w:t>- оказание психологической помощи обучающимся, родителям и педагогам в решении психологических проблем развития, возникающих у воспитанников в различных ситуациях их жизнедеятельности.</w:t>
      </w:r>
    </w:p>
    <w:tbl>
      <w:tblPr>
        <w:tblStyle w:val="Style_6"/>
        <w:tblInd w:type="dxa" w:w="9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150"/>
        <w:gridCol w:w="1417"/>
        <w:gridCol w:w="1559"/>
        <w:gridCol w:w="1171"/>
      </w:tblGrid>
      <w:tr>
        <w:trPr>
          <w:trHeight w:hRule="atLeast" w:val="300"/>
        </w:trPr>
        <w:tc>
          <w:tcPr>
            <w:tcW w:type="dxa" w:w="4150"/>
            <w:tcBorders>
              <w:top w:color="000000" w:sz="4" w:val="single"/>
              <w:left w:color="000000" w:sz="4" w:val="single"/>
              <w:bottom w:color="000000" w:sz="4" w:val="single"/>
              <w:right w:color="000000" w:sz="4" w:val="single"/>
            </w:tcBorders>
            <w:shd w:themeFill="background1" w:themeFillShade="D9" w:val="clear"/>
            <w:vAlign w:val="bottom"/>
          </w:tcPr>
          <w:p w14:paraId="F7010000">
            <w:pPr>
              <w:spacing w:after="0" w:line="240" w:lineRule="auto"/>
              <w:ind/>
              <w:rPr>
                <w:rFonts w:ascii="Times New Roman" w:hAnsi="Times New Roman"/>
                <w:color w:val="000000"/>
              </w:rPr>
            </w:pPr>
            <w:r>
              <w:rPr>
                <w:rFonts w:ascii="Times New Roman" w:hAnsi="Times New Roman"/>
                <w:color w:val="000000"/>
              </w:rPr>
              <w:t>Направления д</w:t>
            </w:r>
            <w:r>
              <w:rPr>
                <w:rFonts w:ascii="Times New Roman" w:hAnsi="Times New Roman"/>
                <w:color w:val="000000"/>
              </w:rPr>
              <w:t>еятельност</w:t>
            </w:r>
            <w:r>
              <w:rPr>
                <w:rFonts w:ascii="Times New Roman" w:hAnsi="Times New Roman"/>
                <w:color w:val="000000"/>
              </w:rPr>
              <w:t>и</w:t>
            </w:r>
            <w:r>
              <w:rPr>
                <w:rFonts w:ascii="Times New Roman" w:hAnsi="Times New Roman"/>
                <w:color w:val="000000"/>
              </w:rPr>
              <w:t xml:space="preserve"> психолога</w:t>
            </w:r>
          </w:p>
        </w:tc>
        <w:tc>
          <w:tcPr>
            <w:tcW w:type="dxa" w:w="1417"/>
            <w:tcBorders>
              <w:top w:color="000000" w:sz="4" w:val="single"/>
              <w:left w:color="000000" w:sz="4" w:val="single"/>
              <w:bottom w:color="000000" w:sz="4" w:val="single"/>
              <w:right w:color="000000" w:sz="4" w:val="single"/>
            </w:tcBorders>
            <w:shd w:themeFill="background1" w:themeFillShade="D9" w:val="clear"/>
            <w:vAlign w:val="bottom"/>
          </w:tcPr>
          <w:p w14:paraId="F8010000">
            <w:pPr>
              <w:spacing w:after="0" w:line="240" w:lineRule="auto"/>
              <w:ind/>
              <w:jc w:val="center"/>
              <w:rPr>
                <w:rFonts w:ascii="Times New Roman" w:hAnsi="Times New Roman"/>
                <w:color w:val="000000"/>
              </w:rPr>
            </w:pPr>
            <w:r>
              <w:rPr>
                <w:rFonts w:ascii="Times New Roman" w:hAnsi="Times New Roman"/>
                <w:color w:val="000000"/>
              </w:rPr>
              <w:t>2018-2019</w:t>
            </w:r>
          </w:p>
        </w:tc>
        <w:tc>
          <w:tcPr>
            <w:tcW w:type="dxa" w:w="1559"/>
            <w:tcBorders>
              <w:top w:color="000000" w:sz="4" w:val="single"/>
              <w:left w:color="000000" w:sz="4" w:val="single"/>
              <w:bottom w:color="000000" w:sz="4" w:val="single"/>
              <w:right w:color="000000" w:sz="4" w:val="single"/>
            </w:tcBorders>
            <w:shd w:themeFill="background1" w:themeFillShade="D9" w:val="clear"/>
            <w:vAlign w:val="bottom"/>
          </w:tcPr>
          <w:p w14:paraId="F9010000">
            <w:pPr>
              <w:spacing w:after="0" w:line="240" w:lineRule="auto"/>
              <w:ind/>
              <w:jc w:val="center"/>
              <w:rPr>
                <w:rFonts w:ascii="Times New Roman" w:hAnsi="Times New Roman"/>
                <w:color w:val="000000"/>
              </w:rPr>
            </w:pPr>
            <w:r>
              <w:rPr>
                <w:rFonts w:ascii="Times New Roman" w:hAnsi="Times New Roman"/>
                <w:color w:val="000000"/>
              </w:rPr>
              <w:t>2019-2020</w:t>
            </w:r>
          </w:p>
        </w:tc>
        <w:tc>
          <w:tcPr>
            <w:tcW w:type="dxa" w:w="1171"/>
            <w:tcBorders>
              <w:top w:color="000000" w:sz="4" w:val="single"/>
              <w:left w:color="000000" w:sz="4" w:val="single"/>
              <w:bottom w:color="000000" w:sz="4" w:val="single"/>
              <w:right w:color="000000" w:sz="4" w:val="single"/>
            </w:tcBorders>
            <w:shd w:themeFill="background1" w:themeFillShade="D9" w:val="clear"/>
            <w:vAlign w:val="bottom"/>
          </w:tcPr>
          <w:p w14:paraId="FA010000">
            <w:pPr>
              <w:spacing w:after="0" w:line="240" w:lineRule="auto"/>
              <w:ind/>
              <w:jc w:val="center"/>
              <w:rPr>
                <w:rFonts w:ascii="Times New Roman" w:hAnsi="Times New Roman"/>
                <w:color w:val="000000"/>
              </w:rPr>
            </w:pPr>
            <w:r>
              <w:rPr>
                <w:rFonts w:ascii="Times New Roman" w:hAnsi="Times New Roman"/>
                <w:color w:val="000000"/>
              </w:rPr>
              <w:t>2020-2021</w:t>
            </w:r>
          </w:p>
        </w:tc>
      </w:tr>
      <w:tr>
        <w:trPr>
          <w:trHeight w:hRule="atLeast" w:val="300"/>
        </w:trPr>
        <w:tc>
          <w:tcPr>
            <w:tcW w:type="dxa" w:w="4150"/>
            <w:tcBorders>
              <w:top w:color="000000" w:sz="4" w:val="single"/>
              <w:left w:color="000000" w:sz="4" w:val="single"/>
              <w:bottom w:color="000000" w:sz="4" w:val="single"/>
              <w:right w:color="000000" w:sz="4" w:val="single"/>
            </w:tcBorders>
            <w:shd w:fill="auto" w:val="clear"/>
            <w:vAlign w:val="bottom"/>
          </w:tcPr>
          <w:p w14:paraId="FB010000">
            <w:pPr>
              <w:pStyle w:val="Style_4"/>
              <w:numPr>
                <w:ilvl w:val="0"/>
                <w:numId w:val="17"/>
              </w:numPr>
              <w:spacing w:after="0" w:line="240" w:lineRule="auto"/>
              <w:ind/>
              <w:rPr>
                <w:rFonts w:ascii="Times New Roman" w:hAnsi="Times New Roman"/>
                <w:color w:val="000000"/>
              </w:rPr>
            </w:pPr>
            <w:r>
              <w:rPr>
                <w:rFonts w:ascii="Times New Roman" w:hAnsi="Times New Roman"/>
                <w:color w:val="000000"/>
              </w:rPr>
              <w:t>психологические мероприятия</w:t>
            </w:r>
          </w:p>
        </w:tc>
        <w:tc>
          <w:tcPr>
            <w:tcW w:type="dxa" w:w="1417"/>
            <w:tcBorders>
              <w:top w:color="000000" w:sz="4" w:val="single"/>
              <w:left w:color="000000" w:sz="4" w:val="single"/>
              <w:bottom w:color="000000" w:sz="4" w:val="single"/>
              <w:right w:color="000000" w:sz="4" w:val="single"/>
            </w:tcBorders>
            <w:shd w:fill="auto" w:val="clear"/>
            <w:vAlign w:val="bottom"/>
          </w:tcPr>
          <w:p w14:paraId="FC010000">
            <w:pPr>
              <w:spacing w:after="0" w:line="240" w:lineRule="auto"/>
              <w:ind/>
              <w:jc w:val="center"/>
              <w:rPr>
                <w:rFonts w:ascii="Times New Roman" w:hAnsi="Times New Roman"/>
                <w:color w:val="000000"/>
              </w:rPr>
            </w:pPr>
            <w:r>
              <w:rPr>
                <w:rFonts w:ascii="Times New Roman" w:hAnsi="Times New Roman"/>
                <w:color w:val="000000"/>
              </w:rPr>
              <w:t>977</w:t>
            </w:r>
          </w:p>
        </w:tc>
        <w:tc>
          <w:tcPr>
            <w:tcW w:type="dxa" w:w="1559"/>
            <w:tcBorders>
              <w:top w:color="000000" w:sz="4" w:val="single"/>
              <w:left w:color="000000" w:sz="4" w:val="single"/>
              <w:bottom w:color="000000" w:sz="4" w:val="single"/>
              <w:right w:color="000000" w:sz="4" w:val="single"/>
            </w:tcBorders>
            <w:shd w:fill="auto" w:val="clear"/>
            <w:vAlign w:val="bottom"/>
          </w:tcPr>
          <w:p w14:paraId="FD010000">
            <w:pPr>
              <w:spacing w:after="0" w:line="240" w:lineRule="auto"/>
              <w:ind/>
              <w:jc w:val="center"/>
              <w:rPr>
                <w:rFonts w:ascii="Times New Roman" w:hAnsi="Times New Roman"/>
                <w:color w:val="000000"/>
              </w:rPr>
            </w:pPr>
            <w:r>
              <w:rPr>
                <w:rFonts w:ascii="Times New Roman" w:hAnsi="Times New Roman"/>
                <w:color w:val="000000"/>
              </w:rPr>
              <w:t>903</w:t>
            </w:r>
          </w:p>
        </w:tc>
        <w:tc>
          <w:tcPr>
            <w:tcW w:type="dxa" w:w="1171"/>
            <w:tcBorders>
              <w:top w:color="000000" w:sz="4" w:val="single"/>
              <w:left w:color="000000" w:sz="4" w:val="single"/>
              <w:bottom w:color="000000" w:sz="4" w:val="single"/>
              <w:right w:color="000000" w:sz="4" w:val="single"/>
            </w:tcBorders>
            <w:shd w:fill="auto" w:val="clear"/>
            <w:vAlign w:val="bottom"/>
          </w:tcPr>
          <w:p w14:paraId="FE010000">
            <w:pPr>
              <w:spacing w:after="0" w:line="240" w:lineRule="auto"/>
              <w:ind/>
              <w:jc w:val="center"/>
              <w:rPr>
                <w:rFonts w:ascii="Times New Roman" w:hAnsi="Times New Roman"/>
                <w:color w:val="000000"/>
              </w:rPr>
            </w:pPr>
            <w:r>
              <w:rPr>
                <w:rFonts w:ascii="Times New Roman" w:hAnsi="Times New Roman"/>
                <w:color w:val="000000"/>
              </w:rPr>
              <w:t>889</w:t>
            </w:r>
          </w:p>
        </w:tc>
      </w:tr>
      <w:tr>
        <w:trPr>
          <w:trHeight w:hRule="atLeast" w:val="300"/>
        </w:trPr>
        <w:tc>
          <w:tcPr>
            <w:tcW w:type="dxa" w:w="4150"/>
            <w:tcBorders>
              <w:top w:color="000000" w:sz="4" w:val="single"/>
              <w:left w:color="000000" w:sz="4" w:val="single"/>
              <w:bottom w:color="000000" w:sz="4" w:val="single"/>
              <w:right w:color="000000" w:sz="4" w:val="single"/>
            </w:tcBorders>
            <w:shd w:fill="auto" w:val="clear"/>
            <w:vAlign w:val="bottom"/>
          </w:tcPr>
          <w:p w14:paraId="FF010000">
            <w:pPr>
              <w:pStyle w:val="Style_4"/>
              <w:numPr>
                <w:ilvl w:val="0"/>
                <w:numId w:val="17"/>
              </w:numPr>
              <w:spacing w:after="0" w:line="240" w:lineRule="auto"/>
              <w:ind/>
              <w:rPr>
                <w:rFonts w:ascii="Times New Roman" w:hAnsi="Times New Roman"/>
                <w:color w:val="000000"/>
              </w:rPr>
            </w:pPr>
            <w:r>
              <w:rPr>
                <w:rFonts w:ascii="Times New Roman" w:hAnsi="Times New Roman"/>
                <w:color w:val="000000"/>
              </w:rPr>
              <w:t>мероприятия по диагностике</w:t>
            </w:r>
          </w:p>
        </w:tc>
        <w:tc>
          <w:tcPr>
            <w:tcW w:type="dxa" w:w="1417"/>
            <w:tcBorders>
              <w:top w:color="000000" w:sz="4" w:val="single"/>
              <w:left w:color="000000" w:sz="4" w:val="single"/>
              <w:bottom w:color="000000" w:sz="4" w:val="single"/>
              <w:right w:color="000000" w:sz="4" w:val="single"/>
            </w:tcBorders>
            <w:shd w:fill="auto" w:val="clear"/>
            <w:vAlign w:val="bottom"/>
          </w:tcPr>
          <w:p w14:paraId="00020000">
            <w:pPr>
              <w:spacing w:after="0" w:line="240" w:lineRule="auto"/>
              <w:ind/>
              <w:jc w:val="center"/>
              <w:rPr>
                <w:rFonts w:ascii="Times New Roman" w:hAnsi="Times New Roman"/>
                <w:color w:val="000000"/>
              </w:rPr>
            </w:pPr>
            <w:r>
              <w:rPr>
                <w:rFonts w:ascii="Times New Roman" w:hAnsi="Times New Roman"/>
                <w:color w:val="000000"/>
              </w:rPr>
              <w:t>128</w:t>
            </w:r>
          </w:p>
        </w:tc>
        <w:tc>
          <w:tcPr>
            <w:tcW w:type="dxa" w:w="1559"/>
            <w:tcBorders>
              <w:top w:color="000000" w:sz="4" w:val="single"/>
              <w:left w:color="000000" w:sz="4" w:val="single"/>
              <w:bottom w:color="000000" w:sz="4" w:val="single"/>
              <w:right w:color="000000" w:sz="4" w:val="single"/>
            </w:tcBorders>
            <w:shd w:fill="auto" w:val="clear"/>
            <w:vAlign w:val="bottom"/>
          </w:tcPr>
          <w:p w14:paraId="01020000">
            <w:pPr>
              <w:spacing w:after="0" w:line="240" w:lineRule="auto"/>
              <w:ind/>
              <w:jc w:val="center"/>
              <w:rPr>
                <w:rFonts w:ascii="Times New Roman" w:hAnsi="Times New Roman"/>
                <w:color w:val="000000"/>
              </w:rPr>
            </w:pPr>
            <w:r>
              <w:rPr>
                <w:rFonts w:ascii="Times New Roman" w:hAnsi="Times New Roman"/>
                <w:color w:val="000000"/>
              </w:rPr>
              <w:t>123</w:t>
            </w:r>
          </w:p>
        </w:tc>
        <w:tc>
          <w:tcPr>
            <w:tcW w:type="dxa" w:w="1171"/>
            <w:tcBorders>
              <w:top w:color="000000" w:sz="4" w:val="single"/>
              <w:left w:color="000000" w:sz="4" w:val="single"/>
              <w:bottom w:color="000000" w:sz="4" w:val="single"/>
              <w:right w:color="000000" w:sz="4" w:val="single"/>
            </w:tcBorders>
            <w:shd w:fill="auto" w:val="clear"/>
            <w:vAlign w:val="bottom"/>
          </w:tcPr>
          <w:p w14:paraId="02020000">
            <w:pPr>
              <w:spacing w:after="0" w:line="240" w:lineRule="auto"/>
              <w:ind/>
              <w:jc w:val="center"/>
              <w:rPr>
                <w:rFonts w:ascii="Times New Roman" w:hAnsi="Times New Roman"/>
                <w:color w:val="000000"/>
              </w:rPr>
            </w:pPr>
            <w:r>
              <w:rPr>
                <w:rFonts w:ascii="Times New Roman" w:hAnsi="Times New Roman"/>
                <w:color w:val="000000"/>
              </w:rPr>
              <w:t>78</w:t>
            </w:r>
          </w:p>
        </w:tc>
      </w:tr>
      <w:tr>
        <w:trPr>
          <w:trHeight w:hRule="atLeast" w:val="300"/>
        </w:trPr>
        <w:tc>
          <w:tcPr>
            <w:tcW w:type="dxa" w:w="4150"/>
            <w:tcBorders>
              <w:top w:color="000000" w:sz="4" w:val="single"/>
              <w:left w:color="000000" w:sz="4" w:val="single"/>
              <w:bottom w:color="000000" w:sz="4" w:val="single"/>
              <w:right w:color="000000" w:sz="4" w:val="single"/>
            </w:tcBorders>
            <w:shd w:fill="auto" w:val="clear"/>
            <w:vAlign w:val="bottom"/>
          </w:tcPr>
          <w:p w14:paraId="03020000">
            <w:pPr>
              <w:pStyle w:val="Style_4"/>
              <w:numPr>
                <w:ilvl w:val="0"/>
                <w:numId w:val="17"/>
              </w:numPr>
              <w:spacing w:after="0" w:line="240" w:lineRule="auto"/>
              <w:ind/>
              <w:rPr>
                <w:rFonts w:ascii="Times New Roman" w:hAnsi="Times New Roman"/>
                <w:color w:val="000000"/>
              </w:rPr>
            </w:pPr>
            <w:r>
              <w:rPr>
                <w:rFonts w:ascii="Times New Roman" w:hAnsi="Times New Roman"/>
                <w:color w:val="000000"/>
              </w:rPr>
              <w:t>консультативные сессии</w:t>
            </w:r>
          </w:p>
        </w:tc>
        <w:tc>
          <w:tcPr>
            <w:tcW w:type="dxa" w:w="1417"/>
            <w:tcBorders>
              <w:top w:color="000000" w:sz="4" w:val="single"/>
              <w:left w:color="000000" w:sz="4" w:val="single"/>
              <w:bottom w:color="000000" w:sz="4" w:val="single"/>
              <w:right w:color="000000" w:sz="4" w:val="single"/>
            </w:tcBorders>
            <w:shd w:fill="auto" w:val="clear"/>
            <w:vAlign w:val="bottom"/>
          </w:tcPr>
          <w:p w14:paraId="04020000">
            <w:pPr>
              <w:spacing w:after="0" w:line="240" w:lineRule="auto"/>
              <w:ind/>
              <w:jc w:val="center"/>
              <w:rPr>
                <w:rFonts w:ascii="Times New Roman" w:hAnsi="Times New Roman"/>
                <w:color w:val="000000"/>
              </w:rPr>
            </w:pPr>
            <w:r>
              <w:rPr>
                <w:rFonts w:ascii="Times New Roman" w:hAnsi="Times New Roman"/>
                <w:color w:val="000000"/>
              </w:rPr>
              <w:t>16</w:t>
            </w:r>
          </w:p>
        </w:tc>
        <w:tc>
          <w:tcPr>
            <w:tcW w:type="dxa" w:w="1559"/>
            <w:tcBorders>
              <w:top w:color="000000" w:sz="4" w:val="single"/>
              <w:left w:color="000000" w:sz="4" w:val="single"/>
              <w:bottom w:color="000000" w:sz="4" w:val="single"/>
              <w:right w:color="000000" w:sz="4" w:val="single"/>
            </w:tcBorders>
            <w:shd w:fill="auto" w:val="clear"/>
            <w:vAlign w:val="bottom"/>
          </w:tcPr>
          <w:p w14:paraId="05020000">
            <w:pPr>
              <w:spacing w:after="0" w:line="240" w:lineRule="auto"/>
              <w:ind/>
              <w:jc w:val="center"/>
              <w:rPr>
                <w:rFonts w:ascii="Times New Roman" w:hAnsi="Times New Roman"/>
                <w:color w:val="000000"/>
              </w:rPr>
            </w:pPr>
            <w:r>
              <w:rPr>
                <w:rFonts w:ascii="Times New Roman" w:hAnsi="Times New Roman"/>
                <w:color w:val="000000"/>
              </w:rPr>
              <w:t>34</w:t>
            </w:r>
          </w:p>
        </w:tc>
        <w:tc>
          <w:tcPr>
            <w:tcW w:type="dxa" w:w="1171"/>
            <w:tcBorders>
              <w:top w:color="000000" w:sz="4" w:val="single"/>
              <w:left w:color="000000" w:sz="4" w:val="single"/>
              <w:bottom w:color="000000" w:sz="4" w:val="single"/>
              <w:right w:color="000000" w:sz="4" w:val="single"/>
            </w:tcBorders>
            <w:shd w:fill="auto" w:val="clear"/>
            <w:vAlign w:val="bottom"/>
          </w:tcPr>
          <w:p w14:paraId="06020000">
            <w:pPr>
              <w:spacing w:after="0" w:line="240" w:lineRule="auto"/>
              <w:ind/>
              <w:jc w:val="center"/>
              <w:rPr>
                <w:rFonts w:ascii="Times New Roman" w:hAnsi="Times New Roman"/>
                <w:color w:val="000000"/>
              </w:rPr>
            </w:pPr>
            <w:r>
              <w:rPr>
                <w:rFonts w:ascii="Times New Roman" w:hAnsi="Times New Roman"/>
                <w:color w:val="000000"/>
              </w:rPr>
              <w:t>21</w:t>
            </w:r>
          </w:p>
        </w:tc>
      </w:tr>
    </w:tbl>
    <w:p w14:paraId="07020000">
      <w:pPr>
        <w:spacing w:after="0" w:line="240" w:lineRule="auto"/>
        <w:ind w:firstLine="708"/>
        <w:jc w:val="both"/>
        <w:rPr>
          <w:rFonts w:ascii="Times New Roman" w:hAnsi="Times New Roman"/>
          <w:sz w:val="28"/>
        </w:rPr>
      </w:pPr>
    </w:p>
    <w:p w14:paraId="08020000">
      <w:pPr>
        <w:spacing w:after="0" w:line="240" w:lineRule="auto"/>
        <w:ind w:firstLine="708"/>
        <w:jc w:val="both"/>
        <w:rPr>
          <w:rFonts w:ascii="Times New Roman" w:hAnsi="Times New Roman"/>
          <w:sz w:val="28"/>
        </w:rPr>
      </w:pPr>
      <w:r>
        <w:rPr>
          <w:rFonts w:ascii="Times New Roman" w:hAnsi="Times New Roman"/>
          <w:sz w:val="28"/>
        </w:rPr>
        <w:t xml:space="preserve">Важным звеном в процессе управления качеством образования в учреждении является </w:t>
      </w:r>
      <w:r>
        <w:rPr>
          <w:rFonts w:ascii="Times New Roman" w:hAnsi="Times New Roman"/>
          <w:b w:val="1"/>
          <w:i w:val="1"/>
          <w:sz w:val="28"/>
        </w:rPr>
        <w:t>внутренняя система оценки качества образования</w:t>
      </w:r>
      <w:r>
        <w:rPr>
          <w:rFonts w:ascii="Times New Roman" w:hAnsi="Times New Roman"/>
          <w:sz w:val="28"/>
        </w:rPr>
        <w:t xml:space="preserve"> (</w:t>
      </w:r>
      <w:r>
        <w:rPr>
          <w:rFonts w:ascii="Times New Roman" w:hAnsi="Times New Roman"/>
          <w:sz w:val="28"/>
        </w:rPr>
        <w:t xml:space="preserve">далее - </w:t>
      </w:r>
      <w:r>
        <w:rPr>
          <w:rFonts w:ascii="Times New Roman" w:hAnsi="Times New Roman"/>
          <w:sz w:val="28"/>
        </w:rPr>
        <w:t xml:space="preserve">ВСОКО), которая включает педагогический мониторинг как непрерывное систематическое отслеживание состояния и результатов </w:t>
      </w:r>
      <w:r>
        <w:rPr>
          <w:rFonts w:ascii="Times New Roman" w:hAnsi="Times New Roman"/>
          <w:sz w:val="28"/>
        </w:rPr>
        <w:t xml:space="preserve">педагогического процесса с целью управления их качеством, повышения эффективности. </w:t>
      </w:r>
    </w:p>
    <w:p w14:paraId="09020000">
      <w:pPr>
        <w:pStyle w:val="Style_20"/>
        <w:ind w:firstLine="709"/>
        <w:jc w:val="both"/>
        <w:rPr>
          <w:b w:val="0"/>
          <w:sz w:val="28"/>
        </w:rPr>
      </w:pPr>
      <w:r>
        <w:rPr>
          <w:b w:val="0"/>
          <w:sz w:val="28"/>
        </w:rPr>
        <w:t>ВСОКО во Дворце решает следующие задачи:</w:t>
      </w:r>
    </w:p>
    <w:p w14:paraId="0A020000">
      <w:pPr>
        <w:pStyle w:val="Style_4"/>
        <w:numPr>
          <w:ilvl w:val="0"/>
          <w:numId w:val="18"/>
        </w:numPr>
        <w:spacing w:after="0" w:line="240" w:lineRule="auto"/>
        <w:ind w:firstLine="0" w:left="426"/>
        <w:jc w:val="both"/>
        <w:rPr>
          <w:rFonts w:ascii="Times New Roman" w:hAnsi="Times New Roman"/>
          <w:sz w:val="28"/>
        </w:rPr>
      </w:pPr>
      <w:r>
        <w:rPr>
          <w:rFonts w:ascii="Times New Roman" w:hAnsi="Times New Roman"/>
          <w:sz w:val="28"/>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образовательном учреждении;</w:t>
      </w:r>
    </w:p>
    <w:p w14:paraId="0B020000">
      <w:pPr>
        <w:pStyle w:val="Style_4"/>
        <w:numPr>
          <w:ilvl w:val="0"/>
          <w:numId w:val="18"/>
        </w:numPr>
        <w:spacing w:after="0" w:line="240" w:lineRule="auto"/>
        <w:ind w:firstLine="0" w:left="426"/>
        <w:jc w:val="both"/>
        <w:rPr>
          <w:rFonts w:ascii="Times New Roman" w:hAnsi="Times New Roman"/>
          <w:sz w:val="28"/>
        </w:rPr>
      </w:pPr>
      <w:r>
        <w:rPr>
          <w:rFonts w:ascii="Times New Roman" w:hAnsi="Times New Roman"/>
          <w:sz w:val="28"/>
        </w:rPr>
        <w:t>получение объективной информации о функционировании и развитии системы образования в учреждении, тенденциях ее изменения и причинах, влияющих на ее качественный уровень;</w:t>
      </w:r>
    </w:p>
    <w:p w14:paraId="0C020000">
      <w:pPr>
        <w:pStyle w:val="Style_4"/>
        <w:numPr>
          <w:ilvl w:val="0"/>
          <w:numId w:val="18"/>
        </w:numPr>
        <w:spacing w:after="0" w:line="240" w:lineRule="auto"/>
        <w:ind w:firstLine="0" w:left="426"/>
        <w:jc w:val="both"/>
        <w:rPr>
          <w:rFonts w:ascii="Times New Roman" w:hAnsi="Times New Roman"/>
          <w:sz w:val="28"/>
        </w:rPr>
      </w:pPr>
      <w:r>
        <w:rPr>
          <w:rFonts w:ascii="Times New Roman" w:hAnsi="Times New Roman"/>
          <w:sz w:val="28"/>
        </w:rPr>
        <w:t>предоставление всем участникам образовательного процесса и общественности достоверной информации о качестве образования;</w:t>
      </w:r>
    </w:p>
    <w:p w14:paraId="0D020000">
      <w:pPr>
        <w:pStyle w:val="Style_4"/>
        <w:numPr>
          <w:ilvl w:val="0"/>
          <w:numId w:val="18"/>
        </w:numPr>
        <w:spacing w:after="0" w:line="240" w:lineRule="auto"/>
        <w:ind w:firstLine="0" w:left="426"/>
        <w:jc w:val="both"/>
        <w:rPr>
          <w:rFonts w:ascii="Times New Roman" w:hAnsi="Times New Roman"/>
          <w:sz w:val="28"/>
        </w:rPr>
      </w:pPr>
      <w:r>
        <w:rPr>
          <w:rFonts w:ascii="Times New Roman" w:hAnsi="Times New Roman"/>
          <w:sz w:val="28"/>
        </w:rPr>
        <w:t>принятие обоснованных и своевременных управленческих решений по повышению качества образования и повышение уровня информированности потребителей образовательных услуг при принятии таких решений;</w:t>
      </w:r>
    </w:p>
    <w:p w14:paraId="0E020000">
      <w:pPr>
        <w:pStyle w:val="Style_4"/>
        <w:numPr>
          <w:ilvl w:val="0"/>
          <w:numId w:val="18"/>
        </w:numPr>
        <w:spacing w:line="240" w:lineRule="auto"/>
        <w:ind w:firstLine="0" w:left="426"/>
        <w:jc w:val="both"/>
        <w:rPr>
          <w:rFonts w:ascii="Times New Roman" w:hAnsi="Times New Roman"/>
          <w:sz w:val="28"/>
        </w:rPr>
      </w:pPr>
      <w:r>
        <w:rPr>
          <w:rFonts w:ascii="Times New Roman" w:hAnsi="Times New Roman"/>
          <w:sz w:val="28"/>
        </w:rPr>
        <w:t>обеспечение повышения квалификации педагогических работников в области педагогических измерений, анализа и использования результатов оценочных процедур.</w:t>
      </w:r>
    </w:p>
    <w:p w14:paraId="0F020000">
      <w:pPr>
        <w:pStyle w:val="Style_4"/>
        <w:numPr>
          <w:ilvl w:val="0"/>
          <w:numId w:val="18"/>
        </w:numPr>
        <w:spacing w:after="0" w:line="240" w:lineRule="auto"/>
        <w:ind w:firstLine="0" w:left="426"/>
        <w:jc w:val="both"/>
        <w:rPr>
          <w:rFonts w:ascii="Times New Roman" w:hAnsi="Times New Roman"/>
          <w:sz w:val="28"/>
        </w:rPr>
      </w:pPr>
      <w:r>
        <w:rPr>
          <w:rFonts w:ascii="Times New Roman" w:hAnsi="Times New Roman"/>
          <w:sz w:val="28"/>
        </w:rPr>
        <w:t>прогнозирование развития образовательной системы Дворца.</w:t>
      </w:r>
    </w:p>
    <w:p w14:paraId="10020000">
      <w:pPr>
        <w:pStyle w:val="Style_15"/>
        <w:spacing w:after="0" w:before="0"/>
        <w:ind w:firstLine="567"/>
        <w:jc w:val="both"/>
        <w:rPr>
          <w:sz w:val="28"/>
        </w:rPr>
      </w:pPr>
      <w:r>
        <w:rPr>
          <w:sz w:val="28"/>
        </w:rPr>
        <w:t xml:space="preserve">Оценка качества образования во Дворце проводится в соответствии с перспективным планированием деятельности учреждения. Вопросы оценки качества включены в программу развития и образовательную программу на учебный год, программу мониторинга, план методической работы, графики внутреннего контроля, тематику педагогических советов и совещаний при директоре. </w:t>
      </w:r>
    </w:p>
    <w:p w14:paraId="11020000">
      <w:pPr>
        <w:pStyle w:val="Style_15"/>
        <w:spacing w:after="0" w:before="0"/>
        <w:ind w:firstLine="567"/>
        <w:jc w:val="both"/>
        <w:rPr>
          <w:sz w:val="28"/>
        </w:rPr>
      </w:pPr>
      <w:r>
        <w:rPr>
          <w:sz w:val="28"/>
        </w:rPr>
        <w:t>Оценка качества образовательных результатов</w:t>
      </w:r>
      <w:r>
        <w:rPr>
          <w:sz w:val="28"/>
        </w:rPr>
        <w:t xml:space="preserve"> во Дворце </w:t>
      </w:r>
      <w:r>
        <w:rPr>
          <w:sz w:val="28"/>
        </w:rPr>
        <w:t>включает:</w:t>
      </w:r>
    </w:p>
    <w:p w14:paraId="12020000">
      <w:pPr>
        <w:pStyle w:val="Style_15"/>
        <w:numPr>
          <w:ilvl w:val="0"/>
          <w:numId w:val="18"/>
        </w:numPr>
        <w:spacing w:after="0" w:before="0"/>
        <w:ind w:firstLine="567" w:left="0"/>
        <w:jc w:val="both"/>
        <w:rPr>
          <w:sz w:val="28"/>
        </w:rPr>
      </w:pPr>
      <w:r>
        <w:rPr>
          <w:sz w:val="28"/>
        </w:rPr>
        <w:t xml:space="preserve">освоение </w:t>
      </w:r>
      <w:r>
        <w:rPr>
          <w:sz w:val="28"/>
        </w:rPr>
        <w:t>обучающимися</w:t>
      </w:r>
      <w:r>
        <w:rPr>
          <w:sz w:val="28"/>
        </w:rPr>
        <w:t xml:space="preserve"> </w:t>
      </w:r>
      <w:r>
        <w:rPr>
          <w:sz w:val="28"/>
        </w:rPr>
        <w:t>доп</w:t>
      </w:r>
      <w:r>
        <w:rPr>
          <w:sz w:val="28"/>
        </w:rPr>
        <w:t>олнительной общеразвивающей программы, которое оценивается по результатам контрольно-оценочных процедур в рамках программы мониторинга по ка</w:t>
      </w:r>
      <w:r>
        <w:rPr>
          <w:sz w:val="28"/>
        </w:rPr>
        <w:t>ждой образовательной программе 2раза в год</w:t>
      </w:r>
      <w:r>
        <w:rPr>
          <w:sz w:val="28"/>
        </w:rPr>
        <w:t xml:space="preserve">; </w:t>
      </w:r>
    </w:p>
    <w:p w14:paraId="13020000">
      <w:pPr>
        <w:pStyle w:val="Style_15"/>
        <w:numPr>
          <w:ilvl w:val="0"/>
          <w:numId w:val="18"/>
        </w:numPr>
        <w:spacing w:after="0" w:before="0"/>
        <w:ind w:firstLine="567" w:left="0"/>
        <w:jc w:val="both"/>
        <w:rPr>
          <w:sz w:val="28"/>
        </w:rPr>
      </w:pPr>
      <w:r>
        <w:rPr>
          <w:sz w:val="28"/>
        </w:rPr>
        <w:t>степень развития специальных качеств, необходимых для занятий конкретным видом деятельности, оценивается через отчетные формы: выставки, концерты, спектакли, соревнования, конкурсы, опросы родителей, воспитанников, наблюдение, учет достижений учащихся в разных формах.</w:t>
      </w:r>
    </w:p>
    <w:p w14:paraId="14020000">
      <w:pPr>
        <w:pStyle w:val="Style_15"/>
        <w:spacing w:after="0" w:before="0"/>
        <w:ind w:firstLine="567"/>
        <w:jc w:val="center"/>
        <w:rPr>
          <w:sz w:val="28"/>
        </w:rPr>
      </w:pPr>
      <w:r>
        <w:drawing>
          <wp:inline>
            <wp:extent cx="5533901" cy="1365663"/>
            <wp:docPr id="17" name="Picture 17"/>
            <a:graphic>
              <a:graphicData uri="http://schemas.openxmlformats.org/drawingml/2006/picture">
                <pic:pic>
                  <pic:nvPicPr>
                    <pic:cNvPr id="16" name="Picture 16"/>
                    <pic:cNvPicPr preferRelativeResize="true"/>
                  </pic:nvPicPr>
                  <pic:blipFill>
                    <a:blip/>
                    <a:stretch/>
                  </pic:blipFill>
                  <pic:spPr>
                    <a:xfrm flipH="false" flipV="false" rot="0">
                      <a:ext cx="5533901" cy="1365663"/>
                    </a:xfrm>
                    <a:prstGeom prst="rect"/>
                  </pic:spPr>
                </pic:pic>
              </a:graphicData>
            </a:graphic>
          </wp:inline>
        </w:drawing>
      </w:r>
    </w:p>
    <w:p w14:paraId="15020000">
      <w:pPr>
        <w:pStyle w:val="Style_15"/>
        <w:spacing w:after="0" w:before="0"/>
        <w:ind w:firstLine="567"/>
        <w:jc w:val="both"/>
        <w:rPr>
          <w:sz w:val="28"/>
        </w:rPr>
      </w:pPr>
    </w:p>
    <w:p w14:paraId="16020000">
      <w:pPr>
        <w:pStyle w:val="Style_15"/>
        <w:spacing w:after="0" w:before="0"/>
        <w:ind w:firstLine="567"/>
        <w:jc w:val="both"/>
        <w:rPr>
          <w:sz w:val="28"/>
        </w:rPr>
      </w:pPr>
      <w:r>
        <w:rPr>
          <w:sz w:val="28"/>
        </w:rPr>
        <w:t xml:space="preserve">Анализ оценочных материалов проводится с целью определения сильных и слабых сторон в области качества и направлен на выработку рекомендаций для коллегиальных учреждения, которые осуществляют управление в рамках своих компетенций. </w:t>
      </w:r>
    </w:p>
    <w:p w14:paraId="17020000">
      <w:pPr>
        <w:pStyle w:val="Style_21"/>
        <w:ind w:firstLine="567"/>
        <w:jc w:val="both"/>
        <w:rPr>
          <w:color w:val="000000"/>
          <w:sz w:val="28"/>
        </w:rPr>
      </w:pPr>
      <w:r>
        <w:rPr>
          <w:color w:val="000000"/>
          <w:sz w:val="28"/>
        </w:rPr>
        <w:t xml:space="preserve">Вся полученная аналитическая информация в результате комплексной оценки качества образования используется при проведении анализа деятельности учреждения, в публичном докладе, материалах по самооценке. </w:t>
      </w:r>
    </w:p>
    <w:p w14:paraId="18020000">
      <w:pPr>
        <w:pStyle w:val="Style_21"/>
        <w:ind w:firstLine="567"/>
        <w:jc w:val="both"/>
        <w:rPr>
          <w:color w:val="000000"/>
          <w:sz w:val="28"/>
        </w:rPr>
      </w:pPr>
    </w:p>
    <w:p w14:paraId="19020000">
      <w:pPr>
        <w:spacing w:line="240" w:lineRule="auto"/>
        <w:ind w:firstLine="283"/>
        <w:rPr>
          <w:rFonts w:ascii="Times New Roman" w:hAnsi="Times New Roman"/>
          <w:sz w:val="28"/>
        </w:rPr>
      </w:pPr>
      <w:r>
        <w:rPr>
          <w:rFonts w:ascii="Times New Roman" w:hAnsi="Times New Roman"/>
          <w:sz w:val="28"/>
        </w:rPr>
        <w:t>В целом, можно выделить следующие тенденции в совершенствовании качества образования во Дворце:</w:t>
      </w:r>
    </w:p>
    <w:p w14:paraId="1A020000">
      <w:pPr>
        <w:pStyle w:val="Style_13"/>
        <w:numPr>
          <w:ilvl w:val="0"/>
          <w:numId w:val="19"/>
        </w:numPr>
        <w:spacing w:after="0" w:line="240" w:lineRule="auto"/>
        <w:ind w:firstLine="283" w:left="0"/>
        <w:jc w:val="both"/>
        <w:rPr>
          <w:rFonts w:ascii="Times New Roman" w:hAnsi="Times New Roman"/>
          <w:sz w:val="28"/>
        </w:rPr>
      </w:pPr>
      <w:r>
        <w:rPr>
          <w:rFonts w:ascii="Times New Roman" w:hAnsi="Times New Roman"/>
          <w:sz w:val="28"/>
        </w:rPr>
        <w:t>Обновляется программное обеспечение образовательного процесса Дворца, появляются современные программы, востребованные на рынке образовательных услуг.</w:t>
      </w:r>
    </w:p>
    <w:p w14:paraId="1B020000">
      <w:pPr>
        <w:pStyle w:val="Style_13"/>
        <w:numPr>
          <w:ilvl w:val="0"/>
          <w:numId w:val="19"/>
        </w:numPr>
        <w:spacing w:after="0" w:line="240" w:lineRule="auto"/>
        <w:ind w:firstLine="283" w:left="0"/>
        <w:jc w:val="both"/>
        <w:rPr>
          <w:rFonts w:ascii="Times New Roman" w:hAnsi="Times New Roman"/>
          <w:sz w:val="28"/>
        </w:rPr>
      </w:pPr>
      <w:r>
        <w:rPr>
          <w:rFonts w:ascii="Times New Roman" w:hAnsi="Times New Roman"/>
          <w:sz w:val="28"/>
        </w:rPr>
        <w:t xml:space="preserve">Внедряются новые подходы в обучении и новые образовательные технологии. Повысилась активность педагогов в презентации опыта работы по </w:t>
      </w:r>
      <w:r>
        <w:rPr>
          <w:rFonts w:ascii="Times New Roman" w:hAnsi="Times New Roman"/>
          <w:sz w:val="28"/>
        </w:rPr>
        <w:t>ДООП</w:t>
      </w:r>
      <w:r>
        <w:rPr>
          <w:rFonts w:ascii="Times New Roman" w:hAnsi="Times New Roman"/>
          <w:sz w:val="28"/>
        </w:rPr>
        <w:t xml:space="preserve"> на областных площадках, в том числе обобщен инновационный опыт по дистанционному образованию</w:t>
      </w:r>
      <w:r>
        <w:rPr>
          <w:rFonts w:ascii="Times New Roman" w:hAnsi="Times New Roman"/>
          <w:sz w:val="28"/>
        </w:rPr>
        <w:t>, сетевой форме реализации программ</w:t>
      </w:r>
      <w:r>
        <w:rPr>
          <w:rFonts w:ascii="Times New Roman" w:hAnsi="Times New Roman"/>
          <w:sz w:val="28"/>
        </w:rPr>
        <w:t>.</w:t>
      </w:r>
    </w:p>
    <w:p w14:paraId="1C020000">
      <w:pPr>
        <w:pStyle w:val="Style_13"/>
        <w:numPr>
          <w:ilvl w:val="0"/>
          <w:numId w:val="19"/>
        </w:numPr>
        <w:spacing w:after="0" w:line="240" w:lineRule="auto"/>
        <w:ind w:firstLine="283" w:left="0"/>
        <w:jc w:val="both"/>
        <w:rPr>
          <w:rFonts w:ascii="Times New Roman" w:hAnsi="Times New Roman"/>
          <w:sz w:val="28"/>
        </w:rPr>
      </w:pPr>
      <w:r>
        <w:rPr>
          <w:rFonts w:ascii="Times New Roman" w:hAnsi="Times New Roman"/>
          <w:sz w:val="28"/>
        </w:rPr>
        <w:t>Обучающиеся</w:t>
      </w:r>
      <w:r>
        <w:rPr>
          <w:rFonts w:ascii="Times New Roman" w:hAnsi="Times New Roman"/>
          <w:sz w:val="28"/>
        </w:rPr>
        <w:t xml:space="preserve"> Дворца в результате </w:t>
      </w:r>
      <w:r>
        <w:rPr>
          <w:rFonts w:ascii="Times New Roman" w:hAnsi="Times New Roman"/>
          <w:sz w:val="28"/>
        </w:rPr>
        <w:t xml:space="preserve">освоения </w:t>
      </w:r>
      <w:r>
        <w:rPr>
          <w:rFonts w:ascii="Times New Roman" w:hAnsi="Times New Roman"/>
          <w:sz w:val="28"/>
        </w:rPr>
        <w:t>ДООП</w:t>
      </w:r>
      <w:r>
        <w:rPr>
          <w:rFonts w:ascii="Times New Roman" w:hAnsi="Times New Roman"/>
          <w:sz w:val="28"/>
        </w:rPr>
        <w:t xml:space="preserve"> показывают высокие результаты </w:t>
      </w:r>
      <w:r>
        <w:rPr>
          <w:rFonts w:ascii="Times New Roman" w:hAnsi="Times New Roman"/>
          <w:sz w:val="28"/>
        </w:rPr>
        <w:t xml:space="preserve">освоения </w:t>
      </w:r>
      <w:r>
        <w:rPr>
          <w:rFonts w:ascii="Times New Roman" w:hAnsi="Times New Roman"/>
          <w:sz w:val="28"/>
        </w:rPr>
        <w:t>прогармм</w:t>
      </w:r>
      <w:r>
        <w:rPr>
          <w:rFonts w:ascii="Times New Roman" w:hAnsi="Times New Roman"/>
          <w:sz w:val="28"/>
        </w:rPr>
        <w:t xml:space="preserve">, высокую результативность </w:t>
      </w:r>
      <w:r>
        <w:rPr>
          <w:rFonts w:ascii="Times New Roman" w:hAnsi="Times New Roman"/>
          <w:sz w:val="28"/>
        </w:rPr>
        <w:t>участия в конкурсах, соревнованиях различного уровня.</w:t>
      </w:r>
    </w:p>
    <w:p w14:paraId="1D020000">
      <w:pPr>
        <w:pStyle w:val="Style_13"/>
        <w:numPr>
          <w:ilvl w:val="0"/>
          <w:numId w:val="19"/>
        </w:numPr>
        <w:spacing w:after="0" w:line="240" w:lineRule="auto"/>
        <w:ind w:firstLine="283" w:left="0"/>
        <w:jc w:val="both"/>
        <w:rPr>
          <w:rFonts w:ascii="Times New Roman" w:hAnsi="Times New Roman"/>
          <w:sz w:val="28"/>
        </w:rPr>
      </w:pPr>
      <w:r>
        <w:rPr>
          <w:rFonts w:ascii="Times New Roman" w:hAnsi="Times New Roman"/>
          <w:sz w:val="28"/>
        </w:rPr>
        <w:t xml:space="preserve">Апробированы дистанционные образовательные технологии </w:t>
      </w:r>
      <w:r>
        <w:rPr>
          <w:rFonts w:ascii="Times New Roman" w:hAnsi="Times New Roman"/>
          <w:sz w:val="28"/>
        </w:rPr>
        <w:t xml:space="preserve">в </w:t>
      </w:r>
      <w:r>
        <w:rPr>
          <w:rFonts w:ascii="Times New Roman" w:hAnsi="Times New Roman"/>
          <w:sz w:val="28"/>
        </w:rPr>
        <w:t>ДООП</w:t>
      </w:r>
      <w:r>
        <w:rPr>
          <w:rFonts w:ascii="Times New Roman" w:hAnsi="Times New Roman"/>
          <w:sz w:val="28"/>
        </w:rPr>
        <w:t xml:space="preserve"> всех направленностей, повысился уровень компетентности педагогического коллектива в области электронного обучения и дистанционных технологий, накоплен методический опыт в этом направлении.</w:t>
      </w:r>
    </w:p>
    <w:p w14:paraId="1E020000">
      <w:pPr>
        <w:pStyle w:val="Style_13"/>
        <w:numPr>
          <w:ilvl w:val="0"/>
          <w:numId w:val="19"/>
        </w:numPr>
        <w:spacing w:after="0" w:line="240" w:lineRule="auto"/>
        <w:ind w:firstLine="283" w:left="0"/>
        <w:jc w:val="both"/>
        <w:rPr>
          <w:rFonts w:ascii="Times New Roman" w:hAnsi="Times New Roman"/>
          <w:sz w:val="28"/>
        </w:rPr>
      </w:pPr>
      <w:r>
        <w:rPr>
          <w:rFonts w:ascii="Times New Roman" w:hAnsi="Times New Roman"/>
          <w:sz w:val="28"/>
        </w:rPr>
        <w:t>А</w:t>
      </w:r>
      <w:r>
        <w:rPr>
          <w:rFonts w:ascii="Times New Roman" w:hAnsi="Times New Roman"/>
          <w:sz w:val="28"/>
        </w:rPr>
        <w:t>ктивизируется</w:t>
      </w:r>
      <w:r>
        <w:rPr>
          <w:rFonts w:ascii="Times New Roman" w:hAnsi="Times New Roman"/>
          <w:sz w:val="28"/>
        </w:rPr>
        <w:t xml:space="preserve"> сетев</w:t>
      </w:r>
      <w:r>
        <w:rPr>
          <w:rFonts w:ascii="Times New Roman" w:hAnsi="Times New Roman"/>
          <w:sz w:val="28"/>
        </w:rPr>
        <w:t>ая</w:t>
      </w:r>
      <w:r>
        <w:rPr>
          <w:rFonts w:ascii="Times New Roman" w:hAnsi="Times New Roman"/>
          <w:sz w:val="28"/>
        </w:rPr>
        <w:t xml:space="preserve"> форм</w:t>
      </w:r>
      <w:r>
        <w:rPr>
          <w:rFonts w:ascii="Times New Roman" w:hAnsi="Times New Roman"/>
          <w:sz w:val="28"/>
        </w:rPr>
        <w:t>а</w:t>
      </w:r>
      <w:r>
        <w:rPr>
          <w:rFonts w:ascii="Times New Roman" w:hAnsi="Times New Roman"/>
          <w:sz w:val="28"/>
        </w:rPr>
        <w:t xml:space="preserve"> реализации </w:t>
      </w:r>
      <w:r>
        <w:rPr>
          <w:rFonts w:ascii="Times New Roman" w:hAnsi="Times New Roman"/>
          <w:sz w:val="28"/>
        </w:rPr>
        <w:t>Дополнительных</w:t>
      </w:r>
      <w:r>
        <w:rPr>
          <w:rFonts w:ascii="Times New Roman" w:hAnsi="Times New Roman"/>
          <w:sz w:val="28"/>
        </w:rPr>
        <w:t xml:space="preserve"> обще</w:t>
      </w:r>
      <w:r>
        <w:rPr>
          <w:rFonts w:ascii="Times New Roman" w:hAnsi="Times New Roman"/>
          <w:sz w:val="28"/>
        </w:rPr>
        <w:t>развивающих программ, расширяется число</w:t>
      </w:r>
      <w:r>
        <w:rPr>
          <w:rFonts w:ascii="Times New Roman" w:hAnsi="Times New Roman"/>
          <w:sz w:val="28"/>
        </w:rPr>
        <w:t xml:space="preserve"> социальных партнеров, государственно-общественное пар</w:t>
      </w:r>
      <w:r>
        <w:rPr>
          <w:rFonts w:ascii="Times New Roman" w:hAnsi="Times New Roman"/>
          <w:sz w:val="28"/>
        </w:rPr>
        <w:t xml:space="preserve">тнерство в образовании. Обобщен опыт коллектива по реализации </w:t>
      </w:r>
      <w:r>
        <w:rPr>
          <w:rFonts w:ascii="Times New Roman" w:hAnsi="Times New Roman"/>
          <w:sz w:val="28"/>
        </w:rPr>
        <w:t>ДООП</w:t>
      </w:r>
      <w:r>
        <w:rPr>
          <w:rFonts w:ascii="Times New Roman" w:hAnsi="Times New Roman"/>
          <w:sz w:val="28"/>
        </w:rPr>
        <w:t xml:space="preserve"> в сетевой форме, совершенствуется нормативная база.</w:t>
      </w:r>
    </w:p>
    <w:p w14:paraId="1F020000">
      <w:pPr>
        <w:pStyle w:val="Style_13"/>
        <w:numPr>
          <w:ilvl w:val="0"/>
          <w:numId w:val="19"/>
        </w:numPr>
        <w:spacing w:after="0" w:line="240" w:lineRule="auto"/>
        <w:ind w:firstLine="283" w:left="0"/>
        <w:jc w:val="both"/>
        <w:rPr>
          <w:rFonts w:ascii="Times New Roman" w:hAnsi="Times New Roman"/>
          <w:sz w:val="28"/>
        </w:rPr>
      </w:pPr>
      <w:r>
        <w:rPr>
          <w:rFonts w:ascii="Times New Roman" w:hAnsi="Times New Roman"/>
          <w:sz w:val="28"/>
        </w:rPr>
        <w:t xml:space="preserve"> Совершенствуется психолого-педагогическое сопровождение образовательного процесса, что позволяет создавать в объединениях и учреждении в целом благоприятный психологический климат, снижает риски психологического дискомфорта</w:t>
      </w:r>
    </w:p>
    <w:p w14:paraId="20020000">
      <w:pPr>
        <w:pStyle w:val="Style_13"/>
        <w:numPr>
          <w:ilvl w:val="0"/>
          <w:numId w:val="19"/>
        </w:numPr>
        <w:spacing w:after="0" w:line="240" w:lineRule="auto"/>
        <w:ind w:firstLine="283" w:left="0"/>
        <w:jc w:val="both"/>
        <w:rPr>
          <w:rFonts w:ascii="Times New Roman" w:hAnsi="Times New Roman"/>
          <w:sz w:val="28"/>
        </w:rPr>
      </w:pPr>
      <w:r>
        <w:rPr>
          <w:rFonts w:ascii="Times New Roman" w:hAnsi="Times New Roman"/>
          <w:sz w:val="28"/>
        </w:rPr>
        <w:t>Разработана и реализуется внутренняя система оценки качества образования, позволяющая обеспечить принятие обоснованных и своевременных управленческих решений по повышению качества образования на основе объективной информации о функционировании и развитии системы образования в учреждении.</w:t>
      </w:r>
    </w:p>
    <w:p w14:paraId="21020000">
      <w:pPr>
        <w:spacing w:line="240" w:lineRule="auto"/>
        <w:ind w:firstLine="567"/>
        <w:rPr>
          <w:rFonts w:ascii="Times New Roman" w:hAnsi="Times New Roman"/>
          <w:sz w:val="28"/>
        </w:rPr>
      </w:pPr>
    </w:p>
    <w:p w14:paraId="22020000">
      <w:pPr>
        <w:spacing w:line="240" w:lineRule="auto"/>
        <w:ind/>
        <w:rPr>
          <w:rFonts w:ascii="Times New Roman" w:hAnsi="Times New Roman"/>
          <w:b w:val="1"/>
          <w:sz w:val="28"/>
        </w:rPr>
      </w:pPr>
      <w:r>
        <w:rPr>
          <w:rFonts w:ascii="Times New Roman" w:hAnsi="Times New Roman"/>
          <w:b w:val="1"/>
          <w:sz w:val="28"/>
        </w:rPr>
        <w:t xml:space="preserve">3.2. Анализ качества образовательного процесса во Дворце по направлению «Воспитание» </w:t>
      </w:r>
    </w:p>
    <w:p w14:paraId="23020000">
      <w:pPr>
        <w:spacing w:after="0" w:line="240" w:lineRule="auto"/>
        <w:ind w:firstLine="426"/>
        <w:jc w:val="both"/>
        <w:rPr>
          <w:rFonts w:ascii="Times New Roman" w:hAnsi="Times New Roman"/>
          <w:sz w:val="28"/>
        </w:rPr>
      </w:pPr>
      <w:r>
        <w:rPr>
          <w:rFonts w:ascii="Times New Roman" w:hAnsi="Times New Roman"/>
          <w:sz w:val="28"/>
        </w:rPr>
        <w:t xml:space="preserve">Реализация национальной идеи воспитания высоконравственного, творческого, компетентного гражданина России, принимающего судьбу </w:t>
      </w:r>
      <w:r>
        <w:rPr>
          <w:rFonts w:ascii="Times New Roman" w:hAnsi="Times New Roman"/>
          <w:sz w:val="28"/>
        </w:rPr>
        <w:t>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нашла воплощение в программе «Воспитание и социализация обучающихся Дворца», которая включает деятельность по следующим направлениям:</w:t>
      </w:r>
    </w:p>
    <w:p w14:paraId="24020000">
      <w:pPr>
        <w:pStyle w:val="Style_4"/>
        <w:numPr>
          <w:ilvl w:val="0"/>
          <w:numId w:val="11"/>
        </w:numPr>
        <w:spacing w:after="0" w:line="240" w:lineRule="auto"/>
        <w:ind w:firstLine="567" w:left="0"/>
        <w:jc w:val="both"/>
        <w:rPr>
          <w:rFonts w:ascii="Times New Roman" w:hAnsi="Times New Roman"/>
          <w:sz w:val="28"/>
        </w:rPr>
      </w:pPr>
      <w:r>
        <w:rPr>
          <w:rFonts w:ascii="Times New Roman" w:hAnsi="Times New Roman"/>
          <w:sz w:val="28"/>
        </w:rPr>
        <w:t>«</w:t>
      </w:r>
      <w:r>
        <w:rPr>
          <w:rFonts w:ascii="Times New Roman" w:hAnsi="Times New Roman"/>
          <w:sz w:val="28"/>
        </w:rPr>
        <w:t>Я-Гражданин</w:t>
      </w:r>
      <w:r>
        <w:rPr>
          <w:rFonts w:ascii="Times New Roman" w:hAnsi="Times New Roman"/>
          <w:sz w:val="28"/>
        </w:rPr>
        <w:t>»</w:t>
      </w:r>
      <w:r>
        <w:rPr>
          <w:rFonts w:ascii="Times New Roman" w:hAnsi="Times New Roman"/>
          <w:sz w:val="28"/>
        </w:rPr>
        <w:t xml:space="preserve">: </w:t>
      </w:r>
      <w:r>
        <w:rPr>
          <w:rFonts w:ascii="Times New Roman" w:hAnsi="Times New Roman"/>
          <w:sz w:val="28"/>
        </w:rPr>
        <w:t>в</w:t>
      </w:r>
      <w:r>
        <w:rPr>
          <w:rFonts w:ascii="Times New Roman" w:hAnsi="Times New Roman"/>
          <w:sz w:val="28"/>
        </w:rPr>
        <w:t>оспитание гражданственности, патриотизма, уважения к правам, свободам и обязанностям человека;</w:t>
      </w:r>
    </w:p>
    <w:p w14:paraId="25020000">
      <w:pPr>
        <w:pStyle w:val="Style_4"/>
        <w:numPr>
          <w:ilvl w:val="0"/>
          <w:numId w:val="11"/>
        </w:numPr>
        <w:spacing w:after="0" w:line="240" w:lineRule="auto"/>
        <w:ind w:firstLine="567" w:left="0"/>
        <w:jc w:val="both"/>
        <w:rPr>
          <w:rFonts w:ascii="Times New Roman" w:hAnsi="Times New Roman"/>
          <w:sz w:val="28"/>
        </w:rPr>
      </w:pPr>
      <w:r>
        <w:rPr>
          <w:rFonts w:ascii="Times New Roman" w:hAnsi="Times New Roman"/>
          <w:sz w:val="28"/>
        </w:rPr>
        <w:t>«Твой выбор»</w:t>
      </w:r>
      <w:r>
        <w:rPr>
          <w:rFonts w:ascii="Times New Roman" w:hAnsi="Times New Roman"/>
          <w:sz w:val="28"/>
        </w:rPr>
        <w:t xml:space="preserve">: </w:t>
      </w:r>
      <w:r>
        <w:rPr>
          <w:rFonts w:ascii="Times New Roman" w:hAnsi="Times New Roman"/>
          <w:sz w:val="28"/>
        </w:rPr>
        <w:t>в</w:t>
      </w:r>
      <w:r>
        <w:rPr>
          <w:rFonts w:ascii="Times New Roman" w:hAnsi="Times New Roman"/>
          <w:sz w:val="28"/>
        </w:rPr>
        <w:t>оспитание социальной ответственности и компетентности;</w:t>
      </w:r>
    </w:p>
    <w:p w14:paraId="26020000">
      <w:pPr>
        <w:pStyle w:val="Style_4"/>
        <w:numPr>
          <w:ilvl w:val="0"/>
          <w:numId w:val="11"/>
        </w:numPr>
        <w:spacing w:after="0" w:line="240" w:lineRule="auto"/>
        <w:ind w:firstLine="567" w:left="0"/>
        <w:jc w:val="both"/>
        <w:rPr>
          <w:rFonts w:ascii="Times New Roman" w:hAnsi="Times New Roman"/>
          <w:sz w:val="28"/>
        </w:rPr>
      </w:pPr>
      <w:r>
        <w:rPr>
          <w:rFonts w:ascii="Times New Roman" w:hAnsi="Times New Roman"/>
          <w:sz w:val="28"/>
        </w:rPr>
        <w:t>«</w:t>
      </w:r>
      <w:r>
        <w:rPr>
          <w:rFonts w:ascii="Times New Roman" w:hAnsi="Times New Roman"/>
          <w:sz w:val="28"/>
        </w:rPr>
        <w:t>Как прекрасен этот мир»</w:t>
      </w:r>
      <w:r>
        <w:rPr>
          <w:rFonts w:ascii="Times New Roman" w:hAnsi="Times New Roman"/>
          <w:sz w:val="28"/>
        </w:rPr>
        <w:t xml:space="preserve">: воспитание нравственных чувств, убеждений, этического сознания, ценностного отношения к </w:t>
      </w:r>
      <w:r>
        <w:rPr>
          <w:rFonts w:ascii="Times New Roman" w:hAnsi="Times New Roman"/>
          <w:sz w:val="28"/>
        </w:rPr>
        <w:t>прекрасному</w:t>
      </w:r>
      <w:r>
        <w:rPr>
          <w:rFonts w:ascii="Times New Roman" w:hAnsi="Times New Roman"/>
          <w:sz w:val="28"/>
        </w:rPr>
        <w:t>, формирование основ эстетической культуры;</w:t>
      </w:r>
    </w:p>
    <w:p w14:paraId="27020000">
      <w:pPr>
        <w:pStyle w:val="Style_4"/>
        <w:numPr>
          <w:ilvl w:val="0"/>
          <w:numId w:val="11"/>
        </w:numPr>
        <w:spacing w:after="0" w:line="240" w:lineRule="auto"/>
        <w:ind w:firstLine="567" w:left="0"/>
        <w:jc w:val="both"/>
        <w:rPr>
          <w:rFonts w:ascii="Times New Roman" w:hAnsi="Times New Roman"/>
          <w:sz w:val="28"/>
        </w:rPr>
      </w:pPr>
      <w:r>
        <w:rPr>
          <w:rFonts w:ascii="Times New Roman" w:hAnsi="Times New Roman"/>
          <w:sz w:val="28"/>
        </w:rPr>
        <w:t>«Экология жизни»</w:t>
      </w:r>
      <w:r>
        <w:rPr>
          <w:rFonts w:ascii="Times New Roman" w:hAnsi="Times New Roman"/>
          <w:sz w:val="28"/>
        </w:rPr>
        <w:t xml:space="preserve">: </w:t>
      </w:r>
      <w:r>
        <w:rPr>
          <w:rFonts w:ascii="Times New Roman" w:hAnsi="Times New Roman"/>
          <w:sz w:val="28"/>
        </w:rPr>
        <w:t>в</w:t>
      </w:r>
      <w:r>
        <w:rPr>
          <w:rFonts w:ascii="Times New Roman" w:hAnsi="Times New Roman"/>
          <w:sz w:val="28"/>
        </w:rPr>
        <w:t>оспитание экологической культуры, культуры здорового и безопасного образа жизни;</w:t>
      </w:r>
    </w:p>
    <w:p w14:paraId="28020000">
      <w:pPr>
        <w:pStyle w:val="Style_4"/>
        <w:numPr>
          <w:ilvl w:val="0"/>
          <w:numId w:val="11"/>
        </w:numPr>
        <w:spacing w:after="0" w:line="240" w:lineRule="auto"/>
        <w:ind w:firstLine="567" w:left="0"/>
        <w:jc w:val="both"/>
        <w:rPr>
          <w:rFonts w:ascii="Times New Roman" w:hAnsi="Times New Roman"/>
          <w:sz w:val="28"/>
        </w:rPr>
      </w:pPr>
      <w:r>
        <w:rPr>
          <w:rFonts w:ascii="Times New Roman" w:hAnsi="Times New Roman"/>
          <w:sz w:val="28"/>
        </w:rPr>
        <w:t>воспитание трудолюбия, сознательного, творческого отношения к образованию, труду и жизни, подготовка к сознательному выбору профессии.</w:t>
      </w:r>
    </w:p>
    <w:p w14:paraId="29020000">
      <w:pPr>
        <w:pStyle w:val="Style_4"/>
        <w:spacing w:after="0" w:line="240" w:lineRule="auto"/>
        <w:ind w:firstLine="0" w:left="567"/>
        <w:jc w:val="center"/>
        <w:rPr>
          <w:rFonts w:ascii="Times New Roman" w:hAnsi="Times New Roman"/>
          <w:sz w:val="28"/>
        </w:rPr>
      </w:pPr>
    </w:p>
    <w:p w14:paraId="2A020000">
      <w:pPr>
        <w:pStyle w:val="Style_4"/>
        <w:spacing w:after="0" w:line="240" w:lineRule="auto"/>
        <w:ind w:firstLine="0" w:left="0"/>
        <w:jc w:val="both"/>
        <w:rPr>
          <w:rFonts w:ascii="Times New Roman" w:hAnsi="Times New Roman"/>
          <w:sz w:val="28"/>
        </w:rPr>
      </w:pPr>
      <w:r>
        <w:drawing>
          <wp:inline>
            <wp:extent cx="5757062" cy="2743200"/>
            <wp:docPr id="19" name="Picture 19"/>
            <a:graphic>
              <a:graphicData uri="http://schemas.openxmlformats.org/drawingml/2006/picture">
                <pic:pic>
                  <pic:nvPicPr>
                    <pic:cNvPr id="18" name="Picture 18"/>
                    <pic:cNvPicPr preferRelativeResize="true"/>
                  </pic:nvPicPr>
                  <pic:blipFill>
                    <a:blip/>
                    <a:stretch/>
                  </pic:blipFill>
                  <pic:spPr>
                    <a:xfrm flipH="false" flipV="false" rot="0">
                      <a:ext cx="5757062" cy="2743200"/>
                    </a:xfrm>
                    <a:prstGeom prst="rect"/>
                  </pic:spPr>
                </pic:pic>
              </a:graphicData>
            </a:graphic>
          </wp:inline>
        </w:drawing>
      </w:r>
    </w:p>
    <w:p w14:paraId="2B020000">
      <w:pPr>
        <w:spacing w:after="0" w:line="240" w:lineRule="auto"/>
        <w:ind w:firstLine="567"/>
        <w:jc w:val="both"/>
        <w:rPr>
          <w:rFonts w:ascii="Times New Roman" w:hAnsi="Times New Roman"/>
          <w:sz w:val="28"/>
        </w:rPr>
      </w:pPr>
      <w:r>
        <w:rPr>
          <w:rFonts w:ascii="Times New Roman" w:hAnsi="Times New Roman"/>
          <w:sz w:val="28"/>
        </w:rPr>
        <w:t>Воспитательная система Дворца строится на основе идей с</w:t>
      </w:r>
      <w:r>
        <w:rPr>
          <w:rFonts w:ascii="Times New Roman" w:hAnsi="Times New Roman"/>
          <w:b w:val="1"/>
          <w:i w:val="1"/>
          <w:sz w:val="28"/>
          <w:highlight w:val="white"/>
        </w:rPr>
        <w:t>редово</w:t>
      </w:r>
      <w:r>
        <w:rPr>
          <w:rFonts w:ascii="Times New Roman" w:hAnsi="Times New Roman"/>
          <w:b w:val="1"/>
          <w:i w:val="1"/>
          <w:sz w:val="28"/>
          <w:highlight w:val="white"/>
        </w:rPr>
        <w:t>го</w:t>
      </w:r>
      <w:r>
        <w:rPr>
          <w:rFonts w:ascii="Times New Roman" w:hAnsi="Times New Roman"/>
          <w:b w:val="1"/>
          <w:i w:val="1"/>
          <w:sz w:val="28"/>
          <w:highlight w:val="white"/>
        </w:rPr>
        <w:t xml:space="preserve"> </w:t>
      </w:r>
      <w:r>
        <w:rPr>
          <w:rFonts w:ascii="Times New Roman" w:hAnsi="Times New Roman"/>
          <w:b w:val="1"/>
          <w:i w:val="1"/>
          <w:sz w:val="28"/>
          <w:highlight w:val="white"/>
        </w:rPr>
        <w:t>подход</w:t>
      </w:r>
      <w:r>
        <w:rPr>
          <w:rFonts w:ascii="Times New Roman" w:hAnsi="Times New Roman"/>
          <w:b w:val="1"/>
          <w:i w:val="1"/>
          <w:sz w:val="28"/>
          <w:highlight w:val="white"/>
        </w:rPr>
        <w:t xml:space="preserve">а, </w:t>
      </w:r>
      <w:r>
        <w:rPr>
          <w:rFonts w:ascii="Times New Roman" w:hAnsi="Times New Roman"/>
          <w:sz w:val="28"/>
          <w:highlight w:val="white"/>
        </w:rPr>
        <w:t>когда</w:t>
      </w:r>
      <w:r>
        <w:rPr>
          <w:rFonts w:ascii="Times New Roman" w:hAnsi="Times New Roman"/>
          <w:b w:val="1"/>
          <w:i w:val="1"/>
          <w:sz w:val="28"/>
          <w:highlight w:val="white"/>
        </w:rPr>
        <w:t xml:space="preserve"> </w:t>
      </w:r>
      <w:r>
        <w:rPr>
          <w:rFonts w:ascii="Times New Roman" w:hAnsi="Times New Roman"/>
          <w:sz w:val="28"/>
          <w:highlight w:val="white"/>
        </w:rPr>
        <w:t>осуществляется</w:t>
      </w:r>
      <w:r>
        <w:rPr>
          <w:rFonts w:ascii="Times New Roman" w:hAnsi="Times New Roman"/>
          <w:b w:val="1"/>
          <w:i w:val="1"/>
          <w:sz w:val="28"/>
          <w:highlight w:val="white"/>
        </w:rPr>
        <w:t xml:space="preserve"> </w:t>
      </w:r>
      <w:r>
        <w:rPr>
          <w:rFonts w:ascii="Times New Roman" w:hAnsi="Times New Roman"/>
          <w:sz w:val="28"/>
          <w:highlight w:val="white"/>
        </w:rPr>
        <w:t>опосредованное</w:t>
      </w:r>
      <w:r>
        <w:rPr>
          <w:rFonts w:ascii="Times New Roman" w:hAnsi="Times New Roman"/>
          <w:sz w:val="28"/>
          <w:highlight w:val="white"/>
        </w:rPr>
        <w:t xml:space="preserve"> (через</w:t>
      </w:r>
      <w:r>
        <w:rPr>
          <w:rFonts w:ascii="Times New Roman" w:hAnsi="Times New Roman"/>
          <w:sz w:val="28"/>
          <w:highlight w:val="white"/>
        </w:rPr>
        <w:t xml:space="preserve"> </w:t>
      </w:r>
      <w:r>
        <w:rPr>
          <w:rFonts w:ascii="Times New Roman" w:hAnsi="Times New Roman"/>
          <w:sz w:val="28"/>
          <w:highlight w:val="white"/>
        </w:rPr>
        <w:t>среду)</w:t>
      </w:r>
      <w:r>
        <w:rPr>
          <w:rFonts w:ascii="Times New Roman" w:hAnsi="Times New Roman"/>
          <w:sz w:val="28"/>
          <w:highlight w:val="white"/>
        </w:rPr>
        <w:t xml:space="preserve"> </w:t>
      </w:r>
      <w:r>
        <w:rPr>
          <w:rFonts w:ascii="Times New Roman" w:hAnsi="Times New Roman"/>
          <w:sz w:val="28"/>
          <w:highlight w:val="white"/>
        </w:rPr>
        <w:t>управлени</w:t>
      </w:r>
      <w:r>
        <w:rPr>
          <w:rFonts w:ascii="Times New Roman" w:hAnsi="Times New Roman"/>
          <w:sz w:val="28"/>
          <w:highlight w:val="white"/>
        </w:rPr>
        <w:t xml:space="preserve">е </w:t>
      </w:r>
      <w:r>
        <w:rPr>
          <w:rFonts w:ascii="Times New Roman" w:hAnsi="Times New Roman"/>
          <w:sz w:val="28"/>
          <w:highlight w:val="white"/>
        </w:rPr>
        <w:t>воспитательным</w:t>
      </w:r>
      <w:r>
        <w:rPr>
          <w:rFonts w:ascii="Times New Roman" w:hAnsi="Times New Roman"/>
          <w:sz w:val="28"/>
          <w:highlight w:val="white"/>
        </w:rPr>
        <w:t xml:space="preserve"> </w:t>
      </w:r>
      <w:r>
        <w:rPr>
          <w:rFonts w:ascii="Times New Roman" w:hAnsi="Times New Roman"/>
          <w:sz w:val="28"/>
          <w:highlight w:val="white"/>
        </w:rPr>
        <w:t>процессом,</w:t>
      </w:r>
      <w:r>
        <w:rPr>
          <w:rFonts w:ascii="Times New Roman" w:hAnsi="Times New Roman"/>
          <w:sz w:val="28"/>
          <w:highlight w:val="white"/>
        </w:rPr>
        <w:t xml:space="preserve"> где </w:t>
      </w:r>
      <w:r>
        <w:rPr>
          <w:rFonts w:ascii="Times New Roman" w:hAnsi="Times New Roman"/>
          <w:sz w:val="28"/>
          <w:highlight w:val="white"/>
        </w:rPr>
        <w:t xml:space="preserve">основной акцент делается на включение внутренней активности ребенка, его самообучение, самовоспитание и саморазвитие. </w:t>
      </w:r>
      <w:r>
        <w:rPr>
          <w:rFonts w:ascii="Times New Roman" w:hAnsi="Times New Roman"/>
          <w:sz w:val="28"/>
        </w:rPr>
        <w:t>При этом</w:t>
      </w:r>
      <w:r>
        <w:rPr>
          <w:rFonts w:ascii="Times New Roman" w:hAnsi="Times New Roman"/>
          <w:sz w:val="28"/>
        </w:rPr>
        <w:t xml:space="preserve"> среда становится не только условием или фактором, но и средством воспитания.</w:t>
      </w:r>
    </w:p>
    <w:p w14:paraId="2C020000">
      <w:pPr>
        <w:spacing w:after="0" w:line="240" w:lineRule="auto"/>
        <w:ind w:firstLine="567"/>
        <w:jc w:val="both"/>
        <w:rPr>
          <w:rFonts w:ascii="Times New Roman" w:hAnsi="Times New Roman"/>
          <w:sz w:val="28"/>
        </w:rPr>
      </w:pPr>
      <w:r>
        <w:rPr>
          <w:rFonts w:ascii="Times New Roman" w:hAnsi="Times New Roman"/>
          <w:sz w:val="28"/>
        </w:rPr>
        <w:t xml:space="preserve">Инновационным опытом для Дворца стал воспитательный проект «Связь поколений – связь времен», который направлен на создание условий для взаимодействия между поколениями, вовлечение людей старшего поколения в духовно-нравственное воспитание детей и подростков, поддержание семейных ценностей и традиций. В рамках проекта в течение только одного года было проведено 12 мероприятий и общим охватом 1700 человек. </w:t>
      </w:r>
    </w:p>
    <w:p w14:paraId="2D020000">
      <w:pPr>
        <w:spacing w:after="0" w:line="240" w:lineRule="auto"/>
        <w:ind w:firstLine="567"/>
        <w:jc w:val="both"/>
        <w:rPr>
          <w:rFonts w:ascii="Times New Roman" w:hAnsi="Times New Roman"/>
          <w:sz w:val="28"/>
        </w:rPr>
      </w:pPr>
      <w:r>
        <w:rPr>
          <w:rFonts w:ascii="Times New Roman" w:hAnsi="Times New Roman"/>
          <w:sz w:val="28"/>
        </w:rPr>
        <w:t xml:space="preserve">В условиях пандемии взаимодействие всех субъектов деятельности нарушается, что является негативной социальной практикой, поэтому в учреждении открыто 45 дистанционных площадок в сети для поддержания коммуникации всех участников воспитательного пространства, в 2021 году начала работу учебно-исследовательская группа педагогической практики </w:t>
      </w:r>
      <w:r>
        <w:rPr>
          <w:rFonts w:ascii="Times New Roman" w:hAnsi="Times New Roman"/>
          <w:sz w:val="28"/>
          <w:u w:val="single"/>
        </w:rPr>
        <w:t>«Обновление содержания и форм сотрудничества педагога и родителей»</w:t>
      </w:r>
      <w:r>
        <w:rPr>
          <w:rFonts w:ascii="Times New Roman" w:hAnsi="Times New Roman"/>
          <w:sz w:val="28"/>
        </w:rPr>
        <w:t>, которая будет нарабатывать эффективные способы дистанционной коммуникации, направленные на формирование единых подходов в воспитании</w:t>
      </w:r>
      <w:r>
        <w:rPr>
          <w:rFonts w:ascii="Times New Roman" w:hAnsi="Times New Roman"/>
          <w:sz w:val="28"/>
        </w:rPr>
        <w:t xml:space="preserve"> детей в объединении.</w:t>
      </w:r>
    </w:p>
    <w:p w14:paraId="2E020000">
      <w:pPr>
        <w:spacing w:after="0" w:line="240" w:lineRule="auto"/>
        <w:ind w:firstLine="567"/>
        <w:jc w:val="both"/>
        <w:rPr>
          <w:rFonts w:ascii="Times New Roman" w:hAnsi="Times New Roman"/>
          <w:sz w:val="28"/>
        </w:rPr>
      </w:pPr>
      <w:r>
        <w:rPr>
          <w:rFonts w:ascii="Times New Roman" w:hAnsi="Times New Roman"/>
          <w:sz w:val="28"/>
        </w:rPr>
        <w:t>Особое внимание во Дворце уделяется профилактике отклоняющегося поведения среди несовершеннолетних. Деятельность в области общей профилактики включает следующие направления:</w:t>
      </w:r>
    </w:p>
    <w:p w14:paraId="2F020000">
      <w:pPr>
        <w:spacing w:after="0" w:line="240" w:lineRule="auto"/>
        <w:ind w:firstLine="567"/>
        <w:jc w:val="both"/>
        <w:rPr>
          <w:rFonts w:ascii="Times New Roman" w:hAnsi="Times New Roman"/>
          <w:sz w:val="28"/>
        </w:rPr>
      </w:pPr>
      <w:r>
        <w:rPr>
          <w:rFonts w:ascii="Times New Roman" w:hAnsi="Times New Roman"/>
          <w:sz w:val="28"/>
        </w:rPr>
        <w:t xml:space="preserve">- профилактика возрастных факторов отклоняющегося поведения; </w:t>
      </w:r>
    </w:p>
    <w:p w14:paraId="30020000">
      <w:pPr>
        <w:spacing w:after="0" w:line="240" w:lineRule="auto"/>
        <w:ind w:firstLine="567"/>
        <w:jc w:val="both"/>
        <w:rPr>
          <w:rFonts w:ascii="Times New Roman" w:hAnsi="Times New Roman"/>
          <w:sz w:val="28"/>
        </w:rPr>
      </w:pPr>
      <w:r>
        <w:rPr>
          <w:rFonts w:ascii="Times New Roman" w:hAnsi="Times New Roman"/>
          <w:sz w:val="28"/>
        </w:rPr>
        <w:t xml:space="preserve"> -профилактика </w:t>
      </w:r>
      <w:r>
        <w:rPr>
          <w:rFonts w:ascii="Times New Roman" w:hAnsi="Times New Roman"/>
          <w:sz w:val="28"/>
        </w:rPr>
        <w:t>внутриличностных</w:t>
      </w:r>
      <w:r>
        <w:rPr>
          <w:rFonts w:ascii="Times New Roman" w:hAnsi="Times New Roman"/>
          <w:sz w:val="28"/>
        </w:rPr>
        <w:t xml:space="preserve"> факторов риска отклоняющегося поведения;</w:t>
      </w:r>
    </w:p>
    <w:p w14:paraId="31020000">
      <w:pPr>
        <w:spacing w:after="0" w:line="240" w:lineRule="auto"/>
        <w:ind w:firstLine="567"/>
        <w:jc w:val="both"/>
        <w:rPr>
          <w:rFonts w:ascii="Times New Roman" w:hAnsi="Times New Roman"/>
          <w:sz w:val="28"/>
        </w:rPr>
      </w:pPr>
      <w:r>
        <w:rPr>
          <w:rFonts w:ascii="Times New Roman" w:hAnsi="Times New Roman"/>
          <w:sz w:val="28"/>
        </w:rPr>
        <w:t>- профилактика социальных факторов риска отклоняющегося поведения;  профилактика семейных факторов риска отклоняющегося поведения – 15 сессий.</w:t>
      </w:r>
    </w:p>
    <w:p w14:paraId="32020000">
      <w:pPr>
        <w:spacing w:after="0" w:line="240" w:lineRule="auto"/>
        <w:ind w:firstLine="567"/>
        <w:jc w:val="both"/>
        <w:rPr>
          <w:rFonts w:ascii="Times New Roman" w:hAnsi="Times New Roman"/>
          <w:sz w:val="28"/>
        </w:rPr>
      </w:pPr>
      <w:r>
        <w:rPr>
          <w:rFonts w:ascii="Times New Roman" w:hAnsi="Times New Roman"/>
          <w:sz w:val="28"/>
        </w:rPr>
        <w:t xml:space="preserve">В области специальной профилактики: </w:t>
      </w:r>
    </w:p>
    <w:p w14:paraId="33020000">
      <w:pPr>
        <w:spacing w:after="0" w:line="240" w:lineRule="auto"/>
        <w:ind w:firstLine="567"/>
        <w:jc w:val="both"/>
        <w:rPr>
          <w:rFonts w:ascii="Times New Roman" w:hAnsi="Times New Roman"/>
          <w:sz w:val="28"/>
        </w:rPr>
      </w:pPr>
      <w:r>
        <w:rPr>
          <w:rFonts w:ascii="Times New Roman" w:hAnsi="Times New Roman"/>
          <w:sz w:val="28"/>
        </w:rPr>
        <w:t>- профилактика агрессивного поведения в социуме, экстремизма</w:t>
      </w:r>
      <w:r>
        <w:rPr>
          <w:rFonts w:ascii="Times New Roman" w:hAnsi="Times New Roman"/>
          <w:sz w:val="28"/>
        </w:rPr>
        <w:t>;</w:t>
      </w:r>
    </w:p>
    <w:p w14:paraId="34020000">
      <w:pPr>
        <w:spacing w:after="0" w:line="240" w:lineRule="auto"/>
        <w:ind w:firstLine="567"/>
        <w:jc w:val="both"/>
        <w:rPr>
          <w:rFonts w:ascii="Times New Roman" w:hAnsi="Times New Roman"/>
          <w:sz w:val="28"/>
        </w:rPr>
      </w:pPr>
      <w:r>
        <w:rPr>
          <w:rFonts w:ascii="Times New Roman" w:hAnsi="Times New Roman"/>
          <w:sz w:val="28"/>
        </w:rPr>
        <w:t>- формирова</w:t>
      </w:r>
      <w:r>
        <w:rPr>
          <w:rFonts w:ascii="Times New Roman" w:hAnsi="Times New Roman"/>
          <w:sz w:val="28"/>
        </w:rPr>
        <w:t>ние антикоррупционного сознания;</w:t>
      </w:r>
    </w:p>
    <w:p w14:paraId="35020000">
      <w:pPr>
        <w:spacing w:after="0" w:line="240" w:lineRule="auto"/>
        <w:ind w:firstLine="567"/>
        <w:jc w:val="both"/>
        <w:rPr>
          <w:rFonts w:ascii="Times New Roman" w:hAnsi="Times New Roman"/>
          <w:sz w:val="28"/>
        </w:rPr>
      </w:pPr>
      <w:r>
        <w:rPr>
          <w:rFonts w:ascii="Times New Roman" w:hAnsi="Times New Roman"/>
          <w:sz w:val="28"/>
        </w:rPr>
        <w:t>-</w:t>
      </w:r>
      <w:r>
        <w:rPr>
          <w:rFonts w:ascii="Times New Roman" w:hAnsi="Times New Roman"/>
          <w:sz w:val="28"/>
        </w:rPr>
        <w:t xml:space="preserve"> правовое обращение с животными;</w:t>
      </w:r>
    </w:p>
    <w:p w14:paraId="36020000">
      <w:pPr>
        <w:spacing w:after="0" w:line="240" w:lineRule="auto"/>
        <w:ind w:firstLine="567"/>
        <w:jc w:val="both"/>
        <w:rPr>
          <w:rFonts w:ascii="Times New Roman" w:hAnsi="Times New Roman"/>
          <w:sz w:val="28"/>
        </w:rPr>
      </w:pPr>
      <w:r>
        <w:rPr>
          <w:rFonts w:ascii="Times New Roman" w:hAnsi="Times New Roman"/>
          <w:sz w:val="28"/>
        </w:rPr>
        <w:t>- защита персональных данных;</w:t>
      </w:r>
    </w:p>
    <w:p w14:paraId="37020000">
      <w:pPr>
        <w:spacing w:after="0" w:line="240" w:lineRule="auto"/>
        <w:ind w:firstLine="567"/>
        <w:jc w:val="both"/>
        <w:rPr>
          <w:rFonts w:ascii="Times New Roman" w:hAnsi="Times New Roman"/>
          <w:sz w:val="28"/>
        </w:rPr>
      </w:pPr>
      <w:r>
        <w:rPr>
          <w:rFonts w:ascii="Times New Roman" w:hAnsi="Times New Roman"/>
          <w:sz w:val="28"/>
        </w:rPr>
        <w:t>- безопасность в интернете;</w:t>
      </w:r>
    </w:p>
    <w:p w14:paraId="38020000">
      <w:pPr>
        <w:spacing w:after="0" w:line="240" w:lineRule="auto"/>
        <w:ind w:firstLine="567"/>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права и обязанно</w:t>
      </w:r>
      <w:r>
        <w:rPr>
          <w:rFonts w:ascii="Times New Roman" w:hAnsi="Times New Roman"/>
          <w:sz w:val="28"/>
        </w:rPr>
        <w:t>сти человека в социальных сетях;</w:t>
      </w:r>
    </w:p>
    <w:p w14:paraId="39020000">
      <w:pPr>
        <w:spacing w:after="0" w:line="240" w:lineRule="auto"/>
        <w:ind w:firstLine="567"/>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профилактика нарушений общественного порядка</w:t>
      </w:r>
      <w:r>
        <w:rPr>
          <w:rFonts w:ascii="Times New Roman" w:hAnsi="Times New Roman"/>
          <w:sz w:val="28"/>
        </w:rPr>
        <w:t>;</w:t>
      </w:r>
      <w:r>
        <w:rPr>
          <w:rFonts w:ascii="Times New Roman" w:hAnsi="Times New Roman"/>
          <w:sz w:val="28"/>
        </w:rPr>
        <w:t xml:space="preserve">  </w:t>
      </w:r>
    </w:p>
    <w:p w14:paraId="3A020000">
      <w:pPr>
        <w:spacing w:after="0" w:line="240" w:lineRule="auto"/>
        <w:ind w:firstLine="567"/>
        <w:jc w:val="both"/>
        <w:rPr>
          <w:rFonts w:ascii="Times New Roman" w:hAnsi="Times New Roman"/>
          <w:sz w:val="28"/>
        </w:rPr>
      </w:pPr>
      <w:r>
        <w:rPr>
          <w:rFonts w:ascii="Times New Roman" w:hAnsi="Times New Roman"/>
          <w:sz w:val="28"/>
        </w:rPr>
        <w:t>- безопасность на дорогах.</w:t>
      </w:r>
    </w:p>
    <w:p w14:paraId="3B020000">
      <w:pPr>
        <w:spacing w:after="0" w:line="240" w:lineRule="auto"/>
        <w:ind w:firstLine="567"/>
        <w:jc w:val="both"/>
        <w:rPr>
          <w:rFonts w:ascii="Times New Roman" w:hAnsi="Times New Roman"/>
          <w:sz w:val="28"/>
        </w:rPr>
      </w:pPr>
      <w:r>
        <w:rPr>
          <w:rFonts w:ascii="Times New Roman" w:hAnsi="Times New Roman"/>
          <w:sz w:val="28"/>
        </w:rPr>
        <w:t xml:space="preserve"> В условиях современных вызово</w:t>
      </w:r>
      <w:r>
        <w:rPr>
          <w:rFonts w:ascii="Times New Roman" w:hAnsi="Times New Roman"/>
          <w:sz w:val="28"/>
        </w:rPr>
        <w:t>в</w:t>
      </w:r>
      <w:r>
        <w:rPr>
          <w:rFonts w:ascii="Times New Roman" w:hAnsi="Times New Roman"/>
          <w:sz w:val="28"/>
        </w:rPr>
        <w:t xml:space="preserve"> педагогами Дворца ведется целенаправленная работа по</w:t>
      </w:r>
      <w:r>
        <w:rPr>
          <w:rFonts w:ascii="Times New Roman" w:hAnsi="Times New Roman"/>
          <w:sz w:val="28"/>
        </w:rPr>
        <w:t xml:space="preserve"> профилактике отклоняющегося поведения</w:t>
      </w:r>
      <w:r>
        <w:rPr>
          <w:rFonts w:ascii="Times New Roman" w:hAnsi="Times New Roman"/>
          <w:sz w:val="28"/>
        </w:rPr>
        <w:t xml:space="preserve">, </w:t>
      </w:r>
      <w:r>
        <w:rPr>
          <w:rFonts w:ascii="Times New Roman" w:hAnsi="Times New Roman"/>
          <w:sz w:val="28"/>
        </w:rPr>
        <w:t>по правовому воспитанию, профилактике экстремизма и иных негативных социальных влияний на личность ребенка, подростка. Помимо профилактических занятий</w:t>
      </w:r>
      <w:r>
        <w:rPr>
          <w:rFonts w:ascii="Times New Roman" w:hAnsi="Times New Roman"/>
          <w:sz w:val="28"/>
        </w:rPr>
        <w:t xml:space="preserve"> с детьми,</w:t>
      </w:r>
      <w:r>
        <w:rPr>
          <w:rFonts w:ascii="Times New Roman" w:hAnsi="Times New Roman"/>
          <w:sz w:val="28"/>
        </w:rPr>
        <w:t xml:space="preserve"> разраб</w:t>
      </w:r>
      <w:r>
        <w:rPr>
          <w:rFonts w:ascii="Times New Roman" w:hAnsi="Times New Roman"/>
          <w:sz w:val="28"/>
        </w:rPr>
        <w:t>отаны</w:t>
      </w:r>
      <w:r>
        <w:rPr>
          <w:rFonts w:ascii="Times New Roman" w:hAnsi="Times New Roman"/>
          <w:sz w:val="28"/>
        </w:rPr>
        <w:t xml:space="preserve"> памятки для педагогов и родителей</w:t>
      </w:r>
    </w:p>
    <w:p w14:paraId="3C020000">
      <w:pPr>
        <w:spacing w:after="0" w:line="240" w:lineRule="auto"/>
        <w:ind w:firstLine="567"/>
        <w:jc w:val="both"/>
        <w:rPr>
          <w:rFonts w:ascii="Times New Roman" w:hAnsi="Times New Roman"/>
          <w:sz w:val="28"/>
        </w:rPr>
      </w:pPr>
      <w:r>
        <w:rPr>
          <w:rFonts w:ascii="Times New Roman" w:hAnsi="Times New Roman"/>
          <w:sz w:val="28"/>
        </w:rPr>
        <w:t xml:space="preserve"> </w:t>
      </w:r>
      <w:r>
        <w:rPr>
          <w:rFonts w:ascii="Times New Roman" w:hAnsi="Times New Roman"/>
          <w:sz w:val="28"/>
        </w:rPr>
        <w:t>Особое место в воспитательном пространстве Дворца занимает «Неделя психологии», которая проходит ежегодно по заданной тематике, например, «Человек в обществе» (2021), «Человек как автор жизни» (2019), «Человек как ансамбль отношений» (2018). В 2021 году раскрытие темы «Недели психологии»   осуществлялось через освоение правового содержания и осмысление психологических причин, ведущих к нарушениям человеком правовых аспектов жизни общества. В этой связи было принято решение в 2021 году </w:t>
      </w:r>
      <w:r>
        <w:rPr>
          <w:rFonts w:ascii="Times New Roman" w:hAnsi="Times New Roman"/>
          <w:sz w:val="28"/>
        </w:rPr>
        <w:t>объединить «Неделю психологии» и «Неделей правовых знаний». Проблемное поле этого мероприятия</w:t>
      </w:r>
      <w:r>
        <w:rPr>
          <w:rFonts w:ascii="Times New Roman" w:hAnsi="Times New Roman"/>
          <w:sz w:val="28"/>
        </w:rPr>
        <w:t xml:space="preserve"> связывалось с идеей о путях социализации личности: с взаимоотношением (в структуре личности) требований, которые предъявляет общество к человеку, и требований </w:t>
      </w:r>
      <w:r>
        <w:rPr>
          <w:rFonts w:ascii="Times New Roman" w:hAnsi="Times New Roman"/>
          <w:sz w:val="28"/>
        </w:rPr>
        <w:t xml:space="preserve">человека к обществу. </w:t>
      </w:r>
      <w:r>
        <w:rPr>
          <w:rFonts w:ascii="Times New Roman" w:hAnsi="Times New Roman"/>
          <w:sz w:val="28"/>
        </w:rPr>
        <w:t>Объект воспитательного (развивающего) воздействия - </w:t>
      </w:r>
      <w:r>
        <w:rPr>
          <w:rFonts w:ascii="Times New Roman" w:hAnsi="Times New Roman"/>
          <w:sz w:val="28"/>
        </w:rPr>
        <w:t xml:space="preserve">гражданские и правовые ценностные ориентации личности: закон, порядок, законопослушание, семья, коллектив, Родина, Россия, история страны, права человека, ответственность человека перед семьей, коллективом, обществом, государством и др. </w:t>
      </w:r>
    </w:p>
    <w:p w14:paraId="3D020000">
      <w:pPr>
        <w:spacing w:after="0" w:line="240" w:lineRule="auto"/>
        <w:ind w:firstLine="567"/>
        <w:jc w:val="both"/>
        <w:rPr>
          <w:rFonts w:ascii="Times New Roman" w:hAnsi="Times New Roman"/>
          <w:sz w:val="28"/>
        </w:rPr>
      </w:pPr>
      <w:r>
        <w:rPr>
          <w:rFonts w:ascii="Times New Roman" w:hAnsi="Times New Roman"/>
          <w:sz w:val="28"/>
        </w:rPr>
        <w:t xml:space="preserve">1) содействие эмоциональному благополучию развивающейся личности и формированию </w:t>
      </w:r>
      <w:r>
        <w:rPr>
          <w:rFonts w:ascii="Times New Roman" w:hAnsi="Times New Roman"/>
          <w:sz w:val="28"/>
        </w:rPr>
        <w:t>внутриличностной</w:t>
      </w:r>
      <w:r>
        <w:rPr>
          <w:rFonts w:ascii="Times New Roman" w:hAnsi="Times New Roman"/>
          <w:sz w:val="28"/>
        </w:rPr>
        <w:t xml:space="preserve"> устойчивости к противоправному поведению. </w:t>
      </w:r>
    </w:p>
    <w:p w14:paraId="3E020000">
      <w:pPr>
        <w:spacing w:after="0" w:line="240" w:lineRule="auto"/>
        <w:ind w:firstLine="567"/>
        <w:jc w:val="both"/>
        <w:rPr>
          <w:rFonts w:ascii="Times New Roman" w:hAnsi="Times New Roman"/>
          <w:sz w:val="28"/>
        </w:rPr>
      </w:pPr>
      <w:r>
        <w:rPr>
          <w:rFonts w:ascii="Times New Roman" w:hAnsi="Times New Roman"/>
          <w:sz w:val="28"/>
        </w:rPr>
        <w:t xml:space="preserve">2) профилактика противоправного поведения через анализ и устранение </w:t>
      </w:r>
      <w:r>
        <w:rPr>
          <w:rFonts w:ascii="Times New Roman" w:hAnsi="Times New Roman"/>
          <w:sz w:val="28"/>
        </w:rPr>
        <w:t>внутриличностных</w:t>
      </w:r>
      <w:r>
        <w:rPr>
          <w:rFonts w:ascii="Times New Roman" w:hAnsi="Times New Roman"/>
          <w:sz w:val="28"/>
        </w:rPr>
        <w:t xml:space="preserve"> причин, ведущих к девиации (неуверенность в себе, отсутствие коммуникативных навыков, неумение регулировать свое эмоциональное состояние, актуальные стрессы, преодолевать трудности, противостоять групповому влиянию сверстников, страх перед будущим и неспособность выстроить жизненные перспективы и др.)</w:t>
      </w:r>
    </w:p>
    <w:p w14:paraId="3F020000">
      <w:pPr>
        <w:spacing w:after="0" w:line="240" w:lineRule="auto"/>
        <w:ind w:firstLine="567"/>
        <w:jc w:val="both"/>
        <w:rPr>
          <w:rFonts w:ascii="Times New Roman" w:hAnsi="Times New Roman"/>
          <w:sz w:val="28"/>
        </w:rPr>
      </w:pPr>
      <w:r>
        <w:rPr>
          <w:rFonts w:ascii="Times New Roman" w:hAnsi="Times New Roman"/>
          <w:sz w:val="28"/>
        </w:rPr>
        <w:t>3) профилактика противоправного поведения через анализ и устранение внешних факторов риска девиации (семейные факторы риска, сложные взаимоотношения со сверстниками и т.д.).</w:t>
      </w:r>
    </w:p>
    <w:p w14:paraId="40020000">
      <w:pPr>
        <w:spacing w:after="0" w:line="240" w:lineRule="auto"/>
        <w:ind w:firstLine="567"/>
        <w:jc w:val="both"/>
        <w:rPr>
          <w:rFonts w:ascii="Times New Roman" w:hAnsi="Times New Roman"/>
          <w:sz w:val="28"/>
        </w:rPr>
      </w:pPr>
      <w:r>
        <w:rPr>
          <w:rFonts w:ascii="Times New Roman" w:hAnsi="Times New Roman"/>
          <w:b w:val="1"/>
          <w:i w:val="1"/>
          <w:sz w:val="28"/>
        </w:rPr>
        <w:t>Управление воспитательным процессом</w:t>
      </w:r>
      <w:r>
        <w:rPr>
          <w:rFonts w:ascii="Times New Roman" w:hAnsi="Times New Roman"/>
          <w:sz w:val="28"/>
        </w:rPr>
        <w:t xml:space="preserve"> рассматривается </w:t>
      </w:r>
      <w:r>
        <w:rPr>
          <w:rFonts w:ascii="Times New Roman" w:hAnsi="Times New Roman"/>
          <w:sz w:val="28"/>
        </w:rPr>
        <w:t xml:space="preserve">в учреждении </w:t>
      </w:r>
      <w:r>
        <w:rPr>
          <w:rFonts w:ascii="Times New Roman" w:hAnsi="Times New Roman"/>
          <w:sz w:val="28"/>
        </w:rPr>
        <w:t>как непрерывный процесс, складывающийся из целенапр</w:t>
      </w:r>
      <w:r>
        <w:rPr>
          <w:rFonts w:ascii="Times New Roman" w:hAnsi="Times New Roman"/>
          <w:sz w:val="28"/>
        </w:rPr>
        <w:t>авленного формирования условий – это подбор</w:t>
      </w:r>
      <w:r>
        <w:rPr>
          <w:rFonts w:ascii="Times New Roman" w:hAnsi="Times New Roman"/>
          <w:sz w:val="28"/>
        </w:rPr>
        <w:t xml:space="preserve"> </w:t>
      </w:r>
      <w:r>
        <w:rPr>
          <w:rFonts w:ascii="Times New Roman" w:hAnsi="Times New Roman"/>
          <w:sz w:val="28"/>
        </w:rPr>
        <w:t xml:space="preserve">надлежащих </w:t>
      </w:r>
      <w:r>
        <w:rPr>
          <w:rFonts w:ascii="Times New Roman" w:hAnsi="Times New Roman"/>
          <w:sz w:val="28"/>
        </w:rPr>
        <w:t>параметров среды</w:t>
      </w:r>
      <w:r>
        <w:rPr>
          <w:rFonts w:ascii="Times New Roman" w:hAnsi="Times New Roman"/>
          <w:sz w:val="28"/>
        </w:rPr>
        <w:t xml:space="preserve"> или создани</w:t>
      </w:r>
      <w:r>
        <w:rPr>
          <w:rFonts w:ascii="Times New Roman" w:hAnsi="Times New Roman"/>
          <w:sz w:val="28"/>
        </w:rPr>
        <w:t>е</w:t>
      </w:r>
      <w:r>
        <w:rPr>
          <w:rFonts w:ascii="Times New Roman" w:hAnsi="Times New Roman"/>
          <w:sz w:val="28"/>
        </w:rPr>
        <w:t xml:space="preserve"> нужной среды, в которой си</w:t>
      </w:r>
      <w:r>
        <w:rPr>
          <w:rFonts w:ascii="Times New Roman" w:hAnsi="Times New Roman"/>
          <w:sz w:val="28"/>
        </w:rPr>
        <w:t>стема ведет себя нужным образом.</w:t>
      </w:r>
    </w:p>
    <w:p w14:paraId="41020000">
      <w:pPr>
        <w:spacing w:after="0" w:line="240" w:lineRule="auto"/>
        <w:ind w:firstLine="567"/>
        <w:jc w:val="both"/>
        <w:rPr>
          <w:rFonts w:ascii="Times New Roman" w:hAnsi="Times New Roman"/>
          <w:sz w:val="28"/>
        </w:rPr>
      </w:pPr>
      <w:r>
        <w:rPr>
          <w:rFonts w:ascii="Times New Roman" w:hAnsi="Times New Roman"/>
          <w:sz w:val="28"/>
        </w:rPr>
        <w:t>Оценка качества воспитательного процесса</w:t>
      </w:r>
      <w:r>
        <w:rPr>
          <w:rFonts w:ascii="Times New Roman" w:hAnsi="Times New Roman"/>
          <w:sz w:val="28"/>
        </w:rPr>
        <w:t xml:space="preserve"> вытекает из концепции средового подхода  и  предполагает: </w:t>
      </w:r>
    </w:p>
    <w:p w14:paraId="42020000">
      <w:pPr>
        <w:spacing w:after="0" w:line="240" w:lineRule="auto"/>
        <w:ind w:firstLine="567"/>
        <w:jc w:val="both"/>
        <w:rPr>
          <w:rFonts w:ascii="Times New Roman" w:hAnsi="Times New Roman"/>
          <w:sz w:val="28"/>
        </w:rPr>
      </w:pPr>
      <w:r>
        <w:rPr>
          <w:rFonts w:ascii="Times New Roman" w:hAnsi="Times New Roman"/>
          <w:sz w:val="28"/>
        </w:rPr>
        <w:t xml:space="preserve">1) </w:t>
      </w:r>
      <w:r>
        <w:rPr>
          <w:rFonts w:ascii="Times New Roman" w:hAnsi="Times New Roman"/>
          <w:sz w:val="28"/>
          <w:u w:val="single"/>
        </w:rPr>
        <w:t>исследование условий воспитания</w:t>
      </w:r>
      <w:r>
        <w:rPr>
          <w:rFonts w:ascii="Times New Roman" w:hAnsi="Times New Roman"/>
          <w:sz w:val="28"/>
        </w:rPr>
        <w:t xml:space="preserve"> (критерии оценки - управляемые параметры среды: трофика, ниши и стихии): </w:t>
      </w:r>
    </w:p>
    <w:p w14:paraId="43020000">
      <w:pPr>
        <w:spacing w:after="0" w:line="240" w:lineRule="auto"/>
        <w:ind w:firstLine="567"/>
        <w:jc w:val="both"/>
        <w:rPr>
          <w:rFonts w:ascii="Times New Roman" w:hAnsi="Times New Roman"/>
          <w:sz w:val="28"/>
        </w:rPr>
      </w:pPr>
      <w:r>
        <w:rPr>
          <w:rFonts w:ascii="Times New Roman" w:hAnsi="Times New Roman"/>
          <w:sz w:val="28"/>
        </w:rPr>
        <w:t xml:space="preserve">2) </w:t>
      </w:r>
      <w:r>
        <w:rPr>
          <w:rFonts w:ascii="Times New Roman" w:hAnsi="Times New Roman"/>
          <w:sz w:val="28"/>
          <w:u w:val="single"/>
        </w:rPr>
        <w:t>исследование процесса воспитания</w:t>
      </w:r>
      <w:r>
        <w:rPr>
          <w:rFonts w:ascii="Times New Roman" w:hAnsi="Times New Roman"/>
          <w:sz w:val="28"/>
        </w:rPr>
        <w:t xml:space="preserve"> (критерии оценки – соответствие процесса прогнозируемой стихии, </w:t>
      </w:r>
      <w:r>
        <w:rPr>
          <w:rFonts w:ascii="Times New Roman" w:hAnsi="Times New Roman"/>
          <w:sz w:val="28"/>
        </w:rPr>
        <w:t>приоритетным</w:t>
      </w:r>
      <w:r>
        <w:rPr>
          <w:rFonts w:ascii="Times New Roman" w:hAnsi="Times New Roman"/>
          <w:sz w:val="28"/>
        </w:rPr>
        <w:t xml:space="preserve"> направления воспитания; соответствие процесса ожидаемому результату, </w:t>
      </w:r>
    </w:p>
    <w:p w14:paraId="44020000">
      <w:pPr>
        <w:spacing w:after="0" w:line="240" w:lineRule="auto"/>
        <w:ind w:firstLine="567"/>
        <w:jc w:val="both"/>
        <w:rPr>
          <w:rFonts w:ascii="Times New Roman" w:hAnsi="Times New Roman"/>
          <w:sz w:val="28"/>
        </w:rPr>
      </w:pPr>
      <w:r>
        <w:rPr>
          <w:rFonts w:ascii="Times New Roman" w:hAnsi="Times New Roman"/>
          <w:sz w:val="28"/>
        </w:rPr>
        <w:t xml:space="preserve">3) </w:t>
      </w:r>
      <w:r>
        <w:rPr>
          <w:rFonts w:ascii="Times New Roman" w:hAnsi="Times New Roman"/>
          <w:sz w:val="28"/>
          <w:u w:val="single"/>
        </w:rPr>
        <w:t>исследование результатов воспитания</w:t>
      </w:r>
      <w:r>
        <w:rPr>
          <w:rFonts w:ascii="Times New Roman" w:hAnsi="Times New Roman"/>
          <w:sz w:val="28"/>
        </w:rPr>
        <w:t xml:space="preserve"> (критерии оценки – актуальное состояние в развитии личности, наличие «меток» среды). Объекты измерения это ценностные ориентации личности</w:t>
      </w:r>
    </w:p>
    <w:p w14:paraId="45020000">
      <w:pPr>
        <w:spacing w:line="240" w:lineRule="auto"/>
        <w:ind w:firstLine="283"/>
        <w:jc w:val="center"/>
        <w:rPr>
          <w:rFonts w:ascii="Times New Roman" w:hAnsi="Times New Roman"/>
          <w:b w:val="1"/>
          <w:sz w:val="28"/>
        </w:rPr>
      </w:pPr>
      <w:r>
        <w:rPr>
          <w:rFonts w:ascii="Times New Roman" w:hAnsi="Times New Roman"/>
          <w:b w:val="1"/>
          <w:sz w:val="28"/>
        </w:rPr>
        <w:t>Тенденции в совершенствовании качества воспитания</w:t>
      </w:r>
    </w:p>
    <w:p w14:paraId="46020000">
      <w:pPr>
        <w:pStyle w:val="Style_13"/>
        <w:numPr>
          <w:ilvl w:val="0"/>
          <w:numId w:val="20"/>
        </w:numPr>
        <w:tabs>
          <w:tab w:leader="none" w:pos="993" w:val="left"/>
        </w:tabs>
        <w:spacing w:after="0" w:line="240" w:lineRule="auto"/>
        <w:ind w:firstLine="567" w:left="0"/>
        <w:jc w:val="both"/>
        <w:rPr>
          <w:rFonts w:ascii="Times New Roman" w:hAnsi="Times New Roman"/>
          <w:sz w:val="28"/>
        </w:rPr>
      </w:pPr>
      <w:r>
        <w:rPr>
          <w:rFonts w:ascii="Times New Roman" w:hAnsi="Times New Roman"/>
          <w:sz w:val="28"/>
        </w:rPr>
        <w:t>В</w:t>
      </w:r>
      <w:r>
        <w:rPr>
          <w:rFonts w:ascii="Times New Roman" w:hAnsi="Times New Roman"/>
          <w:sz w:val="28"/>
        </w:rPr>
        <w:t>оспитательная система Дворца отличается разнообразием, вариативностью для  детских объединений и отдельных воспитанников</w:t>
      </w:r>
      <w:r>
        <w:rPr>
          <w:rFonts w:ascii="Times New Roman" w:hAnsi="Times New Roman"/>
          <w:sz w:val="28"/>
        </w:rPr>
        <w:t>, открытостью для взаимодействия и взаимообогащения с различными партнерами</w:t>
      </w:r>
      <w:r>
        <w:rPr>
          <w:rFonts w:ascii="Times New Roman" w:hAnsi="Times New Roman"/>
          <w:sz w:val="28"/>
        </w:rPr>
        <w:t>.</w:t>
      </w:r>
    </w:p>
    <w:p w14:paraId="47020000">
      <w:pPr>
        <w:pStyle w:val="Style_13"/>
        <w:numPr>
          <w:ilvl w:val="0"/>
          <w:numId w:val="20"/>
        </w:numPr>
        <w:tabs>
          <w:tab w:leader="none" w:pos="993" w:val="left"/>
        </w:tabs>
        <w:spacing w:after="0" w:line="240" w:lineRule="auto"/>
        <w:ind w:firstLine="567" w:left="0"/>
        <w:jc w:val="both"/>
        <w:rPr>
          <w:rFonts w:ascii="Times New Roman" w:hAnsi="Times New Roman"/>
          <w:sz w:val="28"/>
        </w:rPr>
      </w:pPr>
      <w:r>
        <w:rPr>
          <w:rFonts w:ascii="Times New Roman" w:hAnsi="Times New Roman"/>
          <w:sz w:val="28"/>
        </w:rPr>
        <w:t>Происходит обновление содержания, форм, методов воспитательной работы в учреждении.</w:t>
      </w:r>
    </w:p>
    <w:p w14:paraId="48020000">
      <w:pPr>
        <w:pStyle w:val="Style_13"/>
        <w:numPr>
          <w:ilvl w:val="0"/>
          <w:numId w:val="20"/>
        </w:numPr>
        <w:tabs>
          <w:tab w:leader="none" w:pos="993" w:val="left"/>
        </w:tabs>
        <w:spacing w:after="0" w:line="240" w:lineRule="auto"/>
        <w:ind w:firstLine="567" w:left="0"/>
        <w:jc w:val="both"/>
        <w:rPr>
          <w:rFonts w:ascii="Times New Roman" w:hAnsi="Times New Roman"/>
          <w:sz w:val="28"/>
        </w:rPr>
      </w:pPr>
      <w:r>
        <w:rPr>
          <w:rFonts w:ascii="Times New Roman" w:hAnsi="Times New Roman"/>
          <w:sz w:val="28"/>
        </w:rPr>
        <w:t>Патриотическое воспитание традиционно остается приоритетным в системе воспитания во Дворце.</w:t>
      </w:r>
    </w:p>
    <w:p w14:paraId="49020000">
      <w:pPr>
        <w:pStyle w:val="Style_13"/>
        <w:numPr>
          <w:ilvl w:val="0"/>
          <w:numId w:val="20"/>
        </w:numPr>
        <w:tabs>
          <w:tab w:leader="none" w:pos="993" w:val="left"/>
        </w:tabs>
        <w:spacing w:after="0" w:line="240" w:lineRule="auto"/>
        <w:ind w:firstLine="567" w:left="0"/>
        <w:jc w:val="both"/>
        <w:rPr>
          <w:rFonts w:ascii="Times New Roman" w:hAnsi="Times New Roman"/>
          <w:sz w:val="28"/>
        </w:rPr>
      </w:pPr>
      <w:r>
        <w:rPr>
          <w:rFonts w:ascii="Times New Roman" w:hAnsi="Times New Roman"/>
          <w:sz w:val="28"/>
        </w:rPr>
        <w:t>Усилилась</w:t>
      </w:r>
      <w:r>
        <w:rPr>
          <w:rFonts w:ascii="Times New Roman" w:hAnsi="Times New Roman"/>
          <w:sz w:val="28"/>
        </w:rPr>
        <w:t xml:space="preserve"> работа по правовому и гражданскому воспитанию, ра</w:t>
      </w:r>
      <w:r>
        <w:rPr>
          <w:rFonts w:ascii="Times New Roman" w:hAnsi="Times New Roman"/>
          <w:sz w:val="28"/>
        </w:rPr>
        <w:t>знообразились применяемые формы</w:t>
      </w:r>
      <w:r>
        <w:rPr>
          <w:rFonts w:ascii="Times New Roman" w:hAnsi="Times New Roman"/>
          <w:sz w:val="28"/>
        </w:rPr>
        <w:t>.</w:t>
      </w:r>
    </w:p>
    <w:p w14:paraId="4A020000">
      <w:pPr>
        <w:pStyle w:val="Style_13"/>
        <w:tabs>
          <w:tab w:leader="none" w:pos="993" w:val="left"/>
        </w:tabs>
        <w:spacing w:after="0" w:line="240" w:lineRule="auto"/>
        <w:ind w:firstLine="0" w:left="567"/>
        <w:jc w:val="both"/>
        <w:rPr>
          <w:rFonts w:ascii="Times New Roman" w:hAnsi="Times New Roman"/>
          <w:sz w:val="28"/>
        </w:rPr>
      </w:pPr>
    </w:p>
    <w:p w14:paraId="4B020000">
      <w:pPr>
        <w:spacing w:after="0" w:line="240" w:lineRule="auto"/>
        <w:ind/>
        <w:jc w:val="both"/>
        <w:rPr>
          <w:rFonts w:ascii="Times New Roman" w:hAnsi="Times New Roman"/>
          <w:b w:val="1"/>
          <w:sz w:val="28"/>
        </w:rPr>
      </w:pPr>
      <w:r>
        <w:rPr>
          <w:rFonts w:ascii="Times New Roman" w:hAnsi="Times New Roman"/>
          <w:b w:val="1"/>
          <w:sz w:val="28"/>
        </w:rPr>
        <w:t>3.3. Анализ результатов</w:t>
      </w:r>
      <w:r>
        <w:rPr>
          <w:rFonts w:ascii="Times New Roman" w:hAnsi="Times New Roman"/>
          <w:b w:val="1"/>
          <w:sz w:val="28"/>
        </w:rPr>
        <w:t xml:space="preserve"> реализации Программы по направлению «Профессиональный ро</w:t>
      </w:r>
      <w:r>
        <w:rPr>
          <w:rFonts w:ascii="Times New Roman" w:hAnsi="Times New Roman"/>
          <w:b w:val="1"/>
          <w:sz w:val="28"/>
        </w:rPr>
        <w:t>с</w:t>
      </w:r>
      <w:r>
        <w:rPr>
          <w:rFonts w:ascii="Times New Roman" w:hAnsi="Times New Roman"/>
          <w:b w:val="1"/>
          <w:sz w:val="28"/>
        </w:rPr>
        <w:t>т»</w:t>
      </w:r>
    </w:p>
    <w:p w14:paraId="4C020000">
      <w:pPr>
        <w:pStyle w:val="Style_20"/>
        <w:ind w:firstLine="567"/>
        <w:jc w:val="left"/>
        <w:rPr>
          <w:b w:val="0"/>
          <w:sz w:val="28"/>
        </w:rPr>
      </w:pPr>
    </w:p>
    <w:p w14:paraId="4D020000">
      <w:pPr>
        <w:pStyle w:val="Style_22"/>
        <w:spacing w:after="0" w:line="240" w:lineRule="auto"/>
        <w:ind w:firstLine="567" w:left="0"/>
        <w:jc w:val="both"/>
        <w:rPr>
          <w:rFonts w:ascii="Times New Roman" w:hAnsi="Times New Roman"/>
          <w:sz w:val="28"/>
        </w:rPr>
      </w:pPr>
      <w:r>
        <w:rPr>
          <w:rFonts w:ascii="Times New Roman" w:hAnsi="Times New Roman"/>
          <w:sz w:val="28"/>
        </w:rPr>
        <w:t xml:space="preserve">Педагогический коллектив Дворца творчества </w:t>
      </w:r>
      <w:r>
        <w:rPr>
          <w:rFonts w:ascii="Times New Roman" w:hAnsi="Times New Roman"/>
          <w:sz w:val="28"/>
        </w:rPr>
        <w:t>характеризуется</w:t>
      </w:r>
      <w:r>
        <w:rPr>
          <w:rFonts w:ascii="Times New Roman" w:hAnsi="Times New Roman"/>
          <w:sz w:val="28"/>
        </w:rPr>
        <w:t xml:space="preserve">, высоким уровнем профессионализма и творческого потенциала. </w:t>
      </w:r>
    </w:p>
    <w:p w14:paraId="4E020000">
      <w:pPr>
        <w:pStyle w:val="Style_22"/>
        <w:spacing w:after="0" w:line="240" w:lineRule="auto"/>
        <w:ind w:firstLine="0" w:left="0"/>
        <w:jc w:val="both"/>
        <w:rPr>
          <w:rFonts w:ascii="Times New Roman" w:hAnsi="Times New Roman"/>
          <w:sz w:val="28"/>
        </w:rPr>
      </w:pPr>
      <w:r>
        <w:drawing>
          <wp:inline>
            <wp:extent cx="6152515" cy="2568575"/>
            <wp:docPr id="21" name="Picture 21"/>
            <a:graphic>
              <a:graphicData uri="http://schemas.openxmlformats.org/drawingml/2006/picture">
                <pic:pic>
                  <pic:nvPicPr>
                    <pic:cNvPr id="20" name="Picture 20"/>
                    <pic:cNvPicPr preferRelativeResize="true"/>
                  </pic:nvPicPr>
                  <pic:blipFill>
                    <a:blip/>
                    <a:stretch/>
                  </pic:blipFill>
                  <pic:spPr>
                    <a:xfrm flipH="false" flipV="false" rot="0">
                      <a:ext cx="6152515" cy="2568575"/>
                    </a:xfrm>
                    <a:prstGeom prst="rect"/>
                  </pic:spPr>
                </pic:pic>
              </a:graphicData>
            </a:graphic>
          </wp:inline>
        </w:drawing>
      </w:r>
    </w:p>
    <w:p w14:paraId="4F020000">
      <w:pPr>
        <w:pStyle w:val="Style_22"/>
        <w:spacing w:after="0" w:line="240" w:lineRule="auto"/>
        <w:ind w:firstLine="567" w:left="0"/>
        <w:jc w:val="both"/>
        <w:rPr>
          <w:rFonts w:ascii="Times New Roman" w:hAnsi="Times New Roman"/>
          <w:sz w:val="28"/>
        </w:rPr>
      </w:pPr>
    </w:p>
    <w:p w14:paraId="50020000">
      <w:pPr>
        <w:pStyle w:val="Style_22"/>
        <w:spacing w:after="0" w:line="240" w:lineRule="auto"/>
        <w:ind w:firstLine="567" w:left="0"/>
        <w:jc w:val="both"/>
        <w:rPr>
          <w:rFonts w:ascii="Times New Roman" w:hAnsi="Times New Roman"/>
          <w:sz w:val="28"/>
        </w:rPr>
      </w:pPr>
      <w:r>
        <w:rPr>
          <w:rFonts w:ascii="Times New Roman" w:hAnsi="Times New Roman"/>
          <w:sz w:val="28"/>
        </w:rPr>
        <w:t>На декабрь 2021г. в учреждении работает 62 педагогических работника (здесь и далее без совместителей)</w:t>
      </w:r>
      <w:r>
        <w:rPr>
          <w:rFonts w:ascii="Times New Roman" w:hAnsi="Times New Roman"/>
          <w:sz w:val="28"/>
        </w:rPr>
        <w:t>.</w:t>
      </w:r>
      <w:r>
        <w:rPr>
          <w:rFonts w:ascii="Times New Roman" w:hAnsi="Times New Roman"/>
          <w:sz w:val="28"/>
        </w:rPr>
        <w:t xml:space="preserve"> </w:t>
      </w:r>
      <w:r>
        <w:rPr>
          <w:rFonts w:ascii="Times New Roman" w:hAnsi="Times New Roman"/>
          <w:sz w:val="28"/>
        </w:rPr>
        <w:t>Как видно из данных диаграммы «Доля педагогических работников» за последние 5 лет повысился уровень профессиональной подготовк</w:t>
      </w:r>
      <w:r>
        <w:rPr>
          <w:rFonts w:ascii="Times New Roman" w:hAnsi="Times New Roman"/>
          <w:sz w:val="28"/>
        </w:rPr>
        <w:t>и педагогических р</w:t>
      </w:r>
      <w:r>
        <w:rPr>
          <w:rFonts w:ascii="Times New Roman" w:hAnsi="Times New Roman"/>
          <w:sz w:val="28"/>
        </w:rPr>
        <w:t>аботников.</w:t>
      </w:r>
      <w:r>
        <w:rPr>
          <w:rFonts w:ascii="Times New Roman" w:hAnsi="Times New Roman"/>
          <w:sz w:val="28"/>
        </w:rPr>
        <w:t xml:space="preserve"> Увеличилась доля педагогических работников, имеющих высшее образование на 5%, имеющих высшее педагогическое образование или по профилю деятельности на 20%, со средним профессиональным педагогическим образованием/по профилю деятельности на 21%. Стало больше педагогов с высшей квалификационной категорией. </w:t>
      </w:r>
    </w:p>
    <w:p w14:paraId="51020000">
      <w:pPr>
        <w:pStyle w:val="Style_22"/>
        <w:spacing w:after="0" w:line="240" w:lineRule="auto"/>
        <w:ind w:firstLine="567" w:left="0"/>
        <w:jc w:val="both"/>
        <w:rPr>
          <w:rFonts w:ascii="Times New Roman" w:hAnsi="Times New Roman"/>
          <w:i w:val="1"/>
          <w:sz w:val="28"/>
        </w:rPr>
      </w:pPr>
      <w:r>
        <w:rPr>
          <w:rFonts w:ascii="Times New Roman" w:hAnsi="Times New Roman"/>
          <w:i w:val="1"/>
          <w:sz w:val="28"/>
        </w:rPr>
        <w:t>Диаграмма</w:t>
      </w:r>
      <w:r>
        <w:rPr>
          <w:rFonts w:ascii="Times New Roman" w:hAnsi="Times New Roman"/>
          <w:i w:val="1"/>
          <w:sz w:val="28"/>
        </w:rPr>
        <w:t xml:space="preserve"> «Динамика профессиональной квалификации педагогических работников Дворца»</w:t>
      </w:r>
    </w:p>
    <w:p w14:paraId="52020000">
      <w:pPr>
        <w:pStyle w:val="Style_22"/>
        <w:spacing w:after="0" w:line="240" w:lineRule="auto"/>
        <w:ind w:firstLine="567" w:left="0"/>
        <w:jc w:val="both"/>
        <w:rPr>
          <w:rFonts w:ascii="Times New Roman" w:hAnsi="Times New Roman"/>
          <w:sz w:val="28"/>
        </w:rPr>
      </w:pPr>
      <w:r>
        <w:drawing>
          <wp:inline>
            <wp:extent cx="5969479" cy="1682151"/>
            <wp:docPr id="23" name="Picture 23"/>
            <a:graphic>
              <a:graphicData uri="http://schemas.openxmlformats.org/drawingml/2006/picture">
                <pic:pic>
                  <pic:nvPicPr>
                    <pic:cNvPr id="22" name="Picture 22"/>
                    <pic:cNvPicPr preferRelativeResize="true"/>
                  </pic:nvPicPr>
                  <pic:blipFill>
                    <a:blip/>
                    <a:stretch/>
                  </pic:blipFill>
                  <pic:spPr>
                    <a:xfrm flipH="false" flipV="false" rot="0">
                      <a:ext cx="5969479" cy="1682151"/>
                    </a:xfrm>
                    <a:prstGeom prst="rect"/>
                  </pic:spPr>
                </pic:pic>
              </a:graphicData>
            </a:graphic>
          </wp:inline>
        </w:drawing>
      </w:r>
    </w:p>
    <w:p w14:paraId="53020000">
      <w:pPr>
        <w:pStyle w:val="Style_22"/>
        <w:spacing w:after="0" w:line="240" w:lineRule="auto"/>
        <w:ind w:firstLine="567" w:left="0"/>
        <w:jc w:val="both"/>
        <w:rPr>
          <w:rFonts w:ascii="Times New Roman" w:hAnsi="Times New Roman"/>
          <w:sz w:val="28"/>
        </w:rPr>
      </w:pPr>
    </w:p>
    <w:p w14:paraId="54020000">
      <w:pPr>
        <w:pStyle w:val="Style_22"/>
        <w:spacing w:after="0" w:line="240" w:lineRule="auto"/>
        <w:ind w:firstLine="567" w:left="0"/>
        <w:jc w:val="both"/>
        <w:rPr>
          <w:rFonts w:ascii="Times New Roman" w:hAnsi="Times New Roman"/>
          <w:sz w:val="28"/>
        </w:rPr>
      </w:pPr>
      <w:r>
        <w:rPr>
          <w:rFonts w:ascii="Times New Roman" w:hAnsi="Times New Roman"/>
          <w:sz w:val="28"/>
        </w:rPr>
        <w:t>Вместе с тем, заметны  изменения в стабильности  педагогического контингента и его возрастных характеристиках, на 17% увеличилось количество сотрудников со стажем работы во Дворце менее 5 лет, уменьшилось доля педагогических работников до 30 лет на 6%, так и от 55 лет на 12%. Средний возраст педагогов  составляет</w:t>
      </w:r>
      <w:r>
        <w:rPr>
          <w:rFonts w:ascii="Times New Roman" w:hAnsi="Times New Roman"/>
          <w:sz w:val="28"/>
        </w:rPr>
        <w:t xml:space="preserve"> 40 лет. </w:t>
      </w:r>
    </w:p>
    <w:p w14:paraId="55020000">
      <w:pPr>
        <w:pStyle w:val="Style_20"/>
        <w:ind w:firstLine="567"/>
        <w:jc w:val="both"/>
        <w:rPr>
          <w:b w:val="0"/>
          <w:sz w:val="28"/>
        </w:rPr>
      </w:pPr>
      <w:r>
        <w:rPr>
          <w:b w:val="0"/>
          <w:sz w:val="28"/>
        </w:rPr>
        <w:t>Развитие профессиональной компетенции пе</w:t>
      </w:r>
      <w:r>
        <w:rPr>
          <w:b w:val="0"/>
          <w:sz w:val="28"/>
        </w:rPr>
        <w:t xml:space="preserve">дагогических работников Дворца </w:t>
      </w:r>
      <w:r>
        <w:rPr>
          <w:b w:val="0"/>
          <w:sz w:val="28"/>
        </w:rPr>
        <w:t>реализуется в рамках программы повышения квалификации «Профессиональный рост» по следующим направлениям:</w:t>
      </w:r>
    </w:p>
    <w:p w14:paraId="56020000">
      <w:pPr>
        <w:pStyle w:val="Style_20"/>
        <w:ind w:firstLine="567"/>
        <w:jc w:val="both"/>
        <w:rPr>
          <w:b w:val="0"/>
          <w:sz w:val="28"/>
        </w:rPr>
      </w:pPr>
      <w:r>
        <w:rPr>
          <w:b w:val="0"/>
          <w:sz w:val="28"/>
        </w:rPr>
        <w:t>- участие педагогических работников в учебно-исследовательских группах педагогической практики;</w:t>
      </w:r>
    </w:p>
    <w:p w14:paraId="57020000">
      <w:pPr>
        <w:pStyle w:val="Style_20"/>
        <w:ind w:firstLine="567"/>
        <w:jc w:val="both"/>
        <w:rPr>
          <w:b w:val="0"/>
          <w:sz w:val="28"/>
        </w:rPr>
      </w:pPr>
      <w:r>
        <w:rPr>
          <w:b w:val="0"/>
          <w:sz w:val="28"/>
        </w:rPr>
        <w:t xml:space="preserve">-  инновационная деятельность педагогов; </w:t>
      </w:r>
    </w:p>
    <w:p w14:paraId="58020000">
      <w:pPr>
        <w:pStyle w:val="Style_20"/>
        <w:ind w:firstLine="567"/>
        <w:jc w:val="both"/>
        <w:rPr>
          <w:b w:val="0"/>
          <w:sz w:val="28"/>
        </w:rPr>
      </w:pPr>
      <w:r>
        <w:rPr>
          <w:b w:val="0"/>
          <w:sz w:val="28"/>
        </w:rPr>
        <w:t>- методическое и психолого-педагогическое сопровождение молодых педагогов;</w:t>
      </w:r>
    </w:p>
    <w:p w14:paraId="59020000">
      <w:pPr>
        <w:pStyle w:val="Style_20"/>
        <w:ind w:firstLine="567"/>
        <w:jc w:val="both"/>
        <w:rPr>
          <w:b w:val="0"/>
          <w:sz w:val="28"/>
        </w:rPr>
      </w:pPr>
      <w:r>
        <w:rPr>
          <w:b w:val="0"/>
          <w:sz w:val="28"/>
        </w:rPr>
        <w:t>- психолого-педагогическое просвещение педагогических работников;</w:t>
      </w:r>
    </w:p>
    <w:p w14:paraId="5A020000">
      <w:pPr>
        <w:pStyle w:val="Style_20"/>
        <w:ind w:firstLine="567"/>
        <w:jc w:val="both"/>
        <w:rPr>
          <w:b w:val="0"/>
          <w:sz w:val="28"/>
        </w:rPr>
      </w:pPr>
      <w:r>
        <w:rPr>
          <w:b w:val="0"/>
          <w:sz w:val="28"/>
        </w:rPr>
        <w:t>- участие педагогических работников в конкурсах профессионального мастерства;</w:t>
      </w:r>
    </w:p>
    <w:p w14:paraId="5B020000">
      <w:pPr>
        <w:pStyle w:val="Style_20"/>
        <w:ind w:firstLine="567"/>
        <w:jc w:val="both"/>
        <w:rPr>
          <w:b w:val="0"/>
          <w:sz w:val="28"/>
        </w:rPr>
      </w:pPr>
      <w:r>
        <w:rPr>
          <w:b w:val="0"/>
          <w:sz w:val="28"/>
        </w:rPr>
        <w:t>- участие педагогических работников в  курсах повышения квалификации КОГАУ ДПО «Институт развития образования Кировской области» и других образовательных организаций регионального и российского уровней;</w:t>
      </w:r>
    </w:p>
    <w:p w14:paraId="5C020000">
      <w:pPr>
        <w:pStyle w:val="Style_20"/>
        <w:ind w:firstLine="567"/>
        <w:jc w:val="both"/>
        <w:rPr>
          <w:b w:val="0"/>
          <w:sz w:val="28"/>
        </w:rPr>
      </w:pPr>
      <w:r>
        <w:rPr>
          <w:b w:val="0"/>
          <w:sz w:val="28"/>
        </w:rPr>
        <w:t>- диссеминация педагогического опыта (публикации, мастер-классы, выступления на методических мероприятиях);</w:t>
      </w:r>
    </w:p>
    <w:p w14:paraId="5D020000">
      <w:pPr>
        <w:pStyle w:val="Style_20"/>
        <w:ind w:firstLine="567"/>
        <w:jc w:val="both"/>
        <w:rPr>
          <w:b w:val="0"/>
          <w:sz w:val="28"/>
        </w:rPr>
      </w:pPr>
      <w:r>
        <w:rPr>
          <w:b w:val="0"/>
          <w:sz w:val="28"/>
        </w:rPr>
        <w:t>- аттестация педагогических работников.</w:t>
      </w:r>
    </w:p>
    <w:p w14:paraId="5E020000">
      <w:pPr>
        <w:spacing w:line="240" w:lineRule="auto"/>
        <w:ind w:firstLine="567"/>
        <w:rPr>
          <w:sz w:val="28"/>
        </w:rPr>
      </w:pPr>
      <w:r>
        <w:rPr>
          <w:rFonts w:ascii="Times New Roman" w:hAnsi="Times New Roman"/>
          <w:i w:val="1"/>
          <w:sz w:val="28"/>
        </w:rPr>
        <w:t>Диаграмма «Динамика участия педагогических работников Дворца</w:t>
      </w:r>
      <w:r>
        <w:rPr>
          <w:rFonts w:ascii="Times New Roman" w:hAnsi="Times New Roman"/>
          <w:i w:val="1"/>
          <w:sz w:val="28"/>
        </w:rPr>
        <w:t xml:space="preserve"> в Программе «Профессиональный рост»</w:t>
      </w:r>
      <w:r>
        <w:drawing>
          <wp:inline>
            <wp:extent cx="6127667" cy="1436914"/>
            <wp:docPr id="25" name="Picture 25"/>
            <a:graphic>
              <a:graphicData uri="http://schemas.openxmlformats.org/drawingml/2006/picture">
                <pic:pic>
                  <pic:nvPicPr>
                    <pic:cNvPr id="24" name="Picture 24"/>
                    <pic:cNvPicPr preferRelativeResize="true"/>
                  </pic:nvPicPr>
                  <pic:blipFill>
                    <a:blip/>
                    <a:stretch/>
                  </pic:blipFill>
                  <pic:spPr>
                    <a:xfrm flipH="false" flipV="false" rot="0">
                      <a:ext cx="6127667" cy="1436914"/>
                    </a:xfrm>
                    <a:prstGeom prst="rect"/>
                  </pic:spPr>
                </pic:pic>
              </a:graphicData>
            </a:graphic>
          </wp:inline>
        </w:drawing>
      </w:r>
    </w:p>
    <w:p w14:paraId="5F020000">
      <w:pPr>
        <w:spacing w:after="0" w:line="240" w:lineRule="auto"/>
        <w:ind w:firstLine="567"/>
        <w:jc w:val="both"/>
        <w:rPr>
          <w:rFonts w:ascii="Times New Roman" w:hAnsi="Times New Roman"/>
          <w:sz w:val="28"/>
        </w:rPr>
      </w:pPr>
      <w:r>
        <w:rPr>
          <w:rFonts w:ascii="Times New Roman" w:hAnsi="Times New Roman"/>
          <w:sz w:val="28"/>
        </w:rPr>
        <w:t>Реализация Программы направлена на обновление психолого-педагогических знаний сотрудников, расширение педагогического инструментария педагогов, инициацию образовательных программ и проектов.</w:t>
      </w:r>
    </w:p>
    <w:p w14:paraId="60020000">
      <w:pPr>
        <w:spacing w:after="0" w:line="240" w:lineRule="auto"/>
        <w:ind w:firstLine="567"/>
        <w:jc w:val="both"/>
        <w:rPr>
          <w:rFonts w:ascii="Times New Roman" w:hAnsi="Times New Roman"/>
          <w:sz w:val="28"/>
        </w:rPr>
      </w:pPr>
      <w:r>
        <w:rPr>
          <w:rFonts w:ascii="Times New Roman" w:hAnsi="Times New Roman"/>
          <w:sz w:val="28"/>
        </w:rPr>
        <w:t xml:space="preserve"> В рамках </w:t>
      </w:r>
      <w:r>
        <w:rPr>
          <w:rFonts w:ascii="Times New Roman" w:hAnsi="Times New Roman"/>
          <w:b w:val="1"/>
          <w:i w:val="1"/>
          <w:sz w:val="28"/>
        </w:rPr>
        <w:t>работы учебно-исследовательских групп педагогической практики</w:t>
      </w:r>
      <w:r>
        <w:rPr>
          <w:rFonts w:ascii="Times New Roman" w:hAnsi="Times New Roman"/>
          <w:sz w:val="28"/>
        </w:rPr>
        <w:t xml:space="preserve"> апробируются новые методики, педагогические технологии, в целом работа групп ориентирована на восполнение дефицита </w:t>
      </w:r>
      <w:r>
        <w:rPr>
          <w:rFonts w:ascii="Times New Roman" w:hAnsi="Times New Roman"/>
          <w:sz w:val="28"/>
        </w:rPr>
        <w:t>методико</w:t>
      </w:r>
      <w:r>
        <w:rPr>
          <w:rFonts w:ascii="Times New Roman" w:hAnsi="Times New Roman"/>
          <w:sz w:val="28"/>
        </w:rPr>
        <w:t xml:space="preserve"> - педагогических умений работников Дворца.</w:t>
      </w:r>
    </w:p>
    <w:p w14:paraId="61020000">
      <w:pPr>
        <w:spacing w:after="0" w:line="240" w:lineRule="auto"/>
        <w:ind w:firstLine="567"/>
        <w:jc w:val="both"/>
        <w:rPr>
          <w:rFonts w:ascii="Times New Roman" w:hAnsi="Times New Roman"/>
          <w:sz w:val="28"/>
        </w:rPr>
      </w:pPr>
    </w:p>
    <w:p w14:paraId="62020000">
      <w:pPr>
        <w:spacing w:after="0" w:line="240" w:lineRule="auto"/>
        <w:ind w:firstLine="567"/>
        <w:jc w:val="both"/>
        <w:rPr>
          <w:rFonts w:ascii="Times New Roman" w:hAnsi="Times New Roman"/>
          <w:sz w:val="28"/>
        </w:rPr>
      </w:pPr>
      <w:r>
        <w:rPr>
          <w:rFonts w:ascii="Times New Roman" w:hAnsi="Times New Roman"/>
          <w:sz w:val="28"/>
        </w:rPr>
        <w:t>Тематика учебно-исследовательских групп педагогической практики</w:t>
      </w:r>
    </w:p>
    <w:p w14:paraId="63020000">
      <w:pPr>
        <w:spacing w:after="0" w:line="240" w:lineRule="auto"/>
        <w:ind w:firstLine="567"/>
        <w:jc w:val="both"/>
        <w:rPr>
          <w:rFonts w:ascii="Times New Roman" w:hAnsi="Times New Roman"/>
          <w:sz w:val="28"/>
        </w:rPr>
      </w:pPr>
      <w:r>
        <w:rPr>
          <w:rFonts w:ascii="Times New Roman" w:hAnsi="Times New Roman"/>
          <w:sz w:val="28"/>
        </w:rPr>
        <w:t>2020-2021</w:t>
      </w:r>
    </w:p>
    <w:p w14:paraId="64020000">
      <w:pPr>
        <w:spacing w:after="0" w:line="240" w:lineRule="auto"/>
        <w:ind w:firstLine="567"/>
        <w:jc w:val="both"/>
        <w:rPr>
          <w:rFonts w:ascii="Times New Roman" w:hAnsi="Times New Roman"/>
          <w:sz w:val="28"/>
        </w:rPr>
      </w:pPr>
      <w:r>
        <w:rPr>
          <w:rFonts w:ascii="Times New Roman" w:hAnsi="Times New Roman"/>
          <w:sz w:val="28"/>
        </w:rPr>
        <w:t xml:space="preserve">«Обновление содержания </w:t>
      </w:r>
      <w:r>
        <w:rPr>
          <w:rFonts w:ascii="Times New Roman" w:hAnsi="Times New Roman"/>
          <w:sz w:val="28"/>
        </w:rPr>
        <w:t>Дополнительных</w:t>
      </w:r>
      <w:r>
        <w:rPr>
          <w:rFonts w:ascii="Times New Roman" w:hAnsi="Times New Roman"/>
          <w:sz w:val="28"/>
        </w:rPr>
        <w:t xml:space="preserve"> общеразвивающих образовательных программ: критерии оценки предметных результатов, оценочные материалы и инструментарий»</w:t>
      </w:r>
    </w:p>
    <w:p w14:paraId="65020000">
      <w:pPr>
        <w:spacing w:after="0" w:line="240" w:lineRule="auto"/>
        <w:ind w:firstLine="567"/>
        <w:jc w:val="both"/>
        <w:rPr>
          <w:rFonts w:ascii="Times New Roman" w:hAnsi="Times New Roman"/>
          <w:sz w:val="28"/>
        </w:rPr>
      </w:pPr>
      <w:r>
        <w:rPr>
          <w:rFonts w:ascii="Times New Roman" w:hAnsi="Times New Roman"/>
          <w:sz w:val="28"/>
        </w:rPr>
        <w:t>«Разработка системы ранней профессиональной ориентации учащихся»</w:t>
      </w:r>
    </w:p>
    <w:p w14:paraId="66020000">
      <w:pPr>
        <w:spacing w:after="0" w:line="240" w:lineRule="auto"/>
        <w:ind w:firstLine="567"/>
        <w:jc w:val="both"/>
        <w:rPr>
          <w:rFonts w:ascii="Times New Roman" w:hAnsi="Times New Roman"/>
          <w:sz w:val="28"/>
        </w:rPr>
      </w:pPr>
      <w:r>
        <w:rPr>
          <w:rFonts w:ascii="Times New Roman" w:hAnsi="Times New Roman"/>
          <w:sz w:val="28"/>
        </w:rPr>
        <w:t>2019-2020</w:t>
      </w:r>
    </w:p>
    <w:p w14:paraId="67020000">
      <w:pPr>
        <w:spacing w:after="0" w:line="240" w:lineRule="auto"/>
        <w:ind w:firstLine="567"/>
        <w:jc w:val="both"/>
        <w:rPr>
          <w:rFonts w:ascii="Times New Roman" w:hAnsi="Times New Roman"/>
          <w:sz w:val="28"/>
        </w:rPr>
      </w:pPr>
      <w:r>
        <w:rPr>
          <w:rFonts w:ascii="Times New Roman" w:hAnsi="Times New Roman"/>
          <w:sz w:val="28"/>
        </w:rPr>
        <w:t>«Подготовка пакета документов к аттестации педагогического работника».</w:t>
      </w:r>
    </w:p>
    <w:p w14:paraId="68020000">
      <w:pPr>
        <w:spacing w:after="0" w:line="240" w:lineRule="auto"/>
        <w:ind w:firstLine="567"/>
        <w:jc w:val="both"/>
        <w:rPr>
          <w:rFonts w:ascii="Times New Roman" w:hAnsi="Times New Roman"/>
          <w:sz w:val="28"/>
        </w:rPr>
      </w:pPr>
      <w:r>
        <w:rPr>
          <w:rFonts w:ascii="Times New Roman" w:hAnsi="Times New Roman"/>
          <w:sz w:val="28"/>
        </w:rPr>
        <w:t>«Подготовка методических публикаций из опыта педагогических работников Дворца»</w:t>
      </w:r>
    </w:p>
    <w:p w14:paraId="69020000">
      <w:pPr>
        <w:spacing w:after="0" w:line="240" w:lineRule="auto"/>
        <w:ind w:firstLine="567"/>
        <w:jc w:val="both"/>
        <w:rPr>
          <w:rFonts w:ascii="Times New Roman" w:hAnsi="Times New Roman"/>
          <w:sz w:val="28"/>
        </w:rPr>
      </w:pPr>
      <w:r>
        <w:rPr>
          <w:rFonts w:ascii="Times New Roman" w:hAnsi="Times New Roman"/>
          <w:sz w:val="28"/>
        </w:rPr>
        <w:t xml:space="preserve">«Создание педагогического проекта в </w:t>
      </w:r>
      <w:r>
        <w:rPr>
          <w:rFonts w:ascii="Times New Roman" w:hAnsi="Times New Roman"/>
          <w:sz w:val="28"/>
        </w:rPr>
        <w:t>доп</w:t>
      </w:r>
      <w:r>
        <w:rPr>
          <w:rFonts w:ascii="Times New Roman" w:hAnsi="Times New Roman"/>
          <w:sz w:val="28"/>
        </w:rPr>
        <w:t>олнительном образовании»</w:t>
      </w:r>
    </w:p>
    <w:p w14:paraId="6A020000">
      <w:pPr>
        <w:spacing w:after="0" w:line="240" w:lineRule="auto"/>
        <w:ind w:firstLine="567"/>
        <w:jc w:val="both"/>
        <w:rPr>
          <w:rFonts w:ascii="Times New Roman" w:hAnsi="Times New Roman"/>
          <w:sz w:val="28"/>
        </w:rPr>
      </w:pPr>
      <w:r>
        <w:rPr>
          <w:rFonts w:ascii="Times New Roman" w:hAnsi="Times New Roman"/>
          <w:sz w:val="28"/>
        </w:rPr>
        <w:t xml:space="preserve">«Требования к созданию учебно-методического комплекса </w:t>
      </w:r>
      <w:r>
        <w:rPr>
          <w:rFonts w:ascii="Times New Roman" w:hAnsi="Times New Roman"/>
          <w:sz w:val="28"/>
        </w:rPr>
        <w:t>доп</w:t>
      </w:r>
      <w:r>
        <w:rPr>
          <w:rFonts w:ascii="Times New Roman" w:hAnsi="Times New Roman"/>
          <w:sz w:val="28"/>
        </w:rPr>
        <w:t>олнительной общеразвивающей образовательной программы»</w:t>
      </w:r>
    </w:p>
    <w:p w14:paraId="6B020000">
      <w:pPr>
        <w:spacing w:after="0" w:line="240" w:lineRule="auto"/>
        <w:ind w:firstLine="567"/>
        <w:jc w:val="both"/>
        <w:rPr>
          <w:rFonts w:ascii="Times New Roman" w:hAnsi="Times New Roman"/>
          <w:sz w:val="28"/>
        </w:rPr>
      </w:pPr>
      <w:r>
        <w:rPr>
          <w:rFonts w:ascii="Times New Roman" w:hAnsi="Times New Roman"/>
          <w:sz w:val="28"/>
        </w:rPr>
        <w:t xml:space="preserve">«Требования к моделированию </w:t>
      </w:r>
      <w:r>
        <w:rPr>
          <w:rFonts w:ascii="Times New Roman" w:hAnsi="Times New Roman"/>
          <w:sz w:val="28"/>
        </w:rPr>
        <w:t>доп</w:t>
      </w:r>
      <w:r>
        <w:rPr>
          <w:rFonts w:ascii="Times New Roman" w:hAnsi="Times New Roman"/>
          <w:sz w:val="28"/>
        </w:rPr>
        <w:t>олнительной общеобразовательной программы»</w:t>
      </w:r>
    </w:p>
    <w:p w14:paraId="6C020000">
      <w:pPr>
        <w:spacing w:after="0" w:line="240" w:lineRule="auto"/>
        <w:ind w:firstLine="567"/>
        <w:jc w:val="both"/>
        <w:rPr>
          <w:rFonts w:ascii="Times New Roman" w:hAnsi="Times New Roman"/>
          <w:sz w:val="28"/>
        </w:rPr>
      </w:pPr>
      <w:r>
        <w:rPr>
          <w:rFonts w:ascii="Times New Roman" w:hAnsi="Times New Roman"/>
          <w:sz w:val="28"/>
        </w:rPr>
        <w:t>2018-2019</w:t>
      </w:r>
    </w:p>
    <w:p w14:paraId="6D020000">
      <w:pPr>
        <w:spacing w:after="0" w:line="240" w:lineRule="auto"/>
        <w:ind w:firstLine="567"/>
        <w:jc w:val="both"/>
        <w:rPr>
          <w:rFonts w:ascii="Times New Roman" w:hAnsi="Times New Roman"/>
          <w:sz w:val="28"/>
        </w:rPr>
      </w:pPr>
      <w:r>
        <w:rPr>
          <w:rFonts w:ascii="Times New Roman" w:hAnsi="Times New Roman"/>
          <w:sz w:val="28"/>
        </w:rPr>
        <w:t>«Социально значимая деятельность в детском объединении»</w:t>
      </w:r>
    </w:p>
    <w:p w14:paraId="6E020000">
      <w:pPr>
        <w:spacing w:after="0" w:line="240" w:lineRule="auto"/>
        <w:ind w:firstLine="567"/>
        <w:jc w:val="both"/>
        <w:rPr>
          <w:rFonts w:ascii="Times New Roman" w:hAnsi="Times New Roman"/>
          <w:sz w:val="28"/>
        </w:rPr>
      </w:pPr>
      <w:r>
        <w:rPr>
          <w:rFonts w:ascii="Times New Roman" w:hAnsi="Times New Roman"/>
          <w:sz w:val="28"/>
        </w:rPr>
        <w:t xml:space="preserve">«Эффективное взаимодействие с родителями </w:t>
      </w:r>
      <w:r>
        <w:rPr>
          <w:rFonts w:ascii="Times New Roman" w:hAnsi="Times New Roman"/>
          <w:sz w:val="28"/>
        </w:rPr>
        <w:t>обучающихся</w:t>
      </w:r>
      <w:r>
        <w:rPr>
          <w:rFonts w:ascii="Times New Roman" w:hAnsi="Times New Roman"/>
          <w:sz w:val="28"/>
        </w:rPr>
        <w:t>»</w:t>
      </w:r>
    </w:p>
    <w:p w14:paraId="6F020000">
      <w:pPr>
        <w:spacing w:after="0" w:line="240" w:lineRule="auto"/>
        <w:ind w:firstLine="567"/>
        <w:jc w:val="both"/>
        <w:rPr>
          <w:rFonts w:ascii="Times New Roman" w:hAnsi="Times New Roman"/>
          <w:sz w:val="28"/>
        </w:rPr>
      </w:pPr>
      <w:r>
        <w:rPr>
          <w:rFonts w:ascii="Times New Roman" w:hAnsi="Times New Roman"/>
          <w:sz w:val="28"/>
        </w:rPr>
        <w:t>«Подготовка пакета документов к аттестации педагогического работника».</w:t>
      </w:r>
    </w:p>
    <w:p w14:paraId="70020000">
      <w:pPr>
        <w:spacing w:after="0" w:line="240" w:lineRule="auto"/>
        <w:ind w:firstLine="567"/>
        <w:jc w:val="both"/>
        <w:rPr>
          <w:rFonts w:ascii="Times New Roman" w:hAnsi="Times New Roman"/>
          <w:sz w:val="28"/>
        </w:rPr>
      </w:pPr>
      <w:r>
        <w:rPr>
          <w:rFonts w:ascii="Times New Roman" w:hAnsi="Times New Roman"/>
          <w:sz w:val="28"/>
        </w:rPr>
        <w:t>«Организация учебно-исследовательской и проектной деятельности учащихся в условиях образовательного объединения УДОД.</w:t>
      </w:r>
    </w:p>
    <w:p w14:paraId="71020000">
      <w:pPr>
        <w:spacing w:after="0" w:line="240" w:lineRule="auto"/>
        <w:ind w:firstLine="567"/>
        <w:jc w:val="both"/>
        <w:rPr>
          <w:rFonts w:ascii="Times New Roman" w:hAnsi="Times New Roman"/>
          <w:sz w:val="28"/>
        </w:rPr>
      </w:pPr>
      <w:r>
        <w:rPr>
          <w:rFonts w:ascii="Times New Roman" w:hAnsi="Times New Roman"/>
          <w:sz w:val="28"/>
        </w:rPr>
        <w:t>«Требования к созданию УМК ДООП».</w:t>
      </w:r>
    </w:p>
    <w:p w14:paraId="72020000">
      <w:pPr>
        <w:spacing w:after="0" w:line="240" w:lineRule="auto"/>
        <w:ind w:firstLine="567"/>
        <w:jc w:val="both"/>
        <w:rPr>
          <w:rFonts w:ascii="Times New Roman" w:hAnsi="Times New Roman"/>
          <w:sz w:val="28"/>
        </w:rPr>
      </w:pPr>
      <w:r>
        <w:rPr>
          <w:rFonts w:ascii="Times New Roman" w:hAnsi="Times New Roman"/>
          <w:sz w:val="28"/>
        </w:rPr>
        <w:t xml:space="preserve">«Требования к моделированию </w:t>
      </w:r>
      <w:r>
        <w:rPr>
          <w:rFonts w:ascii="Times New Roman" w:hAnsi="Times New Roman"/>
          <w:sz w:val="28"/>
        </w:rPr>
        <w:t>доп</w:t>
      </w:r>
      <w:r>
        <w:rPr>
          <w:rFonts w:ascii="Times New Roman" w:hAnsi="Times New Roman"/>
          <w:sz w:val="28"/>
        </w:rPr>
        <w:t>олнительной общеобразовательной программы»</w:t>
      </w:r>
    </w:p>
    <w:p w14:paraId="73020000">
      <w:pPr>
        <w:spacing w:after="0" w:line="240" w:lineRule="auto"/>
        <w:ind w:firstLine="567"/>
        <w:jc w:val="both"/>
        <w:rPr>
          <w:rFonts w:ascii="Times New Roman" w:hAnsi="Times New Roman"/>
          <w:sz w:val="28"/>
        </w:rPr>
      </w:pPr>
      <w:r>
        <w:rPr>
          <w:rFonts w:ascii="Times New Roman" w:hAnsi="Times New Roman"/>
          <w:sz w:val="28"/>
        </w:rPr>
        <w:t>«От эмоционально-ценностного опыта к новым творческим возможностям личности»</w:t>
      </w:r>
    </w:p>
    <w:p w14:paraId="74020000">
      <w:pPr>
        <w:spacing w:after="0" w:line="240" w:lineRule="auto"/>
        <w:ind w:firstLine="567"/>
        <w:jc w:val="both"/>
        <w:rPr>
          <w:rFonts w:ascii="Times New Roman" w:hAnsi="Times New Roman"/>
          <w:sz w:val="28"/>
        </w:rPr>
      </w:pPr>
      <w:r>
        <w:rPr>
          <w:rFonts w:ascii="Times New Roman" w:hAnsi="Times New Roman"/>
          <w:sz w:val="28"/>
        </w:rPr>
        <w:t xml:space="preserve">«Способы презентации деятельности образовательных объединений Дворца </w:t>
      </w:r>
      <w:r>
        <w:rPr>
          <w:rFonts w:ascii="Times New Roman" w:hAnsi="Times New Roman"/>
          <w:sz w:val="28"/>
        </w:rPr>
        <w:t>в</w:t>
      </w:r>
      <w:r>
        <w:rPr>
          <w:rFonts w:ascii="Times New Roman" w:hAnsi="Times New Roman"/>
          <w:sz w:val="28"/>
        </w:rPr>
        <w:t xml:space="preserve"> социальных медиа»</w:t>
      </w:r>
    </w:p>
    <w:p w14:paraId="75020000">
      <w:pPr>
        <w:spacing w:after="0" w:line="240" w:lineRule="auto"/>
        <w:ind w:firstLine="567"/>
        <w:jc w:val="both"/>
        <w:rPr>
          <w:rFonts w:ascii="Times New Roman" w:hAnsi="Times New Roman"/>
          <w:sz w:val="28"/>
        </w:rPr>
      </w:pPr>
      <w:r>
        <w:rPr>
          <w:rFonts w:ascii="Times New Roman" w:hAnsi="Times New Roman"/>
          <w:sz w:val="28"/>
        </w:rPr>
        <w:t xml:space="preserve">Стремление сохранить конкурентоспособность, прогнозирование ситуации на образовательном рынке, отслеживание линий поведения основных и потенциальных конкурентов, появление новых научных и технологических достижений стимулирует педагогический коллектив Дворца вести активную </w:t>
      </w:r>
      <w:r>
        <w:rPr>
          <w:rFonts w:ascii="Times New Roman" w:hAnsi="Times New Roman"/>
          <w:b w:val="1"/>
          <w:i w:val="1"/>
          <w:sz w:val="28"/>
        </w:rPr>
        <w:t>инновационную деятельность</w:t>
      </w:r>
      <w:r>
        <w:rPr>
          <w:rFonts w:ascii="Times New Roman" w:hAnsi="Times New Roman"/>
          <w:sz w:val="28"/>
        </w:rPr>
        <w:t xml:space="preserve"> на различных уровнях, как отдельными педагогами, </w:t>
      </w:r>
      <w:r>
        <w:rPr>
          <w:rFonts w:ascii="Times New Roman" w:hAnsi="Times New Roman"/>
          <w:sz w:val="28"/>
        </w:rPr>
        <w:t xml:space="preserve"> педагогов</w:t>
      </w:r>
      <w:r>
        <w:rPr>
          <w:rFonts w:ascii="Times New Roman" w:hAnsi="Times New Roman"/>
          <w:sz w:val="28"/>
        </w:rPr>
        <w:t xml:space="preserve"> и коллективом в целом.</w:t>
      </w:r>
    </w:p>
    <w:p w14:paraId="76020000">
      <w:pPr>
        <w:spacing w:after="0" w:line="240" w:lineRule="auto"/>
        <w:ind w:firstLine="567"/>
        <w:jc w:val="both"/>
        <w:rPr>
          <w:rFonts w:ascii="Times New Roman" w:hAnsi="Times New Roman"/>
          <w:sz w:val="28"/>
        </w:rPr>
      </w:pPr>
      <w:r>
        <w:rPr>
          <w:rFonts w:ascii="Times New Roman" w:hAnsi="Times New Roman"/>
          <w:sz w:val="28"/>
        </w:rPr>
        <w:t xml:space="preserve">Региональная инновационная площадка «Развитие технологических компетентностей обучающихся в условиях </w:t>
      </w:r>
      <w:r>
        <w:rPr>
          <w:rFonts w:ascii="Times New Roman" w:hAnsi="Times New Roman"/>
          <w:sz w:val="28"/>
        </w:rPr>
        <w:t>Дополнительного</w:t>
      </w:r>
      <w:r>
        <w:rPr>
          <w:rFonts w:ascii="Times New Roman" w:hAnsi="Times New Roman"/>
          <w:sz w:val="28"/>
        </w:rPr>
        <w:t xml:space="preserve"> образования (на примере </w:t>
      </w:r>
      <w:r>
        <w:rPr>
          <w:rFonts w:ascii="Times New Roman" w:hAnsi="Times New Roman"/>
          <w:sz w:val="28"/>
        </w:rPr>
        <w:t>Дополнительных</w:t>
      </w:r>
      <w:r>
        <w:rPr>
          <w:rFonts w:ascii="Times New Roman" w:hAnsi="Times New Roman"/>
          <w:sz w:val="28"/>
        </w:rPr>
        <w:t xml:space="preserve"> общеразвивающих программ технической направленности)» (2019-2021).  По итогам реализации проекта  р</w:t>
      </w:r>
      <w:r>
        <w:rPr>
          <w:rFonts w:ascii="Times New Roman" w:hAnsi="Times New Roman"/>
          <w:sz w:val="28"/>
        </w:rPr>
        <w:t xml:space="preserve">азработаны и апробированы в рамках эксперимента </w:t>
      </w:r>
      <w:r>
        <w:rPr>
          <w:rFonts w:ascii="Times New Roman" w:hAnsi="Times New Roman"/>
          <w:sz w:val="28"/>
        </w:rPr>
        <w:t>ДООП</w:t>
      </w:r>
      <w:r>
        <w:rPr>
          <w:rFonts w:ascii="Times New Roman" w:hAnsi="Times New Roman"/>
          <w:sz w:val="28"/>
        </w:rPr>
        <w:t xml:space="preserve"> </w:t>
      </w:r>
      <w:r>
        <w:rPr>
          <w:rFonts w:ascii="Times New Roman" w:hAnsi="Times New Roman"/>
          <w:sz w:val="28"/>
        </w:rPr>
        <w:t>технической направленности для программного пакета «Основы ТРИЗ»</w:t>
      </w:r>
      <w:r>
        <w:rPr>
          <w:rFonts w:ascii="Times New Roman" w:hAnsi="Times New Roman"/>
          <w:sz w:val="28"/>
        </w:rPr>
        <w:t xml:space="preserve"> (6 модулей), </w:t>
      </w:r>
      <w:r>
        <w:rPr>
          <w:rFonts w:ascii="Times New Roman" w:hAnsi="Times New Roman"/>
          <w:sz w:val="28"/>
        </w:rPr>
        <w:t>ДООП</w:t>
      </w:r>
      <w:r>
        <w:rPr>
          <w:rFonts w:ascii="Times New Roman" w:hAnsi="Times New Roman"/>
          <w:sz w:val="28"/>
        </w:rPr>
        <w:t xml:space="preserve"> «</w:t>
      </w:r>
      <w:r>
        <w:rPr>
          <w:rFonts w:ascii="Times New Roman" w:hAnsi="Times New Roman"/>
          <w:sz w:val="28"/>
        </w:rPr>
        <w:t>Максикластика</w:t>
      </w:r>
      <w:r>
        <w:rPr>
          <w:rFonts w:ascii="Times New Roman" w:hAnsi="Times New Roman"/>
          <w:sz w:val="28"/>
        </w:rPr>
        <w:t>» - начальное техническое моделирование для детей с ОВЗ</w:t>
      </w:r>
      <w:r>
        <w:rPr>
          <w:rFonts w:ascii="Times New Roman" w:hAnsi="Times New Roman"/>
          <w:sz w:val="28"/>
        </w:rPr>
        <w:t xml:space="preserve">, </w:t>
      </w:r>
      <w:r>
        <w:rPr>
          <w:rFonts w:ascii="Times New Roman" w:hAnsi="Times New Roman"/>
          <w:sz w:val="28"/>
        </w:rPr>
        <w:t>ДООП</w:t>
      </w:r>
      <w:r>
        <w:rPr>
          <w:rFonts w:ascii="Times New Roman" w:hAnsi="Times New Roman"/>
          <w:sz w:val="28"/>
        </w:rPr>
        <w:t xml:space="preserve"> «Проектирование микроконтроллеров </w:t>
      </w:r>
      <w:r>
        <w:rPr>
          <w:rFonts w:ascii="Times New Roman" w:hAnsi="Times New Roman"/>
          <w:sz w:val="28"/>
        </w:rPr>
        <w:t>Ардуино</w:t>
      </w:r>
      <w:r>
        <w:rPr>
          <w:rFonts w:ascii="Times New Roman" w:hAnsi="Times New Roman"/>
          <w:sz w:val="28"/>
        </w:rPr>
        <w:t xml:space="preserve">», под каждую </w:t>
      </w:r>
      <w:r>
        <w:rPr>
          <w:rFonts w:ascii="Times New Roman" w:hAnsi="Times New Roman"/>
          <w:sz w:val="28"/>
        </w:rPr>
        <w:t>ДООП</w:t>
      </w:r>
      <w:r>
        <w:rPr>
          <w:rFonts w:ascii="Times New Roman" w:hAnsi="Times New Roman"/>
          <w:sz w:val="28"/>
        </w:rPr>
        <w:t xml:space="preserve"> разработаны и реализуются в образовательном процессе РТВ-задачи.</w:t>
      </w:r>
    </w:p>
    <w:p w14:paraId="77020000">
      <w:pPr>
        <w:spacing w:after="0" w:line="240" w:lineRule="auto"/>
        <w:ind w:firstLine="567"/>
        <w:jc w:val="both"/>
        <w:rPr>
          <w:rFonts w:ascii="Times New Roman" w:hAnsi="Times New Roman"/>
          <w:sz w:val="28"/>
        </w:rPr>
      </w:pPr>
      <w:r>
        <w:rPr>
          <w:rFonts w:ascii="Times New Roman" w:hAnsi="Times New Roman"/>
          <w:sz w:val="28"/>
        </w:rPr>
        <w:t>Подготовлен к изданию сборник заданий для различных программ технической направленности «Развитие творческого воображения (РТВ) на занятиях по программе «Основы ТРИЗ»: Методическое пособие / авт.-сост. Т.Д. Альгина. Авторский коллектив сборника: Альгина Т.Д., Демшина Н.В., Козловских А.Г., Смирнов М.Р., Шишкин В.В.</w:t>
      </w:r>
    </w:p>
    <w:p w14:paraId="78020000">
      <w:pPr>
        <w:spacing w:after="0" w:line="240" w:lineRule="auto"/>
        <w:ind w:firstLine="567"/>
        <w:jc w:val="both"/>
        <w:rPr>
          <w:rFonts w:ascii="Times New Roman" w:hAnsi="Times New Roman"/>
          <w:sz w:val="28"/>
        </w:rPr>
      </w:pPr>
      <w:r>
        <w:rPr>
          <w:rFonts w:ascii="Times New Roman" w:hAnsi="Times New Roman"/>
          <w:sz w:val="28"/>
        </w:rPr>
        <w:t xml:space="preserve"> С целью раннего выявления интеллектуально одаренных детей в области технической направленности  разработаны и  проведены: Областная научно-техническая  олимпиада по теории решения изобретательских задач «ТРИЗ», Областной конкурс-фестиваль юных исследователей-изобретателей «Бионик», Детский ТРИЗ-фестиваль, посвященный 95-летию со дня рождения Генриха </w:t>
      </w:r>
      <w:r>
        <w:rPr>
          <w:rFonts w:ascii="Times New Roman" w:hAnsi="Times New Roman"/>
          <w:sz w:val="28"/>
        </w:rPr>
        <w:t>Сауловича</w:t>
      </w:r>
      <w:r>
        <w:rPr>
          <w:rFonts w:ascii="Times New Roman" w:hAnsi="Times New Roman"/>
          <w:sz w:val="28"/>
        </w:rPr>
        <w:t xml:space="preserve"> </w:t>
      </w:r>
      <w:r>
        <w:rPr>
          <w:rFonts w:ascii="Times New Roman" w:hAnsi="Times New Roman"/>
          <w:sz w:val="28"/>
        </w:rPr>
        <w:t>Альтшуллера</w:t>
      </w:r>
      <w:r>
        <w:rPr>
          <w:rFonts w:ascii="Times New Roman" w:hAnsi="Times New Roman"/>
          <w:sz w:val="28"/>
        </w:rPr>
        <w:t>; проведено 9 м</w:t>
      </w:r>
      <w:r>
        <w:rPr>
          <w:rFonts w:ascii="Times New Roman" w:hAnsi="Times New Roman"/>
          <w:sz w:val="28"/>
        </w:rPr>
        <w:t>астер-класс</w:t>
      </w:r>
      <w:r>
        <w:rPr>
          <w:rFonts w:ascii="Times New Roman" w:hAnsi="Times New Roman"/>
          <w:sz w:val="28"/>
        </w:rPr>
        <w:t>ов, лекций, игр</w:t>
      </w:r>
      <w:r>
        <w:rPr>
          <w:rFonts w:ascii="Times New Roman" w:hAnsi="Times New Roman"/>
          <w:sz w:val="28"/>
        </w:rPr>
        <w:t xml:space="preserve"> для детей</w:t>
      </w:r>
      <w:r>
        <w:rPr>
          <w:rFonts w:ascii="Times New Roman" w:hAnsi="Times New Roman"/>
          <w:sz w:val="28"/>
        </w:rPr>
        <w:t>,</w:t>
      </w:r>
      <w:r>
        <w:rPr>
          <w:rFonts w:ascii="Times New Roman" w:hAnsi="Times New Roman"/>
          <w:sz w:val="28"/>
        </w:rPr>
        <w:t xml:space="preserve"> одаренных в области технической направленности</w:t>
      </w:r>
      <w:r>
        <w:rPr>
          <w:rFonts w:ascii="Times New Roman" w:hAnsi="Times New Roman"/>
          <w:sz w:val="28"/>
        </w:rPr>
        <w:t xml:space="preserve">. Педагоги, участвующие в реализации проекта 19 раз презентовали свой опыт по теме проекта на различных педагогических площадках. На VI Фестивале региональных инновационных площадок проект был удостоен звания победителя среди 45 региональных инновационных площадок в номинации «Решение актуальных проблем образовательной практики на современном этапе развития образования». Педагогами опубликовано 9 статей из опыта работы, Методические рекомендации для подготовки к областной научно-технической олимпиаде по теории решения изобретательских задач (ТРИЗ), сборник «Дистанционные технологии как ресурс развития технологической компетентности обучающихся при обучении по </w:t>
      </w:r>
      <w:r>
        <w:rPr>
          <w:rFonts w:ascii="Times New Roman" w:hAnsi="Times New Roman"/>
          <w:sz w:val="28"/>
        </w:rPr>
        <w:t>Дополнительным</w:t>
      </w:r>
      <w:r>
        <w:rPr>
          <w:rFonts w:ascii="Times New Roman" w:hAnsi="Times New Roman"/>
          <w:sz w:val="28"/>
        </w:rPr>
        <w:t xml:space="preserve"> общеразвивающим программам технической направленности // </w:t>
      </w:r>
      <w:r>
        <w:rPr>
          <w:rFonts w:ascii="Times New Roman" w:hAnsi="Times New Roman"/>
          <w:sz w:val="28"/>
        </w:rPr>
        <w:t>Цифровизация</w:t>
      </w:r>
      <w:r>
        <w:rPr>
          <w:rFonts w:ascii="Times New Roman" w:hAnsi="Times New Roman"/>
          <w:sz w:val="28"/>
        </w:rPr>
        <w:t xml:space="preserve"> образования: применение перспективных технологий в практике современного учителя: Всероссийская научно-практическая конференция (Киров, 20 октября 2020 года).</w:t>
      </w:r>
    </w:p>
    <w:p w14:paraId="79020000">
      <w:pPr>
        <w:spacing w:after="0" w:line="240" w:lineRule="auto"/>
        <w:ind w:firstLine="567"/>
        <w:jc w:val="both"/>
        <w:rPr>
          <w:rFonts w:ascii="Times New Roman" w:hAnsi="Times New Roman"/>
          <w:sz w:val="28"/>
        </w:rPr>
      </w:pPr>
      <w:r>
        <w:rPr>
          <w:rFonts w:ascii="Times New Roman" w:hAnsi="Times New Roman"/>
          <w:sz w:val="28"/>
        </w:rPr>
        <w:t xml:space="preserve">Целью проектной деятельности </w:t>
      </w:r>
      <w:r>
        <w:rPr>
          <w:rFonts w:ascii="Times New Roman" w:hAnsi="Times New Roman"/>
          <w:b w:val="1"/>
          <w:i w:val="1"/>
          <w:sz w:val="28"/>
        </w:rPr>
        <w:t xml:space="preserve">Областного инновационного проекта «Сенсорная комната как инструмент развития творческой личности в учреждении </w:t>
      </w:r>
      <w:r>
        <w:rPr>
          <w:rFonts w:ascii="Times New Roman" w:hAnsi="Times New Roman"/>
          <w:b w:val="1"/>
          <w:i w:val="1"/>
          <w:sz w:val="28"/>
        </w:rPr>
        <w:t>Дополнительного</w:t>
      </w:r>
      <w:r>
        <w:rPr>
          <w:rFonts w:ascii="Times New Roman" w:hAnsi="Times New Roman"/>
          <w:b w:val="1"/>
          <w:i w:val="1"/>
          <w:sz w:val="28"/>
        </w:rPr>
        <w:t xml:space="preserve"> образования» (2019)</w:t>
      </w:r>
      <w:r>
        <w:rPr>
          <w:rFonts w:ascii="Times New Roman" w:hAnsi="Times New Roman"/>
          <w:sz w:val="28"/>
        </w:rPr>
        <w:t xml:space="preserve"> было создание условий для функционирования сенсорной комнаты как средства </w:t>
      </w:r>
      <w:r>
        <w:rPr>
          <w:rFonts w:ascii="Times New Roman" w:hAnsi="Times New Roman"/>
          <w:sz w:val="28"/>
        </w:rPr>
        <w:t xml:space="preserve">стимулирования творческого развития личности обучающегося учреждения </w:t>
      </w:r>
      <w:r>
        <w:rPr>
          <w:rFonts w:ascii="Times New Roman" w:hAnsi="Times New Roman"/>
          <w:sz w:val="28"/>
        </w:rPr>
        <w:t>Дополнительного</w:t>
      </w:r>
      <w:r>
        <w:rPr>
          <w:rFonts w:ascii="Times New Roman" w:hAnsi="Times New Roman"/>
          <w:sz w:val="28"/>
        </w:rPr>
        <w:t xml:space="preserve"> образования</w:t>
      </w:r>
      <w:r>
        <w:rPr>
          <w:rFonts w:ascii="Times New Roman" w:hAnsi="Times New Roman"/>
          <w:sz w:val="28"/>
        </w:rPr>
        <w:t xml:space="preserve"> через расширение чувственного восприятия окружающего мира, накопление эмоционально-ценностного опыта личности, формирование эстетических ценностных ориентаций. В рамках проекта:</w:t>
      </w:r>
    </w:p>
    <w:p w14:paraId="7A020000">
      <w:pPr>
        <w:spacing w:after="0" w:line="240" w:lineRule="auto"/>
        <w:ind w:firstLine="567"/>
        <w:jc w:val="both"/>
        <w:rPr>
          <w:rFonts w:ascii="Times New Roman" w:hAnsi="Times New Roman"/>
          <w:sz w:val="28"/>
        </w:rPr>
      </w:pPr>
      <w:r>
        <w:rPr>
          <w:rFonts w:ascii="Times New Roman" w:hAnsi="Times New Roman"/>
          <w:sz w:val="28"/>
        </w:rPr>
        <w:t>1) создана методика занятий, направленных на развитие чувственного восприятия окружающего мира и обогащение эмоционально-ценностного опыта, для работы с обучающимися по ДООП различной направленности;</w:t>
      </w:r>
    </w:p>
    <w:p w14:paraId="7B020000">
      <w:pPr>
        <w:spacing w:after="0" w:line="240" w:lineRule="auto"/>
        <w:ind w:firstLine="567"/>
        <w:jc w:val="both"/>
        <w:rPr>
          <w:rFonts w:ascii="Times New Roman" w:hAnsi="Times New Roman"/>
          <w:sz w:val="28"/>
        </w:rPr>
      </w:pPr>
      <w:r>
        <w:rPr>
          <w:rFonts w:ascii="Times New Roman" w:hAnsi="Times New Roman"/>
          <w:sz w:val="28"/>
        </w:rPr>
        <w:t>2) разработаны занятий, направленные на развитие чувственного восприятия окружающего мира, релаксацию, развитие эмоционально-волевой сферы ребенка с ОВЗ;</w:t>
      </w:r>
    </w:p>
    <w:p w14:paraId="7C020000">
      <w:pPr>
        <w:spacing w:after="0" w:line="240" w:lineRule="auto"/>
        <w:ind w:firstLine="567"/>
        <w:jc w:val="both"/>
        <w:rPr>
          <w:rFonts w:ascii="Times New Roman" w:hAnsi="Times New Roman"/>
          <w:sz w:val="28"/>
        </w:rPr>
      </w:pPr>
      <w:r>
        <w:rPr>
          <w:rFonts w:ascii="Times New Roman" w:hAnsi="Times New Roman"/>
          <w:sz w:val="28"/>
        </w:rPr>
        <w:t>3) разработаны арт-терапевтических занятий, направленные на развитие чувственного восприятия окружающего мира и обогащение эмоционально-ценностного опыта личности;</w:t>
      </w:r>
    </w:p>
    <w:p w14:paraId="7D020000">
      <w:pPr>
        <w:spacing w:after="0" w:line="240" w:lineRule="auto"/>
        <w:ind w:firstLine="567"/>
        <w:jc w:val="both"/>
        <w:rPr>
          <w:rFonts w:ascii="Times New Roman" w:hAnsi="Times New Roman"/>
          <w:sz w:val="28"/>
        </w:rPr>
      </w:pPr>
      <w:r>
        <w:rPr>
          <w:rFonts w:ascii="Times New Roman" w:hAnsi="Times New Roman"/>
          <w:sz w:val="28"/>
        </w:rPr>
        <w:t xml:space="preserve">4) разработаны занятия направленные на стимулирование профессионального творчества педагогов </w:t>
      </w:r>
      <w:r>
        <w:rPr>
          <w:rFonts w:ascii="Times New Roman" w:hAnsi="Times New Roman"/>
          <w:sz w:val="28"/>
        </w:rPr>
        <w:t>Дополнительного</w:t>
      </w:r>
      <w:r>
        <w:rPr>
          <w:rFonts w:ascii="Times New Roman" w:hAnsi="Times New Roman"/>
          <w:sz w:val="28"/>
        </w:rPr>
        <w:t xml:space="preserve"> образования (творчества педагогического, хореографического, музыкального, интеллектуального, методического, т.п.), разработаны релаксационные занятия и занятия по профилактике профессионального выгорания педагога.</w:t>
      </w:r>
    </w:p>
    <w:p w14:paraId="7E020000">
      <w:pPr>
        <w:spacing w:after="0" w:line="240" w:lineRule="auto"/>
        <w:ind w:firstLine="567"/>
        <w:jc w:val="both"/>
        <w:rPr>
          <w:rFonts w:ascii="Times New Roman" w:hAnsi="Times New Roman"/>
          <w:sz w:val="28"/>
        </w:rPr>
      </w:pPr>
      <w:r>
        <w:rPr>
          <w:rFonts w:ascii="Times New Roman" w:hAnsi="Times New Roman"/>
          <w:sz w:val="28"/>
        </w:rPr>
        <w:t xml:space="preserve">5) </w:t>
      </w:r>
      <w:r>
        <w:rPr>
          <w:rFonts w:ascii="Times New Roman" w:hAnsi="Times New Roman"/>
          <w:sz w:val="28"/>
        </w:rPr>
        <w:t>издан сборник практических материалов по результатам инновацио</w:t>
      </w:r>
      <w:r>
        <w:rPr>
          <w:rFonts w:ascii="Times New Roman" w:hAnsi="Times New Roman"/>
          <w:sz w:val="28"/>
        </w:rPr>
        <w:t xml:space="preserve">нной деятельности по проекту - </w:t>
      </w:r>
      <w:r>
        <w:rPr>
          <w:rFonts w:ascii="Times New Roman" w:hAnsi="Times New Roman"/>
          <w:sz w:val="28"/>
        </w:rPr>
        <w:t>«Арт-терапия в сенсорной комнате: релаксация, развитие, коррекция, психологическое консультирование».</w:t>
      </w:r>
    </w:p>
    <w:p w14:paraId="7F020000">
      <w:pPr>
        <w:spacing w:after="0" w:line="240" w:lineRule="auto"/>
        <w:ind w:firstLine="567"/>
        <w:jc w:val="both"/>
        <w:rPr>
          <w:rFonts w:ascii="Times New Roman" w:hAnsi="Times New Roman"/>
          <w:sz w:val="28"/>
        </w:rPr>
      </w:pPr>
      <w:r>
        <w:rPr>
          <w:rFonts w:ascii="Times New Roman" w:hAnsi="Times New Roman"/>
          <w:sz w:val="28"/>
        </w:rPr>
        <w:t xml:space="preserve">Педагоги Дворца ведут </w:t>
      </w:r>
      <w:r>
        <w:rPr>
          <w:rFonts w:ascii="Times New Roman" w:hAnsi="Times New Roman"/>
          <w:b w:val="1"/>
          <w:i w:val="1"/>
          <w:sz w:val="28"/>
        </w:rPr>
        <w:t>исследовательскую деятельность в области педагогики и психологии сопровождения детей детской исследовательской деятельности и мотивации к ней</w:t>
      </w:r>
      <w:r>
        <w:rPr>
          <w:rFonts w:ascii="Times New Roman" w:hAnsi="Times New Roman"/>
          <w:sz w:val="28"/>
        </w:rPr>
        <w:t xml:space="preserve">. </w:t>
      </w:r>
      <w:r>
        <w:rPr>
          <w:rFonts w:ascii="Times New Roman" w:hAnsi="Times New Roman"/>
          <w:sz w:val="28"/>
        </w:rPr>
        <w:t>Педагоги Дворца ежегодно становятся участниками семинаров, курсов, конференций по проблемам сопровождения исследовательской деятельности детей, ведут свои педагогические исследования.  </w:t>
      </w:r>
      <w:r>
        <w:rPr>
          <w:rFonts w:ascii="Times New Roman" w:hAnsi="Times New Roman"/>
          <w:sz w:val="28"/>
        </w:rPr>
        <w:t>Махнева Н.С.</w:t>
      </w:r>
      <w:r>
        <w:rPr>
          <w:rFonts w:ascii="Times New Roman" w:hAnsi="Times New Roman"/>
          <w:sz w:val="28"/>
        </w:rPr>
        <w:t> </w:t>
      </w:r>
      <w:r>
        <w:rPr>
          <w:rFonts w:ascii="Times New Roman" w:hAnsi="Times New Roman"/>
          <w:sz w:val="28"/>
        </w:rPr>
        <w:t xml:space="preserve"> на </w:t>
      </w:r>
      <w:r>
        <w:rPr>
          <w:rFonts w:ascii="Times New Roman" w:hAnsi="Times New Roman"/>
          <w:sz w:val="28"/>
        </w:rPr>
        <w:t>Межрегиональн</w:t>
      </w:r>
      <w:r>
        <w:rPr>
          <w:rFonts w:ascii="Times New Roman" w:hAnsi="Times New Roman"/>
          <w:sz w:val="28"/>
        </w:rPr>
        <w:t>ом</w:t>
      </w:r>
      <w:r>
        <w:rPr>
          <w:rFonts w:ascii="Times New Roman" w:hAnsi="Times New Roman"/>
          <w:sz w:val="28"/>
        </w:rPr>
        <w:t xml:space="preserve"> конкурс</w:t>
      </w:r>
      <w:r>
        <w:rPr>
          <w:rFonts w:ascii="Times New Roman" w:hAnsi="Times New Roman"/>
          <w:sz w:val="28"/>
        </w:rPr>
        <w:t>е</w:t>
      </w:r>
      <w:r>
        <w:rPr>
          <w:rFonts w:ascii="Times New Roman" w:hAnsi="Times New Roman"/>
          <w:sz w:val="28"/>
        </w:rPr>
        <w:t xml:space="preserve"> «Педагог-исследователь»</w:t>
      </w:r>
      <w:r>
        <w:rPr>
          <w:rFonts w:ascii="Times New Roman" w:hAnsi="Times New Roman"/>
          <w:sz w:val="28"/>
        </w:rPr>
        <w:t xml:space="preserve"> </w:t>
      </w:r>
      <w:r>
        <w:rPr>
          <w:rFonts w:ascii="Times New Roman" w:hAnsi="Times New Roman"/>
          <w:sz w:val="28"/>
        </w:rPr>
        <w:t>представляла своё исследование по теме «Динамика факторов выбора младшими школьниками тем исследовательских (проектных) работ», где систематизировала и проанализировала данные, полученные за последние шесть лет работы с юными исследователями. Определила факторы выбора младшими школьниками тем исследовательских (проектных) работ, произвела расчёты, определила тенденции и перспективы развития тем исследовательских работ. Предста</w:t>
      </w:r>
      <w:r>
        <w:rPr>
          <w:rFonts w:ascii="Times New Roman" w:hAnsi="Times New Roman"/>
          <w:sz w:val="28"/>
        </w:rPr>
        <w:t xml:space="preserve">вленный доклад вызвал интерес, </w:t>
      </w:r>
      <w:r>
        <w:rPr>
          <w:rFonts w:ascii="Times New Roman" w:hAnsi="Times New Roman"/>
          <w:sz w:val="28"/>
        </w:rPr>
        <w:t xml:space="preserve"> результат - диплом 1 степени</w:t>
      </w:r>
      <w:r>
        <w:rPr>
          <w:rFonts w:ascii="Times New Roman" w:hAnsi="Times New Roman"/>
          <w:sz w:val="28"/>
        </w:rPr>
        <w:t>.  В 2021г.</w:t>
      </w:r>
      <w:r>
        <w:rPr>
          <w:sz w:val="28"/>
        </w:rPr>
        <w:t xml:space="preserve"> </w:t>
      </w:r>
      <w:r>
        <w:rPr>
          <w:rFonts w:ascii="Times New Roman" w:hAnsi="Times New Roman"/>
          <w:sz w:val="28"/>
        </w:rPr>
        <w:t>Махнёва</w:t>
      </w:r>
      <w:r>
        <w:rPr>
          <w:rFonts w:ascii="Times New Roman" w:hAnsi="Times New Roman"/>
          <w:sz w:val="28"/>
        </w:rPr>
        <w:t xml:space="preserve"> Н.С. выступила с обобщением опыта на круглом столе педагогов и руководителей научных обществ «Одарённые школьники: выявление, поддержка и развитие. </w:t>
      </w:r>
      <w:r>
        <w:rPr>
          <w:rFonts w:ascii="Times New Roman" w:hAnsi="Times New Roman"/>
          <w:sz w:val="28"/>
        </w:rPr>
        <w:t xml:space="preserve">Современные инновационные практики и технологии» на VI Всероссийской (с международным участием) научной конференции учащихся имени </w:t>
      </w:r>
      <w:r>
        <w:rPr>
          <w:rFonts w:ascii="Times New Roman" w:hAnsi="Times New Roman"/>
          <w:sz w:val="28"/>
        </w:rPr>
        <w:t>Н.И.Лобачевского</w:t>
      </w:r>
      <w:r>
        <w:rPr>
          <w:rFonts w:ascii="Times New Roman" w:hAnsi="Times New Roman"/>
          <w:sz w:val="28"/>
        </w:rPr>
        <w:t xml:space="preserve">,, приняла участие в VIII открытом дистанционном конкурсе педагогического творчества и инновационных подходов в обучении с учетом требований к </w:t>
      </w:r>
      <w:r>
        <w:rPr>
          <w:rFonts w:ascii="Times New Roman" w:hAnsi="Times New Roman"/>
          <w:sz w:val="28"/>
        </w:rPr>
        <w:t>метапредметным</w:t>
      </w:r>
      <w:r>
        <w:rPr>
          <w:rFonts w:ascii="Times New Roman" w:hAnsi="Times New Roman"/>
          <w:sz w:val="28"/>
        </w:rPr>
        <w:t xml:space="preserve"> результатам освоения ООП ФГОС для учителей начального, основного и среднего общего образования 2020-2021 уч. года, результат - диплом 3 степени.</w:t>
      </w:r>
    </w:p>
    <w:p w14:paraId="80020000">
      <w:pPr>
        <w:spacing w:after="0" w:line="240" w:lineRule="auto"/>
        <w:ind w:firstLine="567"/>
        <w:jc w:val="both"/>
        <w:rPr>
          <w:rFonts w:ascii="Times New Roman" w:hAnsi="Times New Roman"/>
          <w:sz w:val="28"/>
        </w:rPr>
      </w:pPr>
      <w:r>
        <w:rPr>
          <w:rFonts w:ascii="Times New Roman" w:hAnsi="Times New Roman"/>
          <w:sz w:val="28"/>
        </w:rPr>
        <w:t xml:space="preserve">Созданию условий для развития профессиональных компетенций педагогических работников, сопровождающих обучающихся в исследовательской и проектной деятельности, способствует созданное во Дворце областное методическое объединение «Педагогическое сопровождение обучающихся в исследовательской и проектной деятельности по естественнонаучной направленности» под руководством  методиста Дворца Балахничева Л.Л.. В ОМО вступили 79 педагогов образовательных организаций Кировской области. </w:t>
      </w:r>
    </w:p>
    <w:p w14:paraId="81020000">
      <w:pPr>
        <w:spacing w:after="0" w:line="240" w:lineRule="auto"/>
        <w:ind w:firstLine="567"/>
        <w:jc w:val="both"/>
        <w:rPr>
          <w:rFonts w:ascii="Times New Roman" w:hAnsi="Times New Roman"/>
          <w:sz w:val="28"/>
        </w:rPr>
      </w:pPr>
      <w:r>
        <w:rPr>
          <w:rFonts w:ascii="Times New Roman" w:hAnsi="Times New Roman"/>
          <w:sz w:val="28"/>
        </w:rPr>
        <w:t xml:space="preserve">С 2018 года  в целях создания научно-образовательной и творческой среды для формирования у детей и взрослых ответственного отношения к лесу, как главному природному богатству Кировской области   коллективом Дворца инициирован и  реализован </w:t>
      </w:r>
      <w:r>
        <w:rPr>
          <w:rFonts w:ascii="Times New Roman" w:hAnsi="Times New Roman"/>
          <w:b w:val="1"/>
          <w:i w:val="1"/>
          <w:sz w:val="28"/>
        </w:rPr>
        <w:t>Региональный  сетевой инновационный проект «Мой  край  лесной»</w:t>
      </w:r>
      <w:r>
        <w:rPr>
          <w:rFonts w:ascii="Times New Roman" w:hAnsi="Times New Roman"/>
          <w:sz w:val="28"/>
        </w:rPr>
        <w:t xml:space="preserve">,  в рамках которого проведены более 60 областных мероприятий для обучающихся образовательных организаций и педагогических работников (экологические конференции, конкурсы -  </w:t>
      </w:r>
      <w:r>
        <w:rPr>
          <w:rFonts w:ascii="Times New Roman" w:hAnsi="Times New Roman"/>
          <w:sz w:val="28"/>
        </w:rPr>
        <w:t>фестивали, смотры-конкурсы, выставки и</w:t>
      </w:r>
      <w:r>
        <w:rPr>
          <w:rFonts w:ascii="Times New Roman" w:hAnsi="Times New Roman"/>
          <w:sz w:val="28"/>
        </w:rPr>
        <w:t xml:space="preserve"> т.д.), из них 6 совместно с Министерством охраны окружающей среды. </w:t>
      </w:r>
    </w:p>
    <w:p w14:paraId="82020000">
      <w:pPr>
        <w:spacing w:after="0" w:line="240" w:lineRule="auto"/>
        <w:ind w:firstLine="567"/>
        <w:jc w:val="both"/>
        <w:rPr>
          <w:rFonts w:ascii="Times New Roman" w:hAnsi="Times New Roman"/>
          <w:sz w:val="28"/>
        </w:rPr>
      </w:pPr>
      <w:r>
        <w:rPr>
          <w:rFonts w:ascii="Times New Roman" w:hAnsi="Times New Roman"/>
          <w:sz w:val="28"/>
        </w:rPr>
        <w:t xml:space="preserve">​В 2020-2021 учебном году запущен </w:t>
      </w:r>
      <w:r>
        <w:rPr>
          <w:rFonts w:ascii="Times New Roman" w:hAnsi="Times New Roman"/>
          <w:b w:val="1"/>
          <w:i w:val="1"/>
          <w:sz w:val="28"/>
        </w:rPr>
        <w:t xml:space="preserve">Областной методический инновационный проект «Дистанционные технологии: формирование успешных практик </w:t>
      </w:r>
      <w:r>
        <w:rPr>
          <w:rFonts w:ascii="Times New Roman" w:hAnsi="Times New Roman"/>
          <w:b w:val="1"/>
          <w:i w:val="1"/>
          <w:sz w:val="28"/>
        </w:rPr>
        <w:t>Дополнительного</w:t>
      </w:r>
      <w:r>
        <w:rPr>
          <w:rFonts w:ascii="Times New Roman" w:hAnsi="Times New Roman"/>
          <w:b w:val="1"/>
          <w:i w:val="1"/>
          <w:sz w:val="28"/>
        </w:rPr>
        <w:t xml:space="preserve"> образования»</w:t>
      </w:r>
      <w:r>
        <w:rPr>
          <w:rFonts w:ascii="Times New Roman" w:hAnsi="Times New Roman"/>
          <w:sz w:val="28"/>
        </w:rPr>
        <w:t xml:space="preserve">, в рамках которого педагогами Дворца обобщен опыт применения дистанционных технологий за последние годы в рамках </w:t>
      </w:r>
      <w:r>
        <w:rPr>
          <w:rFonts w:ascii="Times New Roman" w:hAnsi="Times New Roman"/>
          <w:sz w:val="28"/>
        </w:rPr>
        <w:t>ДООП</w:t>
      </w:r>
      <w:r>
        <w:rPr>
          <w:rFonts w:ascii="Times New Roman" w:hAnsi="Times New Roman"/>
          <w:sz w:val="28"/>
        </w:rPr>
        <w:t xml:space="preserve"> различной направленности, инициированы новые разработки. В реализации  проекта принимают участие 37 педагогических работников. Презентация проекта состоялась на Фестивале  региональных инновационных площадок  в рамках Недели науки и инноваций (организаторы Министерство образования Кировской области и КОГОАУ ДПО «Институт развития Кировской области», февраль 2021 г.), присвоен Диплом 3 степени.</w:t>
      </w:r>
    </w:p>
    <w:p w14:paraId="83020000">
      <w:pPr>
        <w:spacing w:after="0" w:line="240" w:lineRule="auto"/>
        <w:ind w:firstLine="567"/>
        <w:jc w:val="both"/>
        <w:rPr>
          <w:rFonts w:ascii="Times New Roman" w:hAnsi="Times New Roman"/>
          <w:sz w:val="28"/>
        </w:rPr>
      </w:pPr>
      <w:r>
        <w:rPr>
          <w:rFonts w:ascii="Times New Roman" w:hAnsi="Times New Roman"/>
          <w:sz w:val="28"/>
        </w:rPr>
        <w:t>Обобщен опыт в форме 8 статей в профессиональных педагогических изданиях, в виде 6 выступлений на областных площадках ИРО.</w:t>
      </w:r>
    </w:p>
    <w:p w14:paraId="84020000">
      <w:pPr>
        <w:spacing w:after="0" w:line="240" w:lineRule="auto"/>
        <w:ind w:firstLine="567"/>
        <w:jc w:val="both"/>
        <w:rPr>
          <w:rFonts w:ascii="Times New Roman" w:hAnsi="Times New Roman"/>
          <w:sz w:val="28"/>
        </w:rPr>
      </w:pPr>
      <w:r>
        <w:rPr>
          <w:rFonts w:ascii="Times New Roman" w:hAnsi="Times New Roman"/>
          <w:sz w:val="28"/>
        </w:rPr>
        <w:t xml:space="preserve">Областные методические объединения педагогов </w:t>
      </w:r>
      <w:r>
        <w:rPr>
          <w:rFonts w:ascii="Times New Roman" w:hAnsi="Times New Roman"/>
          <w:sz w:val="28"/>
        </w:rPr>
        <w:t>Дополнительного</w:t>
      </w:r>
      <w:r>
        <w:rPr>
          <w:rFonts w:ascii="Times New Roman" w:hAnsi="Times New Roman"/>
          <w:sz w:val="28"/>
        </w:rPr>
        <w:t xml:space="preserve"> образования поставили в качестве одной из задач на учебный год – обобщение опыта педагогов области по проблеме применения электронного обучения и дистанционных образовательных технологий при реализации программ </w:t>
      </w:r>
      <w:r>
        <w:rPr>
          <w:rFonts w:ascii="Times New Roman" w:hAnsi="Times New Roman"/>
          <w:sz w:val="28"/>
        </w:rPr>
        <w:t>Дополнительного</w:t>
      </w:r>
      <w:r>
        <w:rPr>
          <w:rFonts w:ascii="Times New Roman" w:hAnsi="Times New Roman"/>
          <w:sz w:val="28"/>
        </w:rPr>
        <w:t xml:space="preserve"> образования различной направленности в регионе. Представлено 16 выступлений по проблеме. В рамках этой работы по проекту идет подготовка материалов в Областной банк лучших практик </w:t>
      </w:r>
      <w:r>
        <w:rPr>
          <w:rFonts w:ascii="Times New Roman" w:hAnsi="Times New Roman"/>
          <w:sz w:val="28"/>
        </w:rPr>
        <w:t>Дополнительного</w:t>
      </w:r>
      <w:r>
        <w:rPr>
          <w:rFonts w:ascii="Times New Roman" w:hAnsi="Times New Roman"/>
          <w:sz w:val="28"/>
        </w:rPr>
        <w:t xml:space="preserve"> образования (отв. Малюгина А.В., кураторы ОМО).</w:t>
      </w:r>
    </w:p>
    <w:p w14:paraId="85020000">
      <w:pPr>
        <w:spacing w:after="0" w:line="240" w:lineRule="auto"/>
        <w:ind w:firstLine="567"/>
        <w:jc w:val="both"/>
        <w:rPr>
          <w:rFonts w:ascii="Times New Roman" w:hAnsi="Times New Roman"/>
          <w:sz w:val="28"/>
        </w:rPr>
      </w:pPr>
      <w:r>
        <w:rPr>
          <w:rFonts w:ascii="Times New Roman" w:hAnsi="Times New Roman"/>
          <w:sz w:val="28"/>
        </w:rPr>
        <w:t xml:space="preserve"> Проведено 9 обучающих семинаров</w:t>
      </w:r>
      <w:r>
        <w:rPr>
          <w:rFonts w:ascii="Times New Roman" w:hAnsi="Times New Roman"/>
          <w:sz w:val="28"/>
        </w:rPr>
        <w:t xml:space="preserve"> для педагогов Дворца по различным видам дистанционных технологий, обогащающих методику очных программ</w:t>
      </w:r>
      <w:r>
        <w:rPr>
          <w:rFonts w:ascii="Times New Roman" w:hAnsi="Times New Roman"/>
          <w:sz w:val="28"/>
        </w:rPr>
        <w:t>,  р</w:t>
      </w:r>
      <w:r>
        <w:rPr>
          <w:rFonts w:ascii="Times New Roman" w:hAnsi="Times New Roman"/>
          <w:sz w:val="28"/>
        </w:rPr>
        <w:t xml:space="preserve">аботал круглогодичный семинар (6 встреч) по разработке дистанционных программ, отвечающих требованиям ПФДО, для использования на платформе </w:t>
      </w:r>
      <w:r>
        <w:rPr>
          <w:rFonts w:ascii="Times New Roman" w:hAnsi="Times New Roman"/>
          <w:sz w:val="28"/>
        </w:rPr>
        <w:t>moodle</w:t>
      </w:r>
      <w:r>
        <w:rPr>
          <w:rFonts w:ascii="Times New Roman" w:hAnsi="Times New Roman"/>
          <w:sz w:val="28"/>
        </w:rPr>
        <w:t xml:space="preserve">–ресурсе дистанционного </w:t>
      </w:r>
      <w:r>
        <w:rPr>
          <w:rFonts w:ascii="Times New Roman" w:hAnsi="Times New Roman"/>
          <w:sz w:val="28"/>
        </w:rPr>
        <w:t>Дополнительного</w:t>
      </w:r>
      <w:r>
        <w:rPr>
          <w:rFonts w:ascii="Times New Roman" w:hAnsi="Times New Roman"/>
          <w:sz w:val="28"/>
        </w:rPr>
        <w:t xml:space="preserve"> образования Кировской области. Благодаря этой работе с 2021-2022 учебного года  Дворец запуст</w:t>
      </w:r>
      <w:r>
        <w:rPr>
          <w:rFonts w:ascii="Times New Roman" w:hAnsi="Times New Roman"/>
          <w:sz w:val="28"/>
        </w:rPr>
        <w:t>ил</w:t>
      </w:r>
      <w:r>
        <w:rPr>
          <w:rFonts w:ascii="Times New Roman" w:hAnsi="Times New Roman"/>
          <w:sz w:val="28"/>
        </w:rPr>
        <w:t xml:space="preserve"> удаленное обучение детей </w:t>
      </w:r>
      <w:r>
        <w:rPr>
          <w:rFonts w:ascii="Times New Roman" w:hAnsi="Times New Roman"/>
          <w:sz w:val="28"/>
        </w:rPr>
        <w:t>региона по 7</w:t>
      </w:r>
      <w:r>
        <w:rPr>
          <w:rFonts w:ascii="Times New Roman" w:hAnsi="Times New Roman"/>
          <w:sz w:val="28"/>
        </w:rPr>
        <w:t xml:space="preserve"> дистанционным </w:t>
      </w:r>
      <w:r>
        <w:rPr>
          <w:rFonts w:ascii="Times New Roman" w:hAnsi="Times New Roman"/>
          <w:sz w:val="28"/>
        </w:rPr>
        <w:t>Дополнительным</w:t>
      </w:r>
      <w:r>
        <w:rPr>
          <w:rFonts w:ascii="Times New Roman" w:hAnsi="Times New Roman"/>
          <w:sz w:val="28"/>
        </w:rPr>
        <w:t xml:space="preserve"> общеразвивающи</w:t>
      </w:r>
      <w:r>
        <w:rPr>
          <w:rFonts w:ascii="Times New Roman" w:hAnsi="Times New Roman"/>
          <w:sz w:val="28"/>
        </w:rPr>
        <w:t>м программам</w:t>
      </w:r>
      <w:r>
        <w:rPr>
          <w:rFonts w:ascii="Times New Roman" w:hAnsi="Times New Roman"/>
          <w:sz w:val="28"/>
        </w:rPr>
        <w:t>.</w:t>
      </w:r>
    </w:p>
    <w:p w14:paraId="86020000">
      <w:pPr>
        <w:spacing w:after="0" w:line="240" w:lineRule="auto"/>
        <w:ind w:firstLine="567"/>
        <w:jc w:val="both"/>
        <w:rPr>
          <w:rFonts w:ascii="Times New Roman" w:hAnsi="Times New Roman"/>
          <w:sz w:val="28"/>
        </w:rPr>
      </w:pPr>
      <w:r>
        <w:rPr>
          <w:rFonts w:ascii="Times New Roman" w:hAnsi="Times New Roman"/>
          <w:sz w:val="28"/>
        </w:rPr>
        <w:t xml:space="preserve"> </w:t>
      </w:r>
      <w:r>
        <w:rPr>
          <w:rFonts w:ascii="Times New Roman" w:hAnsi="Times New Roman"/>
          <w:sz w:val="28"/>
        </w:rPr>
        <w:t>С 2021 года с целью создания образовательной и творческой среды для формирования у обучающихся комплекса профессиональных и предпринимательских компетенций, устойчивой мотивации к самореализации в условиях сельского социума, готовности к осознанному выбору профессии, специальности в сфере АПК</w:t>
      </w:r>
      <w:r>
        <w:rPr>
          <w:rFonts w:ascii="Times New Roman" w:hAnsi="Times New Roman"/>
          <w:sz w:val="28"/>
        </w:rPr>
        <w:t xml:space="preserve"> </w:t>
      </w:r>
      <w:r>
        <w:rPr>
          <w:rFonts w:ascii="Times New Roman" w:hAnsi="Times New Roman"/>
          <w:sz w:val="28"/>
        </w:rPr>
        <w:t xml:space="preserve">открыт </w:t>
      </w:r>
      <w:r>
        <w:rPr>
          <w:rFonts w:ascii="Times New Roman" w:hAnsi="Times New Roman"/>
          <w:b w:val="1"/>
          <w:i w:val="1"/>
          <w:sz w:val="28"/>
        </w:rPr>
        <w:t xml:space="preserve">Областной </w:t>
      </w:r>
      <w:r>
        <w:rPr>
          <w:rFonts w:ascii="Times New Roman" w:hAnsi="Times New Roman"/>
          <w:b w:val="1"/>
          <w:i w:val="1"/>
          <w:sz w:val="28"/>
        </w:rPr>
        <w:t>профориентационный</w:t>
      </w:r>
      <w:r>
        <w:rPr>
          <w:rFonts w:ascii="Times New Roman" w:hAnsi="Times New Roman"/>
          <w:b w:val="1"/>
          <w:i w:val="1"/>
          <w:sz w:val="28"/>
        </w:rPr>
        <w:t xml:space="preserve"> проект «</w:t>
      </w:r>
      <w:r>
        <w:rPr>
          <w:rFonts w:ascii="Times New Roman" w:hAnsi="Times New Roman"/>
          <w:b w:val="1"/>
          <w:i w:val="1"/>
          <w:sz w:val="28"/>
        </w:rPr>
        <w:t>АгроСтарт</w:t>
      </w:r>
      <w:r>
        <w:rPr>
          <w:rFonts w:ascii="Times New Roman" w:hAnsi="Times New Roman"/>
          <w:b w:val="1"/>
          <w:i w:val="1"/>
          <w:sz w:val="28"/>
        </w:rPr>
        <w:t xml:space="preserve"> Вятки»</w:t>
      </w:r>
      <w:r>
        <w:rPr>
          <w:rFonts w:ascii="Times New Roman" w:hAnsi="Times New Roman"/>
          <w:sz w:val="28"/>
        </w:rPr>
        <w:t>.</w:t>
      </w:r>
      <w:r>
        <w:rPr>
          <w:rFonts w:ascii="Times New Roman" w:hAnsi="Times New Roman"/>
          <w:sz w:val="28"/>
        </w:rPr>
        <w:t xml:space="preserve"> Проект </w:t>
      </w:r>
      <w:r>
        <w:rPr>
          <w:rFonts w:ascii="Times New Roman" w:hAnsi="Times New Roman"/>
          <w:sz w:val="28"/>
        </w:rPr>
        <w:t xml:space="preserve"> реализуется </w:t>
      </w:r>
      <w:r>
        <w:rPr>
          <w:rFonts w:ascii="Times New Roman" w:hAnsi="Times New Roman"/>
          <w:sz w:val="28"/>
        </w:rPr>
        <w:t xml:space="preserve">на основе соглашения о сотрудничестве с ЗАО «Кировский молочный комбинат». </w:t>
      </w:r>
    </w:p>
    <w:p w14:paraId="87020000">
      <w:pPr>
        <w:pStyle w:val="Style_15"/>
        <w:spacing w:after="0" w:before="0"/>
        <w:ind w:firstLine="567"/>
        <w:jc w:val="both"/>
        <w:rPr>
          <w:sz w:val="28"/>
        </w:rPr>
      </w:pPr>
      <w:r>
        <w:rPr>
          <w:sz w:val="28"/>
        </w:rPr>
        <w:t xml:space="preserve"> </w:t>
      </w:r>
      <w:r>
        <w:rPr>
          <w:sz w:val="28"/>
        </w:rPr>
        <w:t xml:space="preserve">Еще одно направление инновационной деятельности во Дворце – это сопровождение исследовательской деятельности учащихся. Научное общество учащихся Дворца имеет долгую историю, потому что не угасает исследовательский инстинкт ребенка, потому что в каждом поколении наших воспитанников не иссякает поток бесконечных «почему», не утрачивается </w:t>
      </w:r>
      <w:r>
        <w:rPr>
          <w:sz w:val="28"/>
        </w:rPr>
        <w:t xml:space="preserve">желание педагога слышать детские вопросы и помогать </w:t>
      </w:r>
      <w:r>
        <w:rPr>
          <w:sz w:val="28"/>
        </w:rPr>
        <w:t>самостоятельно</w:t>
      </w:r>
      <w:r>
        <w:rPr>
          <w:sz w:val="28"/>
        </w:rPr>
        <w:t xml:space="preserve"> искать ответы на них, вооружая ребенка научными инструментами познания и вовлекая в этот процесс партнеров и родителей. Юные исследователи успешно заявляют о себе на областных конференциях, в конкурсах исследовательских работ.</w:t>
      </w:r>
    </w:p>
    <w:p w14:paraId="88020000">
      <w:pPr>
        <w:pStyle w:val="Style_15"/>
        <w:spacing w:after="0" w:before="0"/>
        <w:ind w:firstLine="567"/>
        <w:jc w:val="both"/>
        <w:rPr>
          <w:sz w:val="28"/>
        </w:rPr>
      </w:pPr>
      <w:r>
        <w:rPr>
          <w:sz w:val="28"/>
        </w:rPr>
        <w:t xml:space="preserve">В марте 2021 года состоялся педагогический совет по теме «Инновационная деятельность Дворца как фактор развития региональной системы </w:t>
      </w:r>
      <w:r>
        <w:rPr>
          <w:sz w:val="28"/>
        </w:rPr>
        <w:t>Дополнительного</w:t>
      </w:r>
      <w:r>
        <w:rPr>
          <w:sz w:val="28"/>
        </w:rPr>
        <w:t xml:space="preserve"> образования детей», на котором педагогический коллектив обсудил современные тренды в </w:t>
      </w:r>
      <w:r>
        <w:rPr>
          <w:sz w:val="28"/>
        </w:rPr>
        <w:t>ДООП</w:t>
      </w:r>
      <w:r>
        <w:rPr>
          <w:sz w:val="28"/>
        </w:rPr>
        <w:t>олнительном</w:t>
      </w:r>
      <w:r>
        <w:rPr>
          <w:sz w:val="28"/>
        </w:rPr>
        <w:t xml:space="preserve"> образовании, проанализировал инновационные программы, проекты, технологии, включенные в образовательный процесс Дворца. Были намечены перспективы инновационной деятельности на ближайшую перспективу.</w:t>
      </w:r>
    </w:p>
    <w:p w14:paraId="89020000">
      <w:pPr>
        <w:spacing w:after="0" w:line="240" w:lineRule="auto"/>
        <w:ind w:firstLine="567"/>
        <w:jc w:val="both"/>
        <w:rPr>
          <w:rFonts w:ascii="Times New Roman" w:hAnsi="Times New Roman"/>
          <w:sz w:val="28"/>
        </w:rPr>
      </w:pPr>
      <w:r>
        <w:rPr>
          <w:rFonts w:ascii="Times New Roman" w:hAnsi="Times New Roman"/>
          <w:sz w:val="28"/>
        </w:rPr>
        <w:t xml:space="preserve">Во Дворце созданы условия для профессиональной адаптации начинающих педагогов (стаж до 5 лет), повышению их педагогических компетенций. Участие в практико-ориентированных семинарах Школы позволяет педагогам обновить общепедагогические знания методик и технологий, применяемых в условиях учреждения </w:t>
      </w:r>
      <w:r>
        <w:rPr>
          <w:rFonts w:ascii="Times New Roman" w:hAnsi="Times New Roman"/>
          <w:sz w:val="28"/>
        </w:rPr>
        <w:t>Дополнительного</w:t>
      </w:r>
      <w:r>
        <w:rPr>
          <w:rFonts w:ascii="Times New Roman" w:hAnsi="Times New Roman"/>
          <w:sz w:val="28"/>
        </w:rPr>
        <w:t xml:space="preserve"> образования. Помимо этого, </w:t>
      </w:r>
      <w:r>
        <w:rPr>
          <w:rFonts w:ascii="Times New Roman" w:hAnsi="Times New Roman"/>
          <w:sz w:val="28"/>
        </w:rPr>
        <w:t xml:space="preserve">за 3 года </w:t>
      </w:r>
      <w:r>
        <w:rPr>
          <w:rFonts w:ascii="Times New Roman" w:hAnsi="Times New Roman"/>
          <w:sz w:val="28"/>
        </w:rPr>
        <w:t>25%</w:t>
      </w:r>
      <w:r>
        <w:rPr>
          <w:rFonts w:ascii="Times New Roman" w:hAnsi="Times New Roman"/>
          <w:sz w:val="28"/>
        </w:rPr>
        <w:t xml:space="preserve"> участник</w:t>
      </w:r>
      <w:r>
        <w:rPr>
          <w:rFonts w:ascii="Times New Roman" w:hAnsi="Times New Roman"/>
          <w:sz w:val="28"/>
        </w:rPr>
        <w:t>ов</w:t>
      </w:r>
      <w:r>
        <w:rPr>
          <w:rFonts w:ascii="Times New Roman" w:hAnsi="Times New Roman"/>
          <w:sz w:val="28"/>
        </w:rPr>
        <w:t xml:space="preserve"> Школы успешно прошли первичную аттестацию на первую квалификационную категорию.</w:t>
      </w:r>
    </w:p>
    <w:p w14:paraId="8A020000">
      <w:pPr>
        <w:spacing w:line="240" w:lineRule="auto"/>
        <w:ind w:firstLine="567"/>
        <w:jc w:val="both"/>
        <w:rPr>
          <w:rFonts w:ascii="Times New Roman" w:hAnsi="Times New Roman"/>
          <w:sz w:val="28"/>
        </w:rPr>
      </w:pPr>
      <w:r>
        <w:rPr>
          <w:rFonts w:ascii="Times New Roman" w:hAnsi="Times New Roman"/>
          <w:sz w:val="28"/>
        </w:rPr>
        <w:t>Повышению профес</w:t>
      </w:r>
      <w:r>
        <w:rPr>
          <w:rFonts w:ascii="Times New Roman" w:hAnsi="Times New Roman"/>
          <w:sz w:val="28"/>
        </w:rPr>
        <w:t>сиональной компетенции педагогических, управленческих работников</w:t>
      </w:r>
      <w:r>
        <w:rPr>
          <w:rFonts w:ascii="Times New Roman" w:hAnsi="Times New Roman"/>
          <w:sz w:val="28"/>
        </w:rPr>
        <w:t xml:space="preserve"> Дворца способствовало обучение на курсах КОГОАУ ДПО «Институт развития образования Кировской области», ФГБОУ </w:t>
      </w:r>
      <w:r>
        <w:rPr>
          <w:rFonts w:ascii="Times New Roman" w:hAnsi="Times New Roman"/>
          <w:sz w:val="28"/>
        </w:rPr>
        <w:t>ВО</w:t>
      </w:r>
      <w:r>
        <w:rPr>
          <w:rFonts w:ascii="Times New Roman" w:hAnsi="Times New Roman"/>
          <w:sz w:val="28"/>
        </w:rPr>
        <w:t xml:space="preserve"> Кировский ГМУ Минздрава России Институт непрерывного </w:t>
      </w:r>
      <w:r>
        <w:rPr>
          <w:rFonts w:ascii="Times New Roman" w:hAnsi="Times New Roman"/>
          <w:sz w:val="28"/>
        </w:rPr>
        <w:t>Дополнительного</w:t>
      </w:r>
      <w:r>
        <w:rPr>
          <w:rFonts w:ascii="Times New Roman" w:hAnsi="Times New Roman"/>
          <w:sz w:val="28"/>
        </w:rPr>
        <w:t xml:space="preserve"> образования Центр </w:t>
      </w:r>
      <w:r>
        <w:rPr>
          <w:rFonts w:ascii="Times New Roman" w:hAnsi="Times New Roman"/>
          <w:sz w:val="28"/>
        </w:rPr>
        <w:t>Дополнительного</w:t>
      </w:r>
      <w:r>
        <w:rPr>
          <w:rFonts w:ascii="Times New Roman" w:hAnsi="Times New Roman"/>
          <w:sz w:val="28"/>
        </w:rPr>
        <w:t xml:space="preserve"> образования, </w:t>
      </w:r>
      <w:r>
        <w:rPr>
          <w:rFonts w:ascii="Times New Roman" w:hAnsi="Times New Roman"/>
          <w:sz w:val="28"/>
        </w:rPr>
        <w:t xml:space="preserve">АНО ДО и СО «Новые перспективы» г. Москва, </w:t>
      </w:r>
      <w:r>
        <w:rPr>
          <w:rFonts w:ascii="Times New Roman" w:hAnsi="Times New Roman"/>
          <w:sz w:val="28"/>
        </w:rPr>
        <w:t>АНО ДПО «Институт современного образования», «Образовате</w:t>
      </w:r>
      <w:r>
        <w:rPr>
          <w:rFonts w:ascii="Times New Roman" w:hAnsi="Times New Roman"/>
          <w:sz w:val="28"/>
        </w:rPr>
        <w:t>льные проекты ПАКК» г. Москва и др.</w:t>
      </w:r>
    </w:p>
    <w:p w14:paraId="8B020000">
      <w:pPr>
        <w:spacing w:line="240" w:lineRule="auto"/>
        <w:ind w:firstLine="567"/>
        <w:jc w:val="both"/>
        <w:rPr>
          <w:rFonts w:ascii="Times New Roman" w:hAnsi="Times New Roman"/>
          <w:i w:val="1"/>
          <w:sz w:val="28"/>
        </w:rPr>
      </w:pPr>
      <w:r>
        <w:rPr>
          <w:rFonts w:ascii="Times New Roman" w:hAnsi="Times New Roman"/>
          <w:i w:val="1"/>
          <w:sz w:val="28"/>
        </w:rPr>
        <w:t>Таблица «Динамика участия педагогических работников в курсах повышения квалификации»</w:t>
      </w:r>
    </w:p>
    <w:tbl>
      <w:tblPr>
        <w:tblStyle w:val="Style_6"/>
        <w:tblInd w:type="dxa" w:w="93"/>
        <w:tblLayout w:type="fixed"/>
      </w:tblPr>
      <w:tblGrid>
        <w:gridCol w:w="4268"/>
        <w:gridCol w:w="1843"/>
        <w:gridCol w:w="1701"/>
        <w:gridCol w:w="1984"/>
      </w:tblGrid>
      <w:tr>
        <w:trPr>
          <w:trHeight w:hRule="atLeast" w:val="600"/>
        </w:trPr>
        <w:tc>
          <w:tcPr>
            <w:tcW w:type="dxa" w:w="4268"/>
            <w:vMerge w:val="restart"/>
            <w:tcBorders>
              <w:top w:color="000000" w:sz="4" w:val="single"/>
              <w:left w:color="000000" w:sz="4" w:val="single"/>
              <w:bottom w:color="000000" w:sz="4" w:val="single"/>
              <w:right w:color="000000" w:sz="4" w:val="single"/>
            </w:tcBorders>
            <w:shd w:fill="auto" w:val="clear"/>
            <w:vAlign w:val="center"/>
          </w:tcPr>
          <w:p w14:paraId="8C020000">
            <w:pPr>
              <w:spacing w:after="0" w:line="240" w:lineRule="auto"/>
              <w:ind/>
              <w:jc w:val="center"/>
              <w:rPr>
                <w:rFonts w:ascii="Times New Roman" w:hAnsi="Times New Roman"/>
                <w:color w:val="000000"/>
                <w:sz w:val="24"/>
              </w:rPr>
            </w:pPr>
            <w:r>
              <w:rPr>
                <w:rFonts w:ascii="Times New Roman" w:hAnsi="Times New Roman"/>
                <w:color w:val="000000"/>
                <w:sz w:val="24"/>
              </w:rPr>
              <w:t>количество человек, принявших участие в курсах ППК</w:t>
            </w:r>
          </w:p>
        </w:tc>
        <w:tc>
          <w:tcPr>
            <w:tcW w:type="dxa" w:w="1843"/>
            <w:tcBorders>
              <w:top w:color="000000" w:sz="4" w:val="single"/>
              <w:left w:sz="4" w:val="nil"/>
              <w:bottom w:color="000000" w:sz="4" w:val="single"/>
              <w:right w:color="000000" w:sz="4" w:val="single"/>
            </w:tcBorders>
            <w:shd w:fill="auto" w:val="clear"/>
            <w:vAlign w:val="center"/>
          </w:tcPr>
          <w:p w14:paraId="8D020000">
            <w:pPr>
              <w:spacing w:after="0" w:line="240" w:lineRule="auto"/>
              <w:ind/>
              <w:jc w:val="center"/>
              <w:rPr>
                <w:rFonts w:ascii="Times New Roman" w:hAnsi="Times New Roman"/>
                <w:color w:val="000000"/>
                <w:sz w:val="24"/>
              </w:rPr>
            </w:pPr>
            <w:r>
              <w:rPr>
                <w:rFonts w:ascii="Times New Roman" w:hAnsi="Times New Roman"/>
                <w:color w:val="000000"/>
                <w:sz w:val="24"/>
              </w:rPr>
              <w:t>2018-2019</w:t>
            </w:r>
          </w:p>
        </w:tc>
        <w:tc>
          <w:tcPr>
            <w:tcW w:type="dxa" w:w="1701"/>
            <w:tcBorders>
              <w:top w:color="000000" w:sz="4" w:val="single"/>
              <w:left w:sz="4" w:val="nil"/>
              <w:bottom w:color="000000" w:sz="4" w:val="single"/>
              <w:right w:color="000000" w:sz="4" w:val="single"/>
            </w:tcBorders>
            <w:shd w:fill="auto" w:val="clear"/>
            <w:vAlign w:val="center"/>
          </w:tcPr>
          <w:p w14:paraId="8E020000">
            <w:pPr>
              <w:spacing w:after="0" w:line="240" w:lineRule="auto"/>
              <w:ind/>
              <w:jc w:val="center"/>
              <w:rPr>
                <w:rFonts w:ascii="Times New Roman" w:hAnsi="Times New Roman"/>
                <w:color w:val="000000"/>
                <w:sz w:val="24"/>
              </w:rPr>
            </w:pPr>
            <w:r>
              <w:rPr>
                <w:rFonts w:ascii="Times New Roman" w:hAnsi="Times New Roman"/>
                <w:color w:val="000000"/>
                <w:sz w:val="24"/>
              </w:rPr>
              <w:t>2019-2020</w:t>
            </w:r>
          </w:p>
        </w:tc>
        <w:tc>
          <w:tcPr>
            <w:tcW w:type="dxa" w:w="1984"/>
            <w:tcBorders>
              <w:top w:color="000000" w:sz="4" w:val="single"/>
              <w:left w:sz="4" w:val="nil"/>
              <w:bottom w:color="000000" w:sz="4" w:val="single"/>
              <w:right w:color="000000" w:sz="4" w:val="single"/>
            </w:tcBorders>
            <w:shd w:fill="auto" w:val="clear"/>
            <w:vAlign w:val="center"/>
          </w:tcPr>
          <w:p w14:paraId="8F020000">
            <w:pPr>
              <w:spacing w:after="0" w:line="240" w:lineRule="auto"/>
              <w:ind/>
              <w:jc w:val="center"/>
              <w:rPr>
                <w:rFonts w:ascii="Times New Roman" w:hAnsi="Times New Roman"/>
                <w:color w:val="000000"/>
                <w:sz w:val="24"/>
              </w:rPr>
            </w:pPr>
            <w:r>
              <w:rPr>
                <w:rFonts w:ascii="Times New Roman" w:hAnsi="Times New Roman"/>
                <w:color w:val="000000"/>
                <w:sz w:val="24"/>
              </w:rPr>
              <w:t>2020-2021</w:t>
            </w:r>
          </w:p>
        </w:tc>
      </w:tr>
      <w:tr>
        <w:trPr>
          <w:trHeight w:hRule="atLeast" w:val="900"/>
        </w:trPr>
        <w:tc>
          <w:tcPr>
            <w:tcW w:type="dxa" w:w="4268"/>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843"/>
            <w:tcBorders>
              <w:top w:sz="4" w:val="nil"/>
              <w:left w:sz="4" w:val="nil"/>
              <w:bottom w:color="000000" w:sz="4" w:val="single"/>
              <w:right w:color="000000" w:sz="4" w:val="single"/>
            </w:tcBorders>
            <w:shd w:fill="auto" w:val="clear"/>
            <w:vAlign w:val="center"/>
          </w:tcPr>
          <w:p w14:paraId="90020000">
            <w:pPr>
              <w:spacing w:after="0" w:line="240" w:lineRule="auto"/>
              <w:ind/>
              <w:jc w:val="center"/>
              <w:rPr>
                <w:rFonts w:ascii="Times New Roman" w:hAnsi="Times New Roman"/>
                <w:color w:val="000000"/>
                <w:sz w:val="24"/>
              </w:rPr>
            </w:pPr>
            <w:r>
              <w:rPr>
                <w:rFonts w:ascii="Times New Roman" w:hAnsi="Times New Roman"/>
                <w:color w:val="000000"/>
                <w:sz w:val="24"/>
              </w:rPr>
              <w:t>55</w:t>
            </w:r>
          </w:p>
        </w:tc>
        <w:tc>
          <w:tcPr>
            <w:tcW w:type="dxa" w:w="1701"/>
            <w:tcBorders>
              <w:top w:sz="4" w:val="nil"/>
              <w:left w:sz="4" w:val="nil"/>
              <w:bottom w:color="000000" w:sz="4" w:val="single"/>
              <w:right w:color="000000" w:sz="4" w:val="single"/>
            </w:tcBorders>
            <w:shd w:fill="auto" w:val="clear"/>
            <w:vAlign w:val="center"/>
          </w:tcPr>
          <w:p w14:paraId="91020000">
            <w:pPr>
              <w:spacing w:after="0" w:line="240" w:lineRule="auto"/>
              <w:ind/>
              <w:jc w:val="center"/>
              <w:rPr>
                <w:rFonts w:ascii="Times New Roman" w:hAnsi="Times New Roman"/>
                <w:color w:val="000000"/>
                <w:sz w:val="24"/>
              </w:rPr>
            </w:pPr>
            <w:r>
              <w:rPr>
                <w:rFonts w:ascii="Times New Roman" w:hAnsi="Times New Roman"/>
                <w:color w:val="000000"/>
                <w:sz w:val="24"/>
              </w:rPr>
              <w:t>32</w:t>
            </w:r>
          </w:p>
        </w:tc>
        <w:tc>
          <w:tcPr>
            <w:tcW w:type="dxa" w:w="1984"/>
            <w:tcBorders>
              <w:top w:sz="4" w:val="nil"/>
              <w:left w:sz="4" w:val="nil"/>
              <w:bottom w:color="000000" w:sz="4" w:val="single"/>
              <w:right w:color="000000" w:sz="4" w:val="single"/>
            </w:tcBorders>
            <w:shd w:fill="auto" w:val="clear"/>
            <w:vAlign w:val="center"/>
          </w:tcPr>
          <w:p w14:paraId="92020000">
            <w:pPr>
              <w:spacing w:after="0" w:line="240" w:lineRule="auto"/>
              <w:ind/>
              <w:jc w:val="center"/>
              <w:rPr>
                <w:rFonts w:ascii="Times New Roman" w:hAnsi="Times New Roman"/>
                <w:color w:val="000000"/>
                <w:sz w:val="24"/>
              </w:rPr>
            </w:pPr>
            <w:r>
              <w:rPr>
                <w:rFonts w:ascii="Times New Roman" w:hAnsi="Times New Roman"/>
                <w:color w:val="000000"/>
                <w:sz w:val="24"/>
              </w:rPr>
              <w:t>78</w:t>
            </w:r>
          </w:p>
        </w:tc>
      </w:tr>
    </w:tbl>
    <w:p w14:paraId="93020000">
      <w:pPr>
        <w:pStyle w:val="Style_4"/>
        <w:spacing w:after="0" w:line="240" w:lineRule="auto"/>
        <w:ind w:firstLine="567" w:left="0"/>
        <w:jc w:val="both"/>
        <w:rPr>
          <w:rFonts w:ascii="Times New Roman" w:hAnsi="Times New Roman"/>
          <w:sz w:val="28"/>
        </w:rPr>
      </w:pPr>
    </w:p>
    <w:p w14:paraId="94020000">
      <w:pPr>
        <w:pStyle w:val="Style_4"/>
        <w:spacing w:after="0" w:line="240" w:lineRule="auto"/>
        <w:ind w:firstLine="567" w:left="0"/>
        <w:jc w:val="both"/>
        <w:rPr>
          <w:rFonts w:ascii="Times New Roman" w:hAnsi="Times New Roman"/>
          <w:sz w:val="28"/>
        </w:rPr>
      </w:pPr>
      <w:r>
        <w:rPr>
          <w:rFonts w:ascii="Times New Roman" w:hAnsi="Times New Roman"/>
          <w:sz w:val="28"/>
        </w:rPr>
        <w:t>Информационная поддержка работников Дворца осуществляется в следующих формах:</w:t>
      </w:r>
    </w:p>
    <w:p w14:paraId="95020000">
      <w:pPr>
        <w:pStyle w:val="Style_4"/>
        <w:numPr>
          <w:ilvl w:val="0"/>
          <w:numId w:val="21"/>
        </w:numPr>
        <w:spacing w:after="0" w:line="240" w:lineRule="auto"/>
        <w:ind/>
        <w:jc w:val="both"/>
        <w:rPr>
          <w:rFonts w:ascii="Times New Roman" w:hAnsi="Times New Roman"/>
          <w:sz w:val="28"/>
        </w:rPr>
      </w:pPr>
      <w:r>
        <w:rPr>
          <w:rFonts w:ascii="Times New Roman" w:hAnsi="Times New Roman"/>
          <w:sz w:val="28"/>
        </w:rPr>
        <w:t xml:space="preserve"> Общие собрания коллектива (1раз в месяц), педагогические советы (1 раз в квартал), заседания административного совета, Совета Дворца, методического совета, художественно-экспертного совета, заседания комиссий.</w:t>
      </w:r>
    </w:p>
    <w:p w14:paraId="96020000">
      <w:pPr>
        <w:pStyle w:val="Style_4"/>
        <w:numPr>
          <w:ilvl w:val="0"/>
          <w:numId w:val="21"/>
        </w:numPr>
        <w:spacing w:after="0" w:line="240" w:lineRule="auto"/>
        <w:ind/>
        <w:jc w:val="both"/>
        <w:rPr>
          <w:rFonts w:ascii="Times New Roman" w:hAnsi="Times New Roman"/>
          <w:sz w:val="28"/>
        </w:rPr>
      </w:pPr>
      <w:r>
        <w:rPr>
          <w:rFonts w:ascii="Times New Roman" w:hAnsi="Times New Roman"/>
          <w:sz w:val="28"/>
        </w:rPr>
        <w:t>Индивидуальные собеседования педагогов с членами администрации (регулярно).</w:t>
      </w:r>
    </w:p>
    <w:p w14:paraId="97020000">
      <w:pPr>
        <w:pStyle w:val="Style_4"/>
        <w:numPr>
          <w:ilvl w:val="0"/>
          <w:numId w:val="21"/>
        </w:numPr>
        <w:spacing w:after="0" w:line="240" w:lineRule="auto"/>
        <w:ind/>
        <w:jc w:val="both"/>
        <w:rPr>
          <w:rFonts w:ascii="Times New Roman" w:hAnsi="Times New Roman"/>
          <w:sz w:val="28"/>
        </w:rPr>
      </w:pPr>
      <w:r>
        <w:rPr>
          <w:rFonts w:ascii="Times New Roman" w:hAnsi="Times New Roman"/>
          <w:sz w:val="28"/>
        </w:rPr>
        <w:t>Работа специалистов методической и (индивидуальные встречи, совещания, консультации).</w:t>
      </w:r>
    </w:p>
    <w:p w14:paraId="98020000">
      <w:pPr>
        <w:pStyle w:val="Style_4"/>
        <w:numPr>
          <w:ilvl w:val="0"/>
          <w:numId w:val="21"/>
        </w:numPr>
        <w:spacing w:after="0" w:line="240" w:lineRule="auto"/>
        <w:ind/>
        <w:jc w:val="both"/>
        <w:rPr>
          <w:rFonts w:ascii="Times New Roman" w:hAnsi="Times New Roman"/>
          <w:sz w:val="28"/>
        </w:rPr>
      </w:pPr>
      <w:r>
        <w:rPr>
          <w:rFonts w:ascii="Times New Roman" w:hAnsi="Times New Roman"/>
          <w:sz w:val="28"/>
        </w:rPr>
        <w:t xml:space="preserve"> Печатные информационные материалы (информационные стенды, брошюры, методические сборники и т.п.)</w:t>
      </w:r>
    </w:p>
    <w:p w14:paraId="99020000">
      <w:pPr>
        <w:pStyle w:val="Style_4"/>
        <w:numPr>
          <w:ilvl w:val="0"/>
          <w:numId w:val="21"/>
        </w:numPr>
        <w:spacing w:after="0" w:line="240" w:lineRule="auto"/>
        <w:ind/>
        <w:jc w:val="both"/>
        <w:rPr>
          <w:rFonts w:ascii="Times New Roman" w:hAnsi="Times New Roman"/>
          <w:sz w:val="28"/>
        </w:rPr>
      </w:pPr>
      <w:r>
        <w:rPr>
          <w:rFonts w:ascii="Times New Roman" w:hAnsi="Times New Roman"/>
          <w:sz w:val="28"/>
        </w:rPr>
        <w:t>Размещение информационных материалов  в локальной сети учреждения, на сайте Дворца.</w:t>
      </w:r>
    </w:p>
    <w:p w14:paraId="9A020000">
      <w:pPr>
        <w:spacing w:after="0" w:line="240" w:lineRule="auto"/>
        <w:ind w:firstLine="567"/>
        <w:jc w:val="both"/>
        <w:rPr>
          <w:rFonts w:ascii="Times New Roman" w:hAnsi="Times New Roman"/>
          <w:sz w:val="28"/>
        </w:rPr>
      </w:pPr>
      <w:r>
        <w:rPr>
          <w:rFonts w:ascii="Times New Roman" w:hAnsi="Times New Roman"/>
          <w:sz w:val="28"/>
        </w:rPr>
        <w:t xml:space="preserve"> Администрация Дворца оказывает поддержку педагогическим работникам, обучающимся в Вузах, в том числе предоставляя возможность проводить экспериментальную проверку гипотез своих исследований, прохождения производственной практики на базе учреждения.</w:t>
      </w:r>
    </w:p>
    <w:p w14:paraId="9B020000">
      <w:pPr>
        <w:spacing w:after="0" w:line="240" w:lineRule="auto"/>
        <w:ind w:firstLine="567"/>
        <w:jc w:val="both"/>
        <w:rPr>
          <w:rFonts w:ascii="Times New Roman" w:hAnsi="Times New Roman"/>
          <w:sz w:val="28"/>
        </w:rPr>
      </w:pPr>
      <w:r>
        <w:rPr>
          <w:rFonts w:ascii="Times New Roman" w:hAnsi="Times New Roman"/>
          <w:sz w:val="28"/>
        </w:rPr>
        <w:t>Изучение мнений педагогических работников по актуальным вопросам организации образовательного процесса и педагогической практики проводится в соответствии с планами работы на год.</w:t>
      </w:r>
    </w:p>
    <w:p w14:paraId="9C020000">
      <w:pPr>
        <w:spacing w:after="0" w:line="240" w:lineRule="auto"/>
        <w:ind w:firstLine="567"/>
        <w:jc w:val="both"/>
        <w:rPr>
          <w:rFonts w:ascii="Times New Roman" w:hAnsi="Times New Roman"/>
          <w:sz w:val="28"/>
        </w:rPr>
      </w:pPr>
      <w:r>
        <w:rPr>
          <w:rFonts w:ascii="Times New Roman" w:hAnsi="Times New Roman"/>
          <w:sz w:val="28"/>
        </w:rPr>
        <w:t>Исходя из имеющихся возможностей, Дворец осуществляет поощрение и стимулирование инициатив и усилий работников, направленных на улучшение деятельности организации. Как равнозначные в учреждении рассматриваются формы морального и материального  поощрения;</w:t>
      </w:r>
    </w:p>
    <w:p w14:paraId="9D020000">
      <w:pPr>
        <w:spacing w:after="0" w:line="240" w:lineRule="auto"/>
        <w:ind w:firstLine="567"/>
        <w:jc w:val="both"/>
        <w:rPr>
          <w:rFonts w:ascii="Times New Roman" w:hAnsi="Times New Roman"/>
          <w:sz w:val="28"/>
        </w:rPr>
      </w:pPr>
      <w:r>
        <w:rPr>
          <w:rFonts w:ascii="Times New Roman" w:hAnsi="Times New Roman"/>
          <w:sz w:val="28"/>
        </w:rPr>
        <w:t xml:space="preserve">Поощрение работников осуществляется на системной основе. Критерии </w:t>
      </w:r>
      <w:r>
        <w:rPr>
          <w:rFonts w:ascii="Times New Roman" w:hAnsi="Times New Roman"/>
          <w:sz w:val="28"/>
        </w:rPr>
        <w:t>оценки эффективности деятельности работников учреждения</w:t>
      </w:r>
      <w:r>
        <w:rPr>
          <w:rFonts w:ascii="Times New Roman" w:hAnsi="Times New Roman"/>
          <w:sz w:val="28"/>
        </w:rPr>
        <w:t xml:space="preserve"> разработаны коллегиально исходя из требований, имеющихся в нормативных документах, и с учетом опыта работы Дворца и его приоритетов и приняты на общем собрании коллектива.</w:t>
      </w:r>
    </w:p>
    <w:p w14:paraId="9E020000">
      <w:pPr>
        <w:spacing w:after="0" w:line="240" w:lineRule="auto"/>
        <w:ind w:firstLine="567"/>
        <w:jc w:val="both"/>
        <w:rPr>
          <w:rFonts w:ascii="Times New Roman" w:hAnsi="Times New Roman"/>
          <w:sz w:val="28"/>
        </w:rPr>
      </w:pPr>
      <w:r>
        <w:rPr>
          <w:rFonts w:ascii="Times New Roman" w:hAnsi="Times New Roman"/>
          <w:sz w:val="28"/>
        </w:rPr>
        <w:t>Администрация совместно с методическим советом Дворца ежегодно организует конкурс профессионального мастерства, что позволяет сотрудникам не только повысить свой профессиональный уровень, но и продемонстрировать лучшие практики своей работы. Победители конкурса награждаются денежными премиями, возможностью проведения авторских семинаров в рамках ОМО.</w:t>
      </w:r>
    </w:p>
    <w:p w14:paraId="9F020000">
      <w:pPr>
        <w:spacing w:after="0" w:line="240" w:lineRule="auto"/>
        <w:ind w:firstLine="567"/>
        <w:jc w:val="both"/>
        <w:rPr>
          <w:rFonts w:ascii="Times New Roman" w:hAnsi="Times New Roman"/>
          <w:sz w:val="28"/>
        </w:rPr>
      </w:pPr>
      <w:r>
        <w:rPr>
          <w:rFonts w:ascii="Times New Roman" w:hAnsi="Times New Roman"/>
          <w:sz w:val="28"/>
        </w:rPr>
        <w:t xml:space="preserve"> Во Дворце поощряется вовлечение педагогов в процессы совершенствования работы образовательной организации через участие в работе коллегиальных органах управления (педагогический совет, методический совет, художественно-экспертный совет, Совет Дворца) и в деятельности временных рабочих группах.</w:t>
      </w:r>
    </w:p>
    <w:p w14:paraId="A0020000">
      <w:pPr>
        <w:spacing w:after="0" w:line="240" w:lineRule="auto"/>
        <w:ind/>
        <w:jc w:val="both"/>
        <w:rPr>
          <w:rFonts w:ascii="Times New Roman" w:hAnsi="Times New Roman"/>
          <w:sz w:val="28"/>
        </w:rPr>
      </w:pPr>
      <w:r>
        <w:rPr>
          <w:rFonts w:ascii="Times New Roman" w:hAnsi="Times New Roman"/>
          <w:i w:val="1"/>
          <w:sz w:val="28"/>
        </w:rPr>
        <w:t xml:space="preserve"> </w:t>
      </w:r>
      <w:r>
        <w:rPr>
          <w:rFonts w:ascii="Times New Roman" w:hAnsi="Times New Roman"/>
          <w:sz w:val="28"/>
        </w:rPr>
        <w:t>В учреждении реализуется</w:t>
      </w:r>
      <w:r>
        <w:rPr>
          <w:rFonts w:ascii="Times New Roman" w:hAnsi="Times New Roman"/>
          <w:i w:val="1"/>
          <w:sz w:val="28"/>
        </w:rPr>
        <w:t xml:space="preserve"> «Бонусный пакет»</w:t>
      </w:r>
      <w:r>
        <w:rPr>
          <w:rFonts w:ascii="Times New Roman" w:hAnsi="Times New Roman"/>
          <w:i w:val="1"/>
          <w:sz w:val="28"/>
        </w:rPr>
        <w:t xml:space="preserve"> </w:t>
      </w:r>
      <w:r>
        <w:rPr>
          <w:rFonts w:ascii="Times New Roman" w:hAnsi="Times New Roman"/>
          <w:sz w:val="28"/>
        </w:rPr>
        <w:t>для сотрудников, включающий</w:t>
      </w:r>
    </w:p>
    <w:p w14:paraId="A1020000">
      <w:pPr>
        <w:pStyle w:val="Style_4"/>
        <w:spacing w:after="0" w:line="240" w:lineRule="auto"/>
        <w:ind w:firstLine="567" w:left="0"/>
        <w:jc w:val="both"/>
        <w:rPr>
          <w:rFonts w:ascii="Times New Roman" w:hAnsi="Times New Roman"/>
          <w:i w:val="1"/>
          <w:sz w:val="28"/>
        </w:rPr>
      </w:pPr>
      <w:r>
        <w:rPr>
          <w:rFonts w:ascii="Times New Roman" w:hAnsi="Times New Roman"/>
          <w:sz w:val="28"/>
        </w:rPr>
        <w:t xml:space="preserve">бонусы различных видов, которые условно классифицируются как </w:t>
      </w:r>
      <w:r>
        <w:rPr>
          <w:rFonts w:ascii="Times New Roman" w:hAnsi="Times New Roman"/>
          <w:i w:val="1"/>
          <w:sz w:val="28"/>
        </w:rPr>
        <w:t>социальные, корпоративные и профессиональные.</w:t>
      </w:r>
    </w:p>
    <w:p w14:paraId="A2020000">
      <w:pPr>
        <w:pStyle w:val="Style_4"/>
        <w:spacing w:after="0" w:line="240" w:lineRule="auto"/>
        <w:ind w:firstLine="567" w:left="0"/>
        <w:jc w:val="both"/>
        <w:rPr>
          <w:rFonts w:ascii="Times New Roman" w:hAnsi="Times New Roman"/>
          <w:sz w:val="28"/>
        </w:rPr>
      </w:pPr>
      <w:r>
        <w:rPr>
          <w:rFonts w:ascii="Times New Roman" w:hAnsi="Times New Roman"/>
          <w:i w:val="1"/>
          <w:sz w:val="28"/>
        </w:rPr>
        <w:t xml:space="preserve">Социальные бонусы </w:t>
      </w:r>
      <w:r>
        <w:rPr>
          <w:rFonts w:ascii="Times New Roman" w:hAnsi="Times New Roman"/>
          <w:sz w:val="28"/>
        </w:rPr>
        <w:t xml:space="preserve">предполагают </w:t>
      </w:r>
      <w:r>
        <w:rPr>
          <w:rFonts w:ascii="Times New Roman" w:hAnsi="Times New Roman"/>
          <w:sz w:val="28"/>
        </w:rPr>
        <w:t>Дополнительные</w:t>
      </w:r>
      <w:r>
        <w:rPr>
          <w:rFonts w:ascii="Times New Roman" w:hAnsi="Times New Roman"/>
          <w:sz w:val="28"/>
        </w:rPr>
        <w:t xml:space="preserve"> социальные и правовые гарантии, предоставляемые сотрудникам по действующим Правилам трудового внутреннего распорядка (</w:t>
      </w:r>
      <w:r>
        <w:rPr>
          <w:rFonts w:ascii="Times New Roman" w:hAnsi="Times New Roman"/>
          <w:sz w:val="28"/>
        </w:rPr>
        <w:t>Дополнительные</w:t>
      </w:r>
      <w:r>
        <w:rPr>
          <w:rFonts w:ascii="Times New Roman" w:hAnsi="Times New Roman"/>
          <w:sz w:val="28"/>
        </w:rPr>
        <w:t xml:space="preserve"> отпуска, социальные гарантии, создание условий для спортивно-оздоровительных мероприятий, ориентированных на сотрудников).</w:t>
      </w:r>
    </w:p>
    <w:p w14:paraId="A3020000">
      <w:pPr>
        <w:pStyle w:val="Style_4"/>
        <w:spacing w:after="0" w:line="240" w:lineRule="auto"/>
        <w:ind w:firstLine="567" w:left="0"/>
        <w:jc w:val="both"/>
        <w:rPr>
          <w:rFonts w:ascii="Times New Roman" w:hAnsi="Times New Roman"/>
          <w:sz w:val="28"/>
        </w:rPr>
      </w:pPr>
      <w:r>
        <w:rPr>
          <w:rFonts w:ascii="Times New Roman" w:hAnsi="Times New Roman"/>
          <w:i w:val="1"/>
          <w:sz w:val="28"/>
        </w:rPr>
        <w:t>К</w:t>
      </w:r>
      <w:r>
        <w:rPr>
          <w:rFonts w:ascii="Times New Roman" w:hAnsi="Times New Roman"/>
          <w:i w:val="1"/>
          <w:sz w:val="28"/>
        </w:rPr>
        <w:t>орпоративны</w:t>
      </w:r>
      <w:r>
        <w:rPr>
          <w:rFonts w:ascii="Times New Roman" w:hAnsi="Times New Roman"/>
          <w:i w:val="1"/>
          <w:sz w:val="28"/>
        </w:rPr>
        <w:t>е</w:t>
      </w:r>
      <w:r>
        <w:rPr>
          <w:rFonts w:ascii="Times New Roman" w:hAnsi="Times New Roman"/>
          <w:i w:val="1"/>
          <w:sz w:val="28"/>
        </w:rPr>
        <w:t xml:space="preserve"> бонус</w:t>
      </w:r>
      <w:r>
        <w:rPr>
          <w:rFonts w:ascii="Times New Roman" w:hAnsi="Times New Roman"/>
          <w:i w:val="1"/>
          <w:sz w:val="28"/>
        </w:rPr>
        <w:t>ы</w:t>
      </w:r>
      <w:r>
        <w:rPr>
          <w:rFonts w:ascii="Times New Roman" w:hAnsi="Times New Roman"/>
          <w:sz w:val="28"/>
        </w:rPr>
        <w:t xml:space="preserve">: </w:t>
      </w:r>
      <w:r>
        <w:rPr>
          <w:rFonts w:ascii="Times New Roman" w:hAnsi="Times New Roman"/>
          <w:sz w:val="28"/>
        </w:rPr>
        <w:t>вознаграждение, обеспечивающее стимулирование сотрудников разнообразной коллективной деятельности. Этот вид бонусов предполагает:</w:t>
      </w:r>
    </w:p>
    <w:p w14:paraId="A4020000">
      <w:pPr>
        <w:pStyle w:val="Style_4"/>
        <w:numPr>
          <w:ilvl w:val="0"/>
          <w:numId w:val="22"/>
        </w:numPr>
        <w:spacing w:after="0" w:line="240" w:lineRule="auto"/>
        <w:ind w:firstLine="0" w:left="993"/>
        <w:jc w:val="both"/>
        <w:rPr>
          <w:rFonts w:ascii="Times New Roman" w:hAnsi="Times New Roman"/>
          <w:sz w:val="28"/>
        </w:rPr>
      </w:pPr>
      <w:r>
        <w:rPr>
          <w:rFonts w:ascii="Times New Roman" w:hAnsi="Times New Roman"/>
          <w:sz w:val="28"/>
        </w:rPr>
        <w:t>участие всех категорий сотрудников в государственно-общественном управлении Дворцом (работа проектных групп по разработке планов, проведение экспертиз и принятие решений в комиссиях, советах и т.д.);</w:t>
      </w:r>
    </w:p>
    <w:p w14:paraId="A5020000">
      <w:pPr>
        <w:pStyle w:val="Style_4"/>
        <w:numPr>
          <w:ilvl w:val="0"/>
          <w:numId w:val="22"/>
        </w:numPr>
        <w:spacing w:after="0" w:line="240" w:lineRule="auto"/>
        <w:ind w:firstLine="0" w:left="993"/>
        <w:jc w:val="both"/>
        <w:rPr>
          <w:rFonts w:ascii="Times New Roman" w:hAnsi="Times New Roman"/>
          <w:sz w:val="28"/>
        </w:rPr>
      </w:pPr>
      <w:r>
        <w:rPr>
          <w:rFonts w:ascii="Times New Roman" w:hAnsi="Times New Roman"/>
          <w:sz w:val="28"/>
        </w:rPr>
        <w:t>участие в разработке и реализации ведущих идей и положений кадровой политики Дворца;</w:t>
      </w:r>
    </w:p>
    <w:p w14:paraId="A6020000">
      <w:pPr>
        <w:pStyle w:val="Style_4"/>
        <w:numPr>
          <w:ilvl w:val="0"/>
          <w:numId w:val="22"/>
        </w:numPr>
        <w:spacing w:after="0" w:line="240" w:lineRule="auto"/>
        <w:ind w:firstLine="0" w:left="993"/>
        <w:jc w:val="both"/>
        <w:rPr>
          <w:rFonts w:ascii="Times New Roman" w:hAnsi="Times New Roman"/>
          <w:sz w:val="28"/>
        </w:rPr>
      </w:pPr>
      <w:r>
        <w:rPr>
          <w:rFonts w:ascii="Times New Roman" w:hAnsi="Times New Roman"/>
          <w:sz w:val="28"/>
        </w:rPr>
        <w:t>организацию внутриучрежденческой системы повышения квалификации педагогов (семинары, тренинги, лекции, наставничество и др.);</w:t>
      </w:r>
    </w:p>
    <w:p w14:paraId="A7020000">
      <w:pPr>
        <w:pStyle w:val="Style_4"/>
        <w:numPr>
          <w:ilvl w:val="0"/>
          <w:numId w:val="22"/>
        </w:numPr>
        <w:spacing w:after="0" w:line="240" w:lineRule="auto"/>
        <w:ind w:firstLine="0" w:left="993"/>
        <w:jc w:val="both"/>
        <w:rPr>
          <w:rFonts w:ascii="Times New Roman" w:hAnsi="Times New Roman"/>
          <w:sz w:val="28"/>
        </w:rPr>
      </w:pPr>
      <w:r>
        <w:rPr>
          <w:rFonts w:ascii="Times New Roman" w:hAnsi="Times New Roman"/>
          <w:sz w:val="28"/>
        </w:rPr>
        <w:t>реализация мероприятий психологического сопровождения;</w:t>
      </w:r>
    </w:p>
    <w:p w14:paraId="A8020000">
      <w:pPr>
        <w:pStyle w:val="Style_4"/>
        <w:numPr>
          <w:ilvl w:val="0"/>
          <w:numId w:val="22"/>
        </w:numPr>
        <w:spacing w:after="0" w:line="240" w:lineRule="auto"/>
        <w:ind w:firstLine="0" w:left="993"/>
        <w:jc w:val="both"/>
        <w:rPr>
          <w:rFonts w:ascii="Times New Roman" w:hAnsi="Times New Roman"/>
          <w:sz w:val="28"/>
        </w:rPr>
      </w:pPr>
      <w:r>
        <w:rPr>
          <w:rFonts w:ascii="Times New Roman" w:hAnsi="Times New Roman"/>
          <w:sz w:val="28"/>
        </w:rPr>
        <w:t>проведение корпоративных  мероприятий для сотрудников.</w:t>
      </w:r>
    </w:p>
    <w:p w14:paraId="A9020000">
      <w:pPr>
        <w:spacing w:after="0" w:line="240" w:lineRule="auto"/>
        <w:ind w:firstLine="567"/>
        <w:jc w:val="both"/>
        <w:rPr>
          <w:rFonts w:ascii="Times New Roman" w:hAnsi="Times New Roman"/>
          <w:sz w:val="28"/>
        </w:rPr>
      </w:pPr>
      <w:r>
        <w:rPr>
          <w:rFonts w:ascii="Times New Roman" w:hAnsi="Times New Roman"/>
          <w:i w:val="1"/>
          <w:sz w:val="28"/>
        </w:rPr>
        <w:t>Профессиональные бонусы</w:t>
      </w:r>
      <w:r>
        <w:rPr>
          <w:rFonts w:ascii="Times New Roman" w:hAnsi="Times New Roman"/>
          <w:sz w:val="28"/>
        </w:rPr>
        <w:t xml:space="preserve"> - непосредственное материальное вознаграждение, которое получает сотрудник за эффективную профессиональную деятельность при предъявлении конкретных результатов из объявленного заранее перечня критериев, содержащегося в действующем Положении об оплате труда сотрудников Дворца, Положении о премировании сотрудников Дворца. Материальное вознаграждение сотрудников, получивших высокий уровень эффективности по показателям качество, интенсивность и результативность, предусматривает установление стимулирующих выплат в размере до 100% от оклада (ставки) з/паты. Все сотрудники Дворца могут рассчитывать на материальную помощь на условиях и в случаях, предусмотренных в действующем Положении о материальной помощи работникам Дворца.</w:t>
      </w:r>
    </w:p>
    <w:p w14:paraId="AA020000">
      <w:pPr>
        <w:spacing w:after="0" w:line="240" w:lineRule="auto"/>
        <w:ind w:firstLine="567"/>
        <w:jc w:val="both"/>
        <w:rPr>
          <w:rFonts w:ascii="Times New Roman" w:hAnsi="Times New Roman"/>
          <w:sz w:val="28"/>
        </w:rPr>
      </w:pPr>
      <w:r>
        <w:rPr>
          <w:rFonts w:ascii="Times New Roman" w:hAnsi="Times New Roman"/>
          <w:sz w:val="28"/>
        </w:rPr>
        <w:t xml:space="preserve">Профессиональное поощрение так же включает представление особо отличившихся педагогических работников к грамотам или благодарностям органов управления образованием или выдвижения кандидатур для награждения отраслевыми и государственными наградами и званиями. </w:t>
      </w:r>
    </w:p>
    <w:p w14:paraId="AB020000">
      <w:pPr>
        <w:pStyle w:val="Style_22"/>
        <w:spacing w:after="0" w:line="240" w:lineRule="auto"/>
        <w:ind w:firstLine="567" w:left="0"/>
        <w:jc w:val="both"/>
        <w:rPr>
          <w:rFonts w:ascii="Times New Roman" w:hAnsi="Times New Roman"/>
          <w:sz w:val="28"/>
        </w:rPr>
      </w:pPr>
      <w:r>
        <w:rPr>
          <w:rFonts w:ascii="Times New Roman" w:hAnsi="Times New Roman"/>
          <w:sz w:val="28"/>
        </w:rPr>
        <w:t>Награждены</w:t>
      </w:r>
      <w:r>
        <w:rPr>
          <w:rFonts w:ascii="Times New Roman" w:hAnsi="Times New Roman"/>
          <w:sz w:val="28"/>
        </w:rPr>
        <w:t xml:space="preserve"> ведомственными наградами – </w:t>
      </w:r>
      <w:r>
        <w:rPr>
          <w:rFonts w:ascii="Times New Roman" w:hAnsi="Times New Roman"/>
          <w:sz w:val="28"/>
        </w:rPr>
        <w:t>20</w:t>
      </w:r>
      <w:r>
        <w:rPr>
          <w:rFonts w:ascii="Times New Roman" w:hAnsi="Times New Roman"/>
          <w:sz w:val="28"/>
        </w:rPr>
        <w:t xml:space="preserve"> человек</w:t>
      </w:r>
      <w:r>
        <w:rPr>
          <w:rFonts w:ascii="Times New Roman" w:hAnsi="Times New Roman"/>
          <w:sz w:val="28"/>
        </w:rPr>
        <w:t>:</w:t>
      </w:r>
    </w:p>
    <w:p w14:paraId="AC020000">
      <w:pPr>
        <w:pStyle w:val="Style_22"/>
        <w:spacing w:after="0" w:line="240" w:lineRule="auto"/>
        <w:ind w:firstLine="567" w:left="0"/>
        <w:jc w:val="both"/>
        <w:rPr>
          <w:rFonts w:ascii="Times New Roman" w:hAnsi="Times New Roman"/>
          <w:sz w:val="28"/>
        </w:rPr>
      </w:pPr>
      <w:r>
        <w:rPr>
          <w:rFonts w:ascii="Times New Roman" w:hAnsi="Times New Roman"/>
          <w:sz w:val="28"/>
        </w:rPr>
        <w:t xml:space="preserve">Почетные работники общего образования -3, </w:t>
      </w:r>
    </w:p>
    <w:p w14:paraId="AD020000">
      <w:pPr>
        <w:pStyle w:val="Style_22"/>
        <w:spacing w:after="0" w:line="240" w:lineRule="auto"/>
        <w:ind w:firstLine="567" w:left="0"/>
        <w:jc w:val="both"/>
        <w:rPr>
          <w:rFonts w:ascii="Times New Roman" w:hAnsi="Times New Roman"/>
          <w:sz w:val="28"/>
        </w:rPr>
      </w:pPr>
      <w:r>
        <w:rPr>
          <w:rFonts w:ascii="Times New Roman" w:hAnsi="Times New Roman"/>
          <w:sz w:val="28"/>
        </w:rPr>
        <w:t xml:space="preserve">Отличники народного образования -4, </w:t>
      </w:r>
    </w:p>
    <w:p w14:paraId="AE020000">
      <w:pPr>
        <w:pStyle w:val="Style_22"/>
        <w:spacing w:after="0" w:line="240" w:lineRule="auto"/>
        <w:ind w:firstLine="567" w:left="0"/>
        <w:jc w:val="both"/>
        <w:rPr>
          <w:rFonts w:ascii="Times New Roman" w:hAnsi="Times New Roman"/>
          <w:sz w:val="28"/>
        </w:rPr>
      </w:pPr>
      <w:r>
        <w:rPr>
          <w:rFonts w:ascii="Times New Roman" w:hAnsi="Times New Roman"/>
          <w:sz w:val="28"/>
        </w:rPr>
        <w:t>Почетный работник сферы молодежной политики -1,</w:t>
      </w:r>
    </w:p>
    <w:p w14:paraId="AF020000">
      <w:pPr>
        <w:pStyle w:val="Style_22"/>
        <w:spacing w:after="0" w:line="240" w:lineRule="auto"/>
        <w:ind w:firstLine="567" w:left="0"/>
        <w:jc w:val="both"/>
        <w:rPr>
          <w:rFonts w:ascii="Times New Roman" w:hAnsi="Times New Roman"/>
          <w:sz w:val="28"/>
        </w:rPr>
      </w:pPr>
      <w:r>
        <w:rPr>
          <w:rFonts w:ascii="Times New Roman" w:hAnsi="Times New Roman"/>
          <w:sz w:val="28"/>
        </w:rPr>
        <w:t>Почетная грамота Министер</w:t>
      </w:r>
      <w:r>
        <w:rPr>
          <w:rFonts w:ascii="Times New Roman" w:hAnsi="Times New Roman"/>
          <w:sz w:val="28"/>
        </w:rPr>
        <w:t>ства образования и науки РФ – 9</w:t>
      </w:r>
      <w:r>
        <w:rPr>
          <w:rFonts w:ascii="Times New Roman" w:hAnsi="Times New Roman"/>
          <w:sz w:val="28"/>
        </w:rPr>
        <w:t>,</w:t>
      </w:r>
    </w:p>
    <w:p w14:paraId="B0020000">
      <w:pPr>
        <w:pStyle w:val="Style_22"/>
        <w:spacing w:after="0" w:line="240" w:lineRule="auto"/>
        <w:ind w:firstLine="567" w:left="0"/>
        <w:jc w:val="both"/>
        <w:rPr>
          <w:rFonts w:ascii="Times New Roman" w:hAnsi="Times New Roman"/>
          <w:sz w:val="28"/>
        </w:rPr>
      </w:pPr>
      <w:r>
        <w:rPr>
          <w:rFonts w:ascii="Times New Roman" w:hAnsi="Times New Roman"/>
          <w:sz w:val="28"/>
        </w:rPr>
        <w:t xml:space="preserve">Почетной грамотой министерства образования Кировской области – 37, </w:t>
      </w:r>
    </w:p>
    <w:p w14:paraId="B1020000">
      <w:pPr>
        <w:pStyle w:val="Style_22"/>
        <w:spacing w:after="0" w:line="240" w:lineRule="auto"/>
        <w:ind w:firstLine="567" w:left="0"/>
        <w:jc w:val="both"/>
        <w:rPr>
          <w:rFonts w:ascii="Times New Roman" w:hAnsi="Times New Roman"/>
          <w:sz w:val="28"/>
        </w:rPr>
      </w:pPr>
      <w:r>
        <w:rPr>
          <w:rFonts w:ascii="Times New Roman" w:hAnsi="Times New Roman"/>
          <w:sz w:val="28"/>
        </w:rPr>
        <w:t xml:space="preserve">нагрудным знаком «Педагогическая слава» – </w:t>
      </w:r>
      <w:r>
        <w:rPr>
          <w:rFonts w:ascii="Times New Roman" w:hAnsi="Times New Roman"/>
          <w:sz w:val="28"/>
        </w:rPr>
        <w:t>3</w:t>
      </w:r>
      <w:r>
        <w:rPr>
          <w:rFonts w:ascii="Times New Roman" w:hAnsi="Times New Roman"/>
          <w:sz w:val="28"/>
        </w:rPr>
        <w:t xml:space="preserve"> человека,</w:t>
      </w:r>
    </w:p>
    <w:p w14:paraId="B2020000">
      <w:pPr>
        <w:pStyle w:val="Style_22"/>
        <w:spacing w:after="0" w:line="240" w:lineRule="auto"/>
        <w:ind w:firstLine="567" w:left="0"/>
        <w:jc w:val="both"/>
        <w:rPr>
          <w:rFonts w:ascii="Times New Roman" w:hAnsi="Times New Roman"/>
          <w:sz w:val="28"/>
        </w:rPr>
      </w:pPr>
      <w:r>
        <w:rPr>
          <w:rFonts w:ascii="Times New Roman" w:hAnsi="Times New Roman"/>
          <w:sz w:val="28"/>
        </w:rPr>
        <w:t xml:space="preserve">Заслуженный тренер РФ-1, </w:t>
      </w:r>
    </w:p>
    <w:p w14:paraId="B3020000">
      <w:pPr>
        <w:pStyle w:val="Style_22"/>
        <w:spacing w:after="0" w:line="240" w:lineRule="auto"/>
        <w:ind w:firstLine="567" w:left="0"/>
        <w:jc w:val="both"/>
        <w:rPr>
          <w:rFonts w:ascii="Times New Roman" w:hAnsi="Times New Roman"/>
          <w:sz w:val="28"/>
        </w:rPr>
      </w:pPr>
      <w:r>
        <w:rPr>
          <w:rFonts w:ascii="Times New Roman" w:hAnsi="Times New Roman"/>
          <w:sz w:val="28"/>
        </w:rPr>
        <w:t xml:space="preserve">Почетный работник образования Кировской области – </w:t>
      </w:r>
      <w:r>
        <w:rPr>
          <w:rFonts w:ascii="Times New Roman" w:hAnsi="Times New Roman"/>
          <w:sz w:val="28"/>
        </w:rPr>
        <w:t>2</w:t>
      </w:r>
      <w:r>
        <w:rPr>
          <w:rFonts w:ascii="Times New Roman" w:hAnsi="Times New Roman"/>
          <w:sz w:val="28"/>
        </w:rPr>
        <w:t>.</w:t>
      </w:r>
    </w:p>
    <w:p w14:paraId="B4020000">
      <w:pPr>
        <w:pStyle w:val="Style_22"/>
        <w:spacing w:after="0" w:line="240" w:lineRule="auto"/>
        <w:ind w:firstLine="567" w:left="0"/>
        <w:jc w:val="both"/>
        <w:rPr>
          <w:rFonts w:ascii="Times New Roman" w:hAnsi="Times New Roman"/>
          <w:sz w:val="28"/>
        </w:rPr>
      </w:pPr>
    </w:p>
    <w:p w14:paraId="B5020000">
      <w:pPr>
        <w:pStyle w:val="Style_22"/>
        <w:spacing w:after="0" w:line="240" w:lineRule="auto"/>
        <w:ind w:firstLine="567" w:left="0"/>
        <w:jc w:val="both"/>
        <w:rPr>
          <w:rFonts w:ascii="Times New Roman" w:hAnsi="Times New Roman"/>
          <w:sz w:val="28"/>
        </w:rPr>
      </w:pPr>
      <w:r>
        <w:rPr>
          <w:rFonts w:ascii="Times New Roman" w:hAnsi="Times New Roman"/>
          <w:sz w:val="28"/>
        </w:rPr>
        <w:t xml:space="preserve"> Одним из индикаторов результативности повышения профессионального мастерства является участие педагогических работников в конкурсах профессионального мастерства. За 3 последние года 87% участников таких конкурсов становились их победителями  и призерами.</w:t>
      </w:r>
    </w:p>
    <w:p w14:paraId="B6020000">
      <w:pPr>
        <w:pStyle w:val="Style_22"/>
        <w:spacing w:after="0" w:line="240" w:lineRule="auto"/>
        <w:ind w:firstLine="0" w:left="0"/>
        <w:jc w:val="both"/>
        <w:rPr>
          <w:rFonts w:ascii="Times New Roman" w:hAnsi="Times New Roman"/>
          <w:sz w:val="28"/>
        </w:rPr>
      </w:pPr>
      <w:r>
        <w:drawing>
          <wp:inline>
            <wp:extent cx="6258296" cy="2410691"/>
            <wp:docPr id="27" name="Picture 27"/>
            <a:graphic>
              <a:graphicData uri="http://schemas.openxmlformats.org/drawingml/2006/picture">
                <pic:pic>
                  <pic:nvPicPr>
                    <pic:cNvPr id="26" name="Picture 26"/>
                    <pic:cNvPicPr preferRelativeResize="true"/>
                  </pic:nvPicPr>
                  <pic:blipFill>
                    <a:blip/>
                    <a:stretch/>
                  </pic:blipFill>
                  <pic:spPr>
                    <a:xfrm flipH="false" flipV="false" rot="0">
                      <a:ext cx="6258296" cy="2410691"/>
                    </a:xfrm>
                    <a:prstGeom prst="rect"/>
                  </pic:spPr>
                </pic:pic>
              </a:graphicData>
            </a:graphic>
          </wp:inline>
        </w:drawing>
      </w:r>
    </w:p>
    <w:p w14:paraId="B7020000">
      <w:pPr>
        <w:pStyle w:val="Style_22"/>
        <w:spacing w:after="0" w:line="240" w:lineRule="auto"/>
        <w:ind w:firstLine="567" w:left="0"/>
        <w:jc w:val="both"/>
        <w:rPr>
          <w:rFonts w:ascii="Times New Roman" w:hAnsi="Times New Roman"/>
          <w:b w:val="1"/>
          <w:sz w:val="28"/>
          <w:highlight w:val="yellow"/>
        </w:rPr>
      </w:pPr>
    </w:p>
    <w:p w14:paraId="B8020000">
      <w:pPr>
        <w:spacing w:after="0" w:line="240" w:lineRule="auto"/>
        <w:ind/>
        <w:jc w:val="both"/>
        <w:rPr>
          <w:rFonts w:ascii="Times New Roman" w:hAnsi="Times New Roman"/>
          <w:sz w:val="28"/>
        </w:rPr>
      </w:pPr>
      <w:r>
        <w:rPr>
          <w:rFonts w:ascii="Times New Roman" w:hAnsi="Times New Roman"/>
          <w:sz w:val="28"/>
        </w:rPr>
        <w:t>Таким образом, в учреждении выстроена системная работа по повышению профессионального мастерства педагогических работников. Основной тенденцией в развитии кадрового состава Дворца является  омоложение коллектива, что требует усиления работы Школы молодого педагога и наставничества.</w:t>
      </w:r>
    </w:p>
    <w:p w14:paraId="B9020000">
      <w:pPr>
        <w:spacing w:after="0" w:line="240" w:lineRule="auto"/>
        <w:ind/>
        <w:jc w:val="both"/>
        <w:rPr>
          <w:rFonts w:ascii="Times New Roman" w:hAnsi="Times New Roman"/>
          <w:sz w:val="28"/>
        </w:rPr>
      </w:pPr>
    </w:p>
    <w:p w14:paraId="BA020000">
      <w:pPr>
        <w:spacing w:after="0" w:line="240" w:lineRule="auto"/>
        <w:ind/>
        <w:jc w:val="both"/>
        <w:rPr>
          <w:rFonts w:ascii="Times New Roman" w:hAnsi="Times New Roman"/>
          <w:b w:val="1"/>
          <w:sz w:val="28"/>
        </w:rPr>
      </w:pPr>
      <w:r>
        <w:rPr>
          <w:rFonts w:ascii="Times New Roman" w:hAnsi="Times New Roman"/>
          <w:b w:val="1"/>
          <w:sz w:val="28"/>
        </w:rPr>
        <w:t xml:space="preserve"> 3.4. Анализ р</w:t>
      </w:r>
      <w:r>
        <w:rPr>
          <w:rFonts w:ascii="Times New Roman" w:hAnsi="Times New Roman"/>
          <w:b w:val="1"/>
          <w:sz w:val="28"/>
        </w:rPr>
        <w:t>езультат</w:t>
      </w:r>
      <w:r>
        <w:rPr>
          <w:rFonts w:ascii="Times New Roman" w:hAnsi="Times New Roman"/>
          <w:b w:val="1"/>
          <w:sz w:val="28"/>
        </w:rPr>
        <w:t>ов</w:t>
      </w:r>
      <w:r>
        <w:rPr>
          <w:rFonts w:ascii="Times New Roman" w:hAnsi="Times New Roman"/>
          <w:b w:val="1"/>
          <w:sz w:val="28"/>
        </w:rPr>
        <w:t xml:space="preserve"> реализации Программы по направлению «Развитие региональной системы </w:t>
      </w:r>
      <w:r>
        <w:rPr>
          <w:rFonts w:ascii="Times New Roman" w:hAnsi="Times New Roman"/>
          <w:b w:val="1"/>
          <w:sz w:val="28"/>
        </w:rPr>
        <w:t>Дополнительного</w:t>
      </w:r>
      <w:r>
        <w:rPr>
          <w:rFonts w:ascii="Times New Roman" w:hAnsi="Times New Roman"/>
          <w:b w:val="1"/>
          <w:sz w:val="28"/>
        </w:rPr>
        <w:t xml:space="preserve"> образования детей»</w:t>
      </w:r>
    </w:p>
    <w:p w14:paraId="BB020000">
      <w:pPr>
        <w:spacing w:after="0" w:line="240" w:lineRule="auto"/>
        <w:ind/>
        <w:jc w:val="both"/>
        <w:rPr>
          <w:rFonts w:ascii="Times New Roman" w:hAnsi="Times New Roman"/>
          <w:b w:val="1"/>
          <w:sz w:val="28"/>
        </w:rPr>
      </w:pPr>
    </w:p>
    <w:p w14:paraId="BC020000">
      <w:pPr>
        <w:spacing w:after="0" w:line="240" w:lineRule="auto"/>
        <w:ind w:firstLine="567"/>
        <w:jc w:val="both"/>
        <w:rPr>
          <w:rFonts w:ascii="Times New Roman" w:hAnsi="Times New Roman"/>
          <w:sz w:val="28"/>
        </w:rPr>
      </w:pPr>
      <w:r>
        <w:rPr>
          <w:rFonts w:ascii="Times New Roman" w:hAnsi="Times New Roman"/>
          <w:sz w:val="28"/>
        </w:rPr>
        <w:t xml:space="preserve">Являясь ведущим учреждением </w:t>
      </w:r>
      <w:r>
        <w:rPr>
          <w:rFonts w:ascii="Times New Roman" w:hAnsi="Times New Roman"/>
          <w:sz w:val="28"/>
        </w:rPr>
        <w:t>Дополнительного</w:t>
      </w:r>
      <w:r>
        <w:rPr>
          <w:rFonts w:ascii="Times New Roman" w:hAnsi="Times New Roman"/>
          <w:sz w:val="28"/>
        </w:rPr>
        <w:t xml:space="preserve"> образования в регионе, Региональным ресурсным центром по решению вопросов воспитания личности обучающегося, Региональным ресурсным центром по естественно научному образованию, Дворец ведет активную работу </w:t>
      </w:r>
      <w:r>
        <w:rPr>
          <w:rFonts w:ascii="Times New Roman" w:hAnsi="Times New Roman"/>
          <w:sz w:val="28"/>
        </w:rPr>
        <w:t>по</w:t>
      </w:r>
      <w:r>
        <w:rPr>
          <w:rFonts w:ascii="Times New Roman" w:hAnsi="Times New Roman"/>
          <w:sz w:val="28"/>
        </w:rPr>
        <w:t>:</w:t>
      </w:r>
    </w:p>
    <w:p w14:paraId="BD020000">
      <w:pPr>
        <w:numPr>
          <w:ilvl w:val="0"/>
          <w:numId w:val="23"/>
        </w:numPr>
        <w:spacing w:after="0" w:line="240" w:lineRule="auto"/>
        <w:ind w:firstLine="567" w:left="284"/>
        <w:jc w:val="both"/>
        <w:rPr>
          <w:rFonts w:ascii="Times New Roman" w:hAnsi="Times New Roman"/>
          <w:sz w:val="28"/>
        </w:rPr>
      </w:pPr>
      <w:r>
        <w:rPr>
          <w:rFonts w:ascii="Times New Roman" w:hAnsi="Times New Roman"/>
          <w:sz w:val="28"/>
        </w:rPr>
        <w:t>созданию условий для участия обучающихся региона в сетевых программах и проектах регионального и всероссийского уровней;</w:t>
      </w:r>
    </w:p>
    <w:p w14:paraId="BE020000">
      <w:pPr>
        <w:pStyle w:val="Style_4"/>
        <w:numPr>
          <w:ilvl w:val="0"/>
          <w:numId w:val="23"/>
        </w:numPr>
        <w:spacing w:after="0" w:line="240" w:lineRule="auto"/>
        <w:ind w:firstLine="567" w:left="284"/>
        <w:jc w:val="both"/>
        <w:rPr>
          <w:rFonts w:ascii="Times New Roman" w:hAnsi="Times New Roman"/>
          <w:sz w:val="28"/>
        </w:rPr>
      </w:pPr>
      <w:r>
        <w:rPr>
          <w:rFonts w:ascii="Times New Roman" w:hAnsi="Times New Roman"/>
          <w:sz w:val="28"/>
        </w:rPr>
        <w:t xml:space="preserve">координации системы </w:t>
      </w:r>
      <w:r>
        <w:rPr>
          <w:rFonts w:ascii="Times New Roman" w:hAnsi="Times New Roman"/>
          <w:sz w:val="28"/>
        </w:rPr>
        <w:t>Дополнительного</w:t>
      </w:r>
      <w:r>
        <w:rPr>
          <w:rFonts w:ascii="Times New Roman" w:hAnsi="Times New Roman"/>
          <w:sz w:val="28"/>
        </w:rPr>
        <w:t xml:space="preserve"> экологического образования детей; </w:t>
      </w:r>
    </w:p>
    <w:p w14:paraId="BF020000">
      <w:pPr>
        <w:pStyle w:val="Style_4"/>
        <w:numPr>
          <w:ilvl w:val="0"/>
          <w:numId w:val="23"/>
        </w:numPr>
        <w:spacing w:after="0" w:line="240" w:lineRule="auto"/>
        <w:ind w:firstLine="567" w:left="284"/>
        <w:jc w:val="both"/>
        <w:rPr>
          <w:rFonts w:ascii="Times New Roman" w:hAnsi="Times New Roman"/>
          <w:sz w:val="28"/>
        </w:rPr>
      </w:pPr>
      <w:r>
        <w:rPr>
          <w:rFonts w:ascii="Times New Roman" w:hAnsi="Times New Roman"/>
          <w:sz w:val="28"/>
        </w:rPr>
        <w:t>выявлению и поддержке талантливых детей;</w:t>
      </w:r>
    </w:p>
    <w:p w14:paraId="C0020000">
      <w:pPr>
        <w:pStyle w:val="Style_4"/>
        <w:numPr>
          <w:ilvl w:val="0"/>
          <w:numId w:val="23"/>
        </w:numPr>
        <w:spacing w:after="0" w:line="240" w:lineRule="auto"/>
        <w:ind w:firstLine="567" w:left="284"/>
        <w:jc w:val="both"/>
        <w:rPr>
          <w:rFonts w:ascii="Times New Roman" w:hAnsi="Times New Roman"/>
          <w:sz w:val="28"/>
        </w:rPr>
      </w:pPr>
      <w:r>
        <w:rPr>
          <w:rFonts w:ascii="Times New Roman" w:hAnsi="Times New Roman"/>
          <w:sz w:val="28"/>
        </w:rPr>
        <w:t>методическому сопровождению деятельности детских общественных организаций Кировской области: «Юность Вятского края» и регионального отделения Российского движения школьников.</w:t>
      </w:r>
    </w:p>
    <w:p w14:paraId="C1020000">
      <w:pPr>
        <w:numPr>
          <w:ilvl w:val="0"/>
          <w:numId w:val="23"/>
        </w:numPr>
        <w:spacing w:after="0" w:beforeAutospacing="on" w:line="240" w:lineRule="auto"/>
        <w:ind w:firstLine="567" w:left="284"/>
        <w:jc w:val="both"/>
        <w:rPr>
          <w:rFonts w:ascii="Times New Roman" w:hAnsi="Times New Roman"/>
          <w:sz w:val="28"/>
        </w:rPr>
      </w:pPr>
      <w:r>
        <w:rPr>
          <w:rFonts w:ascii="Times New Roman" w:hAnsi="Times New Roman"/>
          <w:sz w:val="28"/>
        </w:rPr>
        <w:t xml:space="preserve">выявлению, обобщению и распространению имеющегося в образовательных организациях Кировской области положительного опыта по реализации программ и проектов, направленных на решение проблемы воспитания личности обучающегося; </w:t>
      </w:r>
    </w:p>
    <w:p w14:paraId="C2020000">
      <w:pPr>
        <w:numPr>
          <w:ilvl w:val="0"/>
          <w:numId w:val="23"/>
        </w:numPr>
        <w:spacing w:after="0" w:beforeAutospacing="on" w:line="240" w:lineRule="auto"/>
        <w:ind w:firstLine="567" w:left="284"/>
        <w:jc w:val="both"/>
        <w:rPr>
          <w:rFonts w:ascii="Times New Roman" w:hAnsi="Times New Roman"/>
          <w:sz w:val="28"/>
        </w:rPr>
      </w:pPr>
      <w:r>
        <w:rPr>
          <w:rFonts w:ascii="Times New Roman" w:hAnsi="Times New Roman"/>
          <w:sz w:val="28"/>
        </w:rPr>
        <w:t>оказанию научно-методической поддержки педагогическим работникам образовательных организаций региона во внедрении в практику их работы новых технологий, форм и методов обучения и  воспитания обучающихся;</w:t>
      </w:r>
    </w:p>
    <w:p w14:paraId="C3020000">
      <w:pPr>
        <w:numPr>
          <w:ilvl w:val="0"/>
          <w:numId w:val="23"/>
        </w:numPr>
        <w:spacing w:after="0" w:beforeAutospacing="on" w:line="240" w:lineRule="auto"/>
        <w:ind w:firstLine="567" w:left="284"/>
        <w:jc w:val="both"/>
        <w:rPr>
          <w:rFonts w:ascii="Times New Roman" w:hAnsi="Times New Roman"/>
          <w:sz w:val="28"/>
        </w:rPr>
      </w:pPr>
      <w:r>
        <w:rPr>
          <w:rFonts w:ascii="Times New Roman" w:hAnsi="Times New Roman"/>
          <w:sz w:val="28"/>
        </w:rPr>
        <w:t>организации сетевого взаимодействия между образовательными организациями региона.</w:t>
      </w:r>
    </w:p>
    <w:p w14:paraId="C4020000">
      <w:pPr>
        <w:spacing w:line="240" w:lineRule="auto"/>
        <w:ind w:firstLine="567"/>
        <w:jc w:val="both"/>
        <w:rPr>
          <w:rFonts w:ascii="Times New Roman" w:hAnsi="Times New Roman"/>
          <w:sz w:val="28"/>
          <w:highlight w:val="white"/>
        </w:rPr>
      </w:pPr>
      <w:r>
        <w:rPr>
          <w:rFonts w:ascii="Times New Roman" w:hAnsi="Times New Roman"/>
          <w:sz w:val="28"/>
          <w:highlight w:val="white"/>
        </w:rPr>
        <w:t>Для эффективного решения, поставленных государством и обществом задач в сфере воспитания детей Дворец творчества реализует областные воспитательные проекты, направленные на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организует участие обучающихся региона во всероссийских мероприятиях («Живая классика», Фестиваль «</w:t>
      </w:r>
      <w:r>
        <w:rPr>
          <w:rFonts w:ascii="Times New Roman" w:hAnsi="Times New Roman"/>
          <w:sz w:val="28"/>
          <w:highlight w:val="white"/>
        </w:rPr>
        <w:t>Экодетство</w:t>
      </w:r>
      <w:r>
        <w:rPr>
          <w:rFonts w:ascii="Times New Roman" w:hAnsi="Times New Roman"/>
          <w:sz w:val="28"/>
          <w:highlight w:val="white"/>
        </w:rPr>
        <w:t>», «Зелена планета», «Моя малая родина: природа, культура, этнос» и др.).</w:t>
      </w:r>
    </w:p>
    <w:p w14:paraId="C5020000">
      <w:pPr>
        <w:spacing w:after="0" w:line="240" w:lineRule="auto"/>
        <w:ind w:firstLine="567"/>
        <w:jc w:val="both"/>
        <w:rPr>
          <w:rFonts w:ascii="Times New Roman" w:hAnsi="Times New Roman"/>
          <w:sz w:val="28"/>
        </w:rPr>
      </w:pPr>
      <w:r>
        <w:rPr>
          <w:rFonts w:ascii="Times New Roman" w:hAnsi="Times New Roman"/>
          <w:sz w:val="28"/>
        </w:rPr>
        <w:t xml:space="preserve">Региональными ресурсными центрами в рамках реализации региональных сетевых проектов «Мой край лесной», «От творчества к осознанию», «От практических дел к осознанию», «Родина. Честь. Слава», «Правовой марафон», «Связь поколений - связь времен» и других </w:t>
      </w:r>
      <w:r>
        <w:rPr>
          <w:rFonts w:ascii="Times New Roman" w:hAnsi="Times New Roman"/>
          <w:sz w:val="28"/>
        </w:rPr>
        <w:t xml:space="preserve">ежегодно во Дворце </w:t>
      </w:r>
      <w:r>
        <w:rPr>
          <w:rFonts w:ascii="Times New Roman" w:hAnsi="Times New Roman"/>
          <w:sz w:val="28"/>
        </w:rPr>
        <w:t>пров</w:t>
      </w:r>
      <w:r>
        <w:rPr>
          <w:rFonts w:ascii="Times New Roman" w:hAnsi="Times New Roman"/>
          <w:sz w:val="28"/>
        </w:rPr>
        <w:t>одится</w:t>
      </w:r>
      <w:r>
        <w:rPr>
          <w:rFonts w:ascii="Times New Roman" w:hAnsi="Times New Roman"/>
          <w:sz w:val="28"/>
        </w:rPr>
        <w:t xml:space="preserve"> более 270 областных массовых мероприятий для обучающихся, образовательных организаций.</w:t>
      </w:r>
    </w:p>
    <w:p w14:paraId="C6020000">
      <w:pPr>
        <w:spacing w:after="0" w:line="240" w:lineRule="auto"/>
        <w:ind w:firstLine="567"/>
        <w:jc w:val="both"/>
        <w:rPr>
          <w:rFonts w:ascii="Times New Roman" w:hAnsi="Times New Roman"/>
          <w:sz w:val="28"/>
          <w:highlight w:val="white"/>
        </w:rPr>
      </w:pPr>
      <w:r>
        <w:rPr>
          <w:rFonts w:ascii="Times New Roman" w:hAnsi="Times New Roman"/>
          <w:color w:val="000000"/>
          <w:sz w:val="28"/>
          <w:highlight w:val="white"/>
        </w:rPr>
        <w:t>В</w:t>
      </w:r>
      <w:r>
        <w:rPr>
          <w:rFonts w:ascii="Times New Roman" w:hAnsi="Times New Roman"/>
          <w:color w:val="000000"/>
          <w:sz w:val="28"/>
          <w:highlight w:val="white"/>
        </w:rPr>
        <w:t xml:space="preserve">ажными приоритетами государственной политики в сфере воспитания является формирование у обучающихся чувства патриотизма, уважения к памяти защитников Отечества, к старшему поколению. </w:t>
      </w:r>
      <w:r>
        <w:rPr>
          <w:rFonts w:ascii="Times New Roman" w:hAnsi="Times New Roman"/>
          <w:sz w:val="28"/>
          <w:highlight w:val="white"/>
        </w:rPr>
        <w:t xml:space="preserve">В год 75 – </w:t>
      </w:r>
      <w:r>
        <w:rPr>
          <w:rFonts w:ascii="Times New Roman" w:hAnsi="Times New Roman"/>
          <w:sz w:val="28"/>
          <w:highlight w:val="white"/>
        </w:rPr>
        <w:t>летию</w:t>
      </w:r>
      <w:r>
        <w:rPr>
          <w:rFonts w:ascii="Times New Roman" w:hAnsi="Times New Roman"/>
          <w:sz w:val="28"/>
          <w:highlight w:val="white"/>
        </w:rPr>
        <w:t xml:space="preserve"> Победы в Великой Отечественной войне большинство воспитательных и кон</w:t>
      </w:r>
      <w:r>
        <w:rPr>
          <w:rFonts w:ascii="Times New Roman" w:hAnsi="Times New Roman"/>
          <w:sz w:val="28"/>
          <w:highlight w:val="white"/>
        </w:rPr>
        <w:t>курсных мероприятий Дворца</w:t>
      </w:r>
      <w:r>
        <w:rPr>
          <w:rFonts w:ascii="Times New Roman" w:hAnsi="Times New Roman"/>
          <w:sz w:val="28"/>
          <w:highlight w:val="white"/>
        </w:rPr>
        <w:t xml:space="preserve"> были посвящены</w:t>
      </w:r>
      <w:r>
        <w:rPr>
          <w:rFonts w:ascii="Times New Roman" w:hAnsi="Times New Roman"/>
          <w:sz w:val="28"/>
          <w:highlight w:val="white"/>
        </w:rPr>
        <w:t xml:space="preserve"> юбилейной дате</w:t>
      </w:r>
      <w:r>
        <w:rPr>
          <w:rFonts w:ascii="Times New Roman" w:hAnsi="Times New Roman"/>
          <w:sz w:val="28"/>
          <w:highlight w:val="white"/>
        </w:rPr>
        <w:t xml:space="preserve">. Наиболее значимыми из них стали областной конкурс чтецов «Воинская слава», игра-проект «На Берлин!», областной конкурс литературно-журналистского творчества «Этот День Победы» и многие другие. </w:t>
      </w:r>
    </w:p>
    <w:p w14:paraId="C7020000">
      <w:pPr>
        <w:tabs>
          <w:tab w:leader="none" w:pos="1202" w:val="left"/>
        </w:tabs>
        <w:spacing w:line="240" w:lineRule="auto"/>
        <w:ind w:firstLine="567"/>
        <w:jc w:val="both"/>
        <w:rPr>
          <w:rFonts w:ascii="Times New Roman" w:hAnsi="Times New Roman"/>
          <w:sz w:val="28"/>
        </w:rPr>
      </w:pPr>
      <w:r>
        <w:rPr>
          <w:rFonts w:ascii="Times New Roman" w:hAnsi="Times New Roman"/>
          <w:sz w:val="28"/>
        </w:rPr>
        <w:t xml:space="preserve">Организация и проведение региональных конкурсных мероприятий является неотъемлемой частью </w:t>
      </w:r>
      <w:r>
        <w:rPr>
          <w:rFonts w:ascii="Times New Roman" w:hAnsi="Times New Roman"/>
          <w:sz w:val="28"/>
        </w:rPr>
        <w:t xml:space="preserve">работы </w:t>
      </w:r>
      <w:r>
        <w:rPr>
          <w:rFonts w:ascii="Times New Roman" w:hAnsi="Times New Roman"/>
          <w:sz w:val="28"/>
        </w:rPr>
        <w:t>Региональн</w:t>
      </w:r>
      <w:r>
        <w:rPr>
          <w:rFonts w:ascii="Times New Roman" w:hAnsi="Times New Roman"/>
          <w:sz w:val="28"/>
        </w:rPr>
        <w:t>ых</w:t>
      </w:r>
      <w:r>
        <w:rPr>
          <w:rFonts w:ascii="Times New Roman" w:hAnsi="Times New Roman"/>
          <w:sz w:val="28"/>
        </w:rPr>
        <w:t xml:space="preserve"> ресурсн</w:t>
      </w:r>
      <w:r>
        <w:rPr>
          <w:rFonts w:ascii="Times New Roman" w:hAnsi="Times New Roman"/>
          <w:sz w:val="28"/>
        </w:rPr>
        <w:t>ых</w:t>
      </w:r>
      <w:r>
        <w:rPr>
          <w:rFonts w:ascii="Times New Roman" w:hAnsi="Times New Roman"/>
          <w:sz w:val="28"/>
        </w:rPr>
        <w:t xml:space="preserve"> центр</w:t>
      </w:r>
      <w:r>
        <w:rPr>
          <w:rFonts w:ascii="Times New Roman" w:hAnsi="Times New Roman"/>
          <w:sz w:val="28"/>
        </w:rPr>
        <w:t>ов</w:t>
      </w:r>
      <w:r>
        <w:rPr>
          <w:rFonts w:ascii="Times New Roman" w:hAnsi="Times New Roman"/>
          <w:sz w:val="28"/>
        </w:rPr>
        <w:t xml:space="preserve">. </w:t>
      </w:r>
      <w:r>
        <w:rPr>
          <w:rFonts w:ascii="Times New Roman" w:hAnsi="Times New Roman"/>
          <w:sz w:val="28"/>
        </w:rPr>
        <w:t>Целями</w:t>
      </w:r>
      <w:r>
        <w:rPr>
          <w:rFonts w:ascii="Times New Roman" w:hAnsi="Times New Roman"/>
          <w:sz w:val="28"/>
        </w:rPr>
        <w:t xml:space="preserve"> данно</w:t>
      </w:r>
      <w:r>
        <w:rPr>
          <w:rFonts w:ascii="Times New Roman" w:hAnsi="Times New Roman"/>
          <w:sz w:val="28"/>
        </w:rPr>
        <w:t xml:space="preserve">й деятельности </w:t>
      </w:r>
      <w:r>
        <w:rPr>
          <w:rFonts w:ascii="Times New Roman" w:hAnsi="Times New Roman"/>
          <w:sz w:val="28"/>
        </w:rPr>
        <w:t xml:space="preserve">является создание психолого-педагогических механизмов и условий эффективного процесса выявления, поддержки и сопровождения одаренных детей Кировской области, внедрение инновационной системы научно-методического обеспечения повышения квалификации педагогических кадров, направленной на развитие мотивации одаренных детей к творчеству и познанию. </w:t>
      </w:r>
    </w:p>
    <w:p w14:paraId="C8020000">
      <w:pPr>
        <w:tabs>
          <w:tab w:leader="none" w:pos="1202" w:val="left"/>
        </w:tabs>
        <w:spacing w:line="240" w:lineRule="auto"/>
        <w:ind w:firstLine="567"/>
        <w:jc w:val="both"/>
        <w:rPr>
          <w:rFonts w:ascii="Times New Roman" w:hAnsi="Times New Roman"/>
          <w:i w:val="1"/>
          <w:sz w:val="28"/>
        </w:rPr>
      </w:pPr>
      <w:r>
        <w:rPr>
          <w:rFonts w:ascii="Times New Roman" w:hAnsi="Times New Roman"/>
          <w:i w:val="1"/>
          <w:sz w:val="28"/>
        </w:rPr>
        <w:t>Диаграмма «</w:t>
      </w:r>
      <w:r>
        <w:rPr>
          <w:rFonts w:ascii="Times New Roman" w:hAnsi="Times New Roman"/>
          <w:i w:val="1"/>
          <w:sz w:val="28"/>
        </w:rPr>
        <w:t>Цифровые показатели  областных конкурсных и массовых мероприятий</w:t>
      </w:r>
      <w:r>
        <w:rPr>
          <w:rFonts w:ascii="Times New Roman" w:hAnsi="Times New Roman"/>
          <w:i w:val="1"/>
          <w:sz w:val="28"/>
        </w:rPr>
        <w:t>»</w:t>
      </w:r>
    </w:p>
    <w:p w14:paraId="C9020000">
      <w:pPr>
        <w:tabs>
          <w:tab w:leader="none" w:pos="1202" w:val="left"/>
        </w:tabs>
        <w:spacing w:line="240" w:lineRule="auto"/>
        <w:ind/>
        <w:jc w:val="both"/>
        <w:rPr>
          <w:rFonts w:ascii="Times New Roman" w:hAnsi="Times New Roman"/>
          <w:sz w:val="28"/>
        </w:rPr>
      </w:pPr>
      <w:r>
        <w:drawing>
          <wp:inline>
            <wp:extent cx="6210795" cy="1484415"/>
            <wp:docPr id="29" name="Picture 29"/>
            <a:graphic>
              <a:graphicData uri="http://schemas.openxmlformats.org/drawingml/2006/picture">
                <pic:pic>
                  <pic:nvPicPr>
                    <pic:cNvPr id="28" name="Picture 28"/>
                    <pic:cNvPicPr preferRelativeResize="true"/>
                  </pic:nvPicPr>
                  <pic:blipFill>
                    <a:blip/>
                    <a:stretch/>
                  </pic:blipFill>
                  <pic:spPr>
                    <a:xfrm flipH="false" flipV="false" rot="0">
                      <a:ext cx="6210795" cy="1484415"/>
                    </a:xfrm>
                    <a:prstGeom prst="rect"/>
                  </pic:spPr>
                </pic:pic>
              </a:graphicData>
            </a:graphic>
          </wp:inline>
        </w:drawing>
      </w:r>
    </w:p>
    <w:p w14:paraId="CA020000">
      <w:pPr>
        <w:pStyle w:val="Style_17"/>
        <w:tabs>
          <w:tab w:leader="none" w:pos="1202" w:val="left"/>
        </w:tabs>
        <w:ind w:firstLine="567"/>
        <w:jc w:val="both"/>
        <w:rPr>
          <w:color w:val="000000"/>
          <w:sz w:val="28"/>
        </w:rPr>
      </w:pPr>
      <w:r>
        <w:rPr>
          <w:color w:val="000000"/>
          <w:sz w:val="28"/>
        </w:rPr>
        <w:t xml:space="preserve">Отрицательная динамика участия детей в областных мероприятиях Дворца обусловлена ограничением на проведение массовых мероприятий в условиях распространения новой </w:t>
      </w:r>
      <w:r>
        <w:rPr>
          <w:color w:val="000000"/>
          <w:sz w:val="28"/>
        </w:rPr>
        <w:t>короновирусной</w:t>
      </w:r>
      <w:r>
        <w:rPr>
          <w:color w:val="000000"/>
          <w:sz w:val="28"/>
        </w:rPr>
        <w:t xml:space="preserve"> инфекции.</w:t>
      </w:r>
    </w:p>
    <w:p w14:paraId="CB020000">
      <w:pPr>
        <w:tabs>
          <w:tab w:leader="none" w:pos="567" w:val="left"/>
        </w:tabs>
        <w:spacing w:after="0" w:line="240" w:lineRule="auto"/>
        <w:ind w:firstLine="567"/>
        <w:jc w:val="both"/>
        <w:rPr>
          <w:rFonts w:ascii="Times New Roman" w:hAnsi="Times New Roman"/>
          <w:sz w:val="28"/>
        </w:rPr>
      </w:pPr>
      <w:r>
        <w:rPr>
          <w:rFonts w:ascii="Times New Roman" w:hAnsi="Times New Roman"/>
          <w:sz w:val="28"/>
        </w:rPr>
        <w:t xml:space="preserve">Информационные технологии открывают новые возможности включения школьников в познавательный процесс через областные </w:t>
      </w:r>
      <w:r>
        <w:rPr>
          <w:rFonts w:ascii="Times New Roman" w:hAnsi="Times New Roman"/>
          <w:sz w:val="28"/>
        </w:rPr>
        <w:t>интернет-конкурсы</w:t>
      </w:r>
      <w:r>
        <w:rPr>
          <w:rFonts w:ascii="Times New Roman" w:hAnsi="Times New Roman"/>
          <w:sz w:val="28"/>
        </w:rPr>
        <w:t xml:space="preserve"> «Природа родного края» и «Друзья леса»</w:t>
      </w:r>
      <w:r>
        <w:rPr>
          <w:rFonts w:ascii="Times New Roman" w:hAnsi="Times New Roman"/>
          <w:sz w:val="28"/>
        </w:rPr>
        <w:t xml:space="preserve">, </w:t>
      </w:r>
      <w:r>
        <w:rPr>
          <w:rFonts w:ascii="Times New Roman" w:hAnsi="Times New Roman"/>
          <w:sz w:val="28"/>
        </w:rPr>
        <w:t>интернет-викторины: «Никто не забыт, ничто не забыто», «День Победы над Японией»</w:t>
      </w:r>
      <w:r>
        <w:rPr>
          <w:rFonts w:ascii="Times New Roman" w:hAnsi="Times New Roman"/>
          <w:sz w:val="28"/>
        </w:rPr>
        <w:t xml:space="preserve"> и др</w:t>
      </w:r>
      <w:r>
        <w:rPr>
          <w:rFonts w:ascii="Times New Roman" w:hAnsi="Times New Roman"/>
          <w:sz w:val="28"/>
        </w:rPr>
        <w:t xml:space="preserve">. </w:t>
      </w:r>
    </w:p>
    <w:p w14:paraId="CC020000">
      <w:pPr>
        <w:spacing w:after="0" w:line="240" w:lineRule="auto"/>
        <w:ind w:firstLine="567"/>
        <w:jc w:val="both"/>
        <w:rPr>
          <w:rFonts w:ascii="Times New Roman" w:hAnsi="Times New Roman"/>
          <w:sz w:val="28"/>
        </w:rPr>
      </w:pPr>
      <w:r>
        <w:rPr>
          <w:rFonts w:ascii="Times New Roman" w:hAnsi="Times New Roman"/>
          <w:sz w:val="28"/>
        </w:rPr>
        <w:t>РРЦ являются организатора</w:t>
      </w:r>
      <w:r>
        <w:rPr>
          <w:rFonts w:ascii="Times New Roman" w:hAnsi="Times New Roman"/>
          <w:sz w:val="28"/>
        </w:rPr>
        <w:t>м</w:t>
      </w:r>
      <w:r>
        <w:rPr>
          <w:rFonts w:ascii="Times New Roman" w:hAnsi="Times New Roman"/>
          <w:sz w:val="28"/>
        </w:rPr>
        <w:t>и</w:t>
      </w:r>
      <w:r>
        <w:rPr>
          <w:rFonts w:ascii="Times New Roman" w:hAnsi="Times New Roman"/>
          <w:sz w:val="28"/>
        </w:rPr>
        <w:t xml:space="preserve"> регионального этапа Всероссийск</w:t>
      </w:r>
      <w:r>
        <w:rPr>
          <w:rFonts w:ascii="Times New Roman" w:hAnsi="Times New Roman"/>
          <w:sz w:val="28"/>
        </w:rPr>
        <w:t xml:space="preserve">их </w:t>
      </w:r>
      <w:r>
        <w:rPr>
          <w:rFonts w:ascii="Times New Roman" w:hAnsi="Times New Roman"/>
          <w:sz w:val="28"/>
        </w:rPr>
        <w:t xml:space="preserve"> конкурс</w:t>
      </w:r>
      <w:r>
        <w:rPr>
          <w:rFonts w:ascii="Times New Roman" w:hAnsi="Times New Roman"/>
          <w:sz w:val="28"/>
        </w:rPr>
        <w:t>ов:</w:t>
      </w:r>
      <w:r>
        <w:rPr>
          <w:rFonts w:ascii="Times New Roman" w:hAnsi="Times New Roman"/>
          <w:sz w:val="28"/>
        </w:rPr>
        <w:t xml:space="preserve"> </w:t>
      </w:r>
      <w:r>
        <w:rPr>
          <w:rFonts w:ascii="Times New Roman" w:hAnsi="Times New Roman"/>
          <w:sz w:val="28"/>
        </w:rPr>
        <w:t>«</w:t>
      </w:r>
      <w:r>
        <w:rPr>
          <w:rFonts w:ascii="Times New Roman" w:hAnsi="Times New Roman"/>
          <w:sz w:val="28"/>
        </w:rPr>
        <w:t>Эколята</w:t>
      </w:r>
      <w:r>
        <w:rPr>
          <w:rFonts w:ascii="Times New Roman" w:hAnsi="Times New Roman"/>
          <w:sz w:val="28"/>
        </w:rPr>
        <w:t xml:space="preserve"> – друзья и защитники Природы!»</w:t>
      </w:r>
      <w:r>
        <w:rPr>
          <w:rFonts w:ascii="Times New Roman" w:hAnsi="Times New Roman"/>
          <w:b w:val="1"/>
          <w:sz w:val="28"/>
        </w:rPr>
        <w:t xml:space="preserve">, </w:t>
      </w:r>
      <w:r>
        <w:rPr>
          <w:rFonts w:ascii="Times New Roman" w:hAnsi="Times New Roman"/>
          <w:sz w:val="28"/>
        </w:rPr>
        <w:t>«Живая классика»,</w:t>
      </w:r>
      <w:r>
        <w:rPr>
          <w:rFonts w:ascii="Times New Roman" w:hAnsi="Times New Roman"/>
          <w:b w:val="1"/>
          <w:sz w:val="28"/>
        </w:rPr>
        <w:t xml:space="preserve"> </w:t>
      </w:r>
      <w:r>
        <w:rPr>
          <w:rFonts w:ascii="Times New Roman" w:hAnsi="Times New Roman"/>
          <w:sz w:val="28"/>
        </w:rPr>
        <w:t>«Гимн воде», «Большой фестиваль творчества» и др., победители</w:t>
      </w:r>
      <w:r>
        <w:rPr>
          <w:rFonts w:ascii="Times New Roman" w:hAnsi="Times New Roman"/>
          <w:sz w:val="28"/>
        </w:rPr>
        <w:t xml:space="preserve"> участвуют</w:t>
      </w:r>
      <w:r>
        <w:rPr>
          <w:rFonts w:ascii="Times New Roman" w:hAnsi="Times New Roman"/>
          <w:sz w:val="28"/>
        </w:rPr>
        <w:t xml:space="preserve"> в конкурсах  на Всероссийском этапе. </w:t>
      </w:r>
    </w:p>
    <w:p w14:paraId="CD020000">
      <w:pPr>
        <w:tabs>
          <w:tab w:leader="none" w:pos="567" w:val="left"/>
        </w:tabs>
        <w:spacing w:after="0" w:line="240" w:lineRule="auto"/>
        <w:ind w:firstLine="567"/>
        <w:jc w:val="both"/>
        <w:rPr>
          <w:rFonts w:ascii="Times New Roman" w:hAnsi="Times New Roman"/>
          <w:sz w:val="28"/>
        </w:rPr>
      </w:pPr>
      <w:r>
        <w:rPr>
          <w:rFonts w:ascii="Times New Roman" w:hAnsi="Times New Roman"/>
          <w:sz w:val="28"/>
        </w:rPr>
        <w:t>Ряд областных конкурсных мероприятий Дворца включены в  региональную программу по поддержке талантливой молодежи, а их победители номинируются на получение премии Губернатора Кировской области.</w:t>
      </w:r>
    </w:p>
    <w:p w14:paraId="CE020000">
      <w:pPr>
        <w:spacing w:after="0" w:line="240" w:lineRule="auto"/>
        <w:ind w:firstLine="567"/>
        <w:jc w:val="both"/>
        <w:rPr>
          <w:rFonts w:ascii="Times New Roman" w:hAnsi="Times New Roman"/>
          <w:sz w:val="28"/>
        </w:rPr>
      </w:pPr>
      <w:r>
        <w:rPr>
          <w:rFonts w:ascii="Times New Roman" w:hAnsi="Times New Roman"/>
          <w:sz w:val="28"/>
        </w:rPr>
        <w:t xml:space="preserve">РРЦ по естественно научному образованию </w:t>
      </w:r>
      <w:r>
        <w:rPr>
          <w:rFonts w:ascii="Times New Roman" w:hAnsi="Times New Roman"/>
          <w:sz w:val="28"/>
        </w:rPr>
        <w:t>большое внимание уделяется трудовому воспитанию через проведение областных конкурсов учебно-опытных участков и учебных предприятий, областного конкурса школьников по сельскохозяйственным профессиям.</w:t>
      </w:r>
      <w:r>
        <w:rPr>
          <w:rFonts w:ascii="Times New Roman" w:hAnsi="Times New Roman"/>
          <w:sz w:val="28"/>
        </w:rPr>
        <w:t xml:space="preserve"> </w:t>
      </w:r>
    </w:p>
    <w:p w14:paraId="CF020000">
      <w:pPr>
        <w:spacing w:after="0" w:line="240" w:lineRule="auto"/>
        <w:ind w:firstLine="567"/>
        <w:jc w:val="both"/>
        <w:rPr>
          <w:rFonts w:ascii="Times New Roman" w:hAnsi="Times New Roman"/>
          <w:sz w:val="28"/>
        </w:rPr>
      </w:pPr>
      <w:r>
        <w:rPr>
          <w:sz w:val="28"/>
        </w:rPr>
        <w:t xml:space="preserve"> </w:t>
      </w:r>
      <w:r>
        <w:rPr>
          <w:rFonts w:ascii="Times New Roman" w:hAnsi="Times New Roman"/>
          <w:sz w:val="28"/>
        </w:rPr>
        <w:t xml:space="preserve">В рамках Федерального проекта «Успех каждого ребенка» на основании </w:t>
      </w:r>
      <w:r>
        <w:rPr>
          <w:rFonts w:ascii="Times New Roman" w:hAnsi="Times New Roman"/>
          <w:sz w:val="28"/>
        </w:rPr>
        <w:t>Распоряжения министерства образования Кировской  области от 21.05.2020 г.</w:t>
      </w:r>
      <w:r>
        <w:rPr>
          <w:rFonts w:ascii="Times New Roman" w:hAnsi="Times New Roman"/>
          <w:sz w:val="28"/>
        </w:rPr>
        <w:t xml:space="preserve"> на базе регионального Ресурсного центра по естественнонаучному образованию </w:t>
      </w:r>
      <w:r>
        <w:rPr>
          <w:rFonts w:ascii="Times New Roman" w:hAnsi="Times New Roman"/>
          <w:sz w:val="28"/>
        </w:rPr>
        <w:t>создана</w:t>
      </w:r>
      <w:r>
        <w:rPr>
          <w:rFonts w:ascii="Times New Roman" w:hAnsi="Times New Roman"/>
          <w:sz w:val="28"/>
        </w:rPr>
        <w:t xml:space="preserve"> </w:t>
      </w:r>
      <w:r>
        <w:rPr>
          <w:rFonts w:ascii="Times New Roman" w:hAnsi="Times New Roman"/>
          <w:sz w:val="28"/>
        </w:rPr>
        <w:t>Экостанция</w:t>
      </w:r>
      <w:r>
        <w:rPr>
          <w:rFonts w:ascii="Times New Roman" w:hAnsi="Times New Roman"/>
          <w:sz w:val="28"/>
        </w:rPr>
        <w:t>, целью которой является:</w:t>
      </w:r>
    </w:p>
    <w:p w14:paraId="D0020000">
      <w:pPr>
        <w:spacing w:after="0" w:line="240" w:lineRule="auto"/>
        <w:ind w:firstLine="567"/>
        <w:jc w:val="both"/>
        <w:rPr>
          <w:rFonts w:ascii="Times New Roman" w:hAnsi="Times New Roman"/>
          <w:sz w:val="28"/>
        </w:rPr>
      </w:pPr>
      <w:r>
        <w:rPr>
          <w:rFonts w:ascii="Times New Roman" w:hAnsi="Times New Roman"/>
          <w:sz w:val="28"/>
        </w:rPr>
        <w:t xml:space="preserve">- формирование и развитие инфраструктуры </w:t>
      </w:r>
      <w:r>
        <w:rPr>
          <w:rFonts w:ascii="Times New Roman" w:hAnsi="Times New Roman"/>
          <w:sz w:val="28"/>
        </w:rPr>
        <w:t>Дополнительного</w:t>
      </w:r>
      <w:r>
        <w:rPr>
          <w:rFonts w:ascii="Times New Roman" w:hAnsi="Times New Roman"/>
          <w:sz w:val="28"/>
        </w:rPr>
        <w:t xml:space="preserve"> образования детей естественнонаучной направленности, </w:t>
      </w:r>
    </w:p>
    <w:p w14:paraId="D1020000">
      <w:pPr>
        <w:spacing w:after="0" w:line="240" w:lineRule="auto"/>
        <w:ind w:firstLine="567"/>
        <w:jc w:val="both"/>
        <w:rPr>
          <w:rFonts w:ascii="Times New Roman" w:hAnsi="Times New Roman"/>
          <w:sz w:val="28"/>
        </w:rPr>
      </w:pPr>
      <w:r>
        <w:rPr>
          <w:rFonts w:ascii="Times New Roman" w:hAnsi="Times New Roman"/>
          <w:sz w:val="28"/>
        </w:rPr>
        <w:t xml:space="preserve">- развитие сети организаций, реализующих </w:t>
      </w:r>
      <w:r>
        <w:rPr>
          <w:rFonts w:ascii="Times New Roman" w:hAnsi="Times New Roman"/>
          <w:sz w:val="28"/>
        </w:rPr>
        <w:t>Дополнительные</w:t>
      </w:r>
      <w:r>
        <w:rPr>
          <w:rFonts w:ascii="Times New Roman" w:hAnsi="Times New Roman"/>
          <w:sz w:val="28"/>
        </w:rPr>
        <w:t xml:space="preserve"> общеобразовательные программы естественнонаучной направленности, </w:t>
      </w:r>
    </w:p>
    <w:p w14:paraId="D2020000">
      <w:pPr>
        <w:spacing w:after="0" w:line="240" w:lineRule="auto"/>
        <w:ind w:firstLine="567"/>
        <w:jc w:val="both"/>
        <w:rPr>
          <w:rFonts w:ascii="Times New Roman" w:hAnsi="Times New Roman"/>
          <w:sz w:val="28"/>
        </w:rPr>
      </w:pPr>
      <w:r>
        <w:rPr>
          <w:rFonts w:ascii="Times New Roman" w:hAnsi="Times New Roman"/>
          <w:sz w:val="28"/>
        </w:rPr>
        <w:t xml:space="preserve">- создание новых моделей и форм развития </w:t>
      </w:r>
      <w:r>
        <w:rPr>
          <w:rFonts w:ascii="Times New Roman" w:hAnsi="Times New Roman"/>
          <w:sz w:val="28"/>
        </w:rPr>
        <w:t>Дополнительного</w:t>
      </w:r>
      <w:r>
        <w:rPr>
          <w:rFonts w:ascii="Times New Roman" w:hAnsi="Times New Roman"/>
          <w:sz w:val="28"/>
        </w:rPr>
        <w:t xml:space="preserve"> естественнонаучного образования в регионе на основе интеграции ресурсов образовательных организаций и их социальных партнеров для воспитания гармонично развитой и социально ответственной личности на основе духовно-нравственных ценностей  народов России, исторических и  национально-культурных традиций.</w:t>
      </w:r>
    </w:p>
    <w:p w14:paraId="D3020000">
      <w:pPr>
        <w:spacing w:after="0" w:line="240" w:lineRule="auto"/>
        <w:ind w:firstLine="567"/>
        <w:jc w:val="both"/>
        <w:rPr>
          <w:rFonts w:ascii="Times New Roman" w:hAnsi="Times New Roman"/>
          <w:sz w:val="28"/>
        </w:rPr>
      </w:pPr>
      <w:r>
        <w:rPr>
          <w:rFonts w:ascii="Times New Roman" w:hAnsi="Times New Roman"/>
          <w:sz w:val="28"/>
        </w:rPr>
        <w:t>Экостанция</w:t>
      </w:r>
      <w:r>
        <w:rPr>
          <w:rFonts w:ascii="Times New Roman" w:hAnsi="Times New Roman"/>
          <w:sz w:val="28"/>
        </w:rPr>
        <w:t xml:space="preserve"> - </w:t>
      </w:r>
      <w:r>
        <w:rPr>
          <w:rFonts w:ascii="Times New Roman" w:hAnsi="Times New Roman"/>
          <w:sz w:val="28"/>
        </w:rPr>
        <w:t>региональный оператор всероссийских конкурсных мероприятий:</w:t>
      </w:r>
      <w:r>
        <w:rPr>
          <w:rFonts w:ascii="Times New Roman" w:hAnsi="Times New Roman"/>
          <w:b w:val="1"/>
          <w:sz w:val="28"/>
        </w:rPr>
        <w:t xml:space="preserve"> </w:t>
      </w:r>
      <w:r>
        <w:rPr>
          <w:rFonts w:ascii="Times New Roman" w:hAnsi="Times New Roman"/>
          <w:sz w:val="28"/>
        </w:rPr>
        <w:t>Всероссийский конкурс «Подрост», Всероссийский  конкурс юных исследователей окружающей среды, Всероссийский конкурс «Моя малая родина: природа, культура, природа, этнос», Всероссийский юниорский  водный конкурс,  Всероссийский слет агроэкологических объединений обучающихся образовательных организаций  России «</w:t>
      </w:r>
      <w:r>
        <w:rPr>
          <w:rFonts w:ascii="Times New Roman" w:hAnsi="Times New Roman"/>
          <w:sz w:val="28"/>
        </w:rPr>
        <w:t>АгроСтарт</w:t>
      </w:r>
      <w:r>
        <w:rPr>
          <w:rFonts w:ascii="Times New Roman" w:hAnsi="Times New Roman"/>
          <w:sz w:val="28"/>
        </w:rPr>
        <w:t>», Всероссийский детский экологический форум «Зеленая планета».</w:t>
      </w:r>
    </w:p>
    <w:p w14:paraId="D4020000">
      <w:pPr>
        <w:spacing w:after="0" w:line="240" w:lineRule="auto"/>
        <w:ind w:firstLine="567"/>
        <w:jc w:val="both"/>
        <w:rPr>
          <w:rFonts w:ascii="Times New Roman" w:hAnsi="Times New Roman"/>
          <w:sz w:val="28"/>
        </w:rPr>
      </w:pPr>
      <w:r>
        <w:rPr>
          <w:rFonts w:ascii="Times New Roman" w:hAnsi="Times New Roman"/>
          <w:sz w:val="28"/>
        </w:rPr>
        <w:t xml:space="preserve">С 2020 года РРЦ реализует инновационный региональный экологический образовательный проект «Научно-познавательная рубрика «Природоведческий четверг». Проект предполагает научное информирование по темам: природа  Кировской области, интересные факты из жизни животных, растений, исследования естественнонаучной </w:t>
      </w:r>
      <w:r>
        <w:rPr>
          <w:rFonts w:ascii="Times New Roman" w:hAnsi="Times New Roman"/>
          <w:sz w:val="28"/>
        </w:rPr>
        <w:t xml:space="preserve">направленности. Большое внимание уделяется </w:t>
      </w:r>
      <w:r>
        <w:rPr>
          <w:rFonts w:ascii="Times New Roman" w:hAnsi="Times New Roman"/>
          <w:sz w:val="28"/>
        </w:rPr>
        <w:t>профориентационной</w:t>
      </w:r>
      <w:r>
        <w:rPr>
          <w:rFonts w:ascii="Times New Roman" w:hAnsi="Times New Roman"/>
          <w:sz w:val="28"/>
        </w:rPr>
        <w:t xml:space="preserve"> работе с </w:t>
      </w:r>
      <w:r>
        <w:rPr>
          <w:rFonts w:ascii="Times New Roman" w:hAnsi="Times New Roman"/>
          <w:sz w:val="28"/>
        </w:rPr>
        <w:t>обучающимися</w:t>
      </w:r>
      <w:r>
        <w:rPr>
          <w:rFonts w:ascii="Times New Roman" w:hAnsi="Times New Roman"/>
          <w:sz w:val="28"/>
        </w:rPr>
        <w:t xml:space="preserve">. </w:t>
      </w:r>
    </w:p>
    <w:p w14:paraId="D5020000">
      <w:pPr>
        <w:pStyle w:val="Style_23"/>
        <w:spacing w:after="0" w:line="240" w:lineRule="auto"/>
        <w:ind w:firstLine="567"/>
        <w:rPr>
          <w:sz w:val="28"/>
        </w:rPr>
      </w:pPr>
      <w:r>
        <w:rPr>
          <w:sz w:val="28"/>
        </w:rPr>
        <w:t xml:space="preserve">Одним из важнейших аспектов деятельности по развитию </w:t>
      </w:r>
      <w:r>
        <w:rPr>
          <w:sz w:val="28"/>
        </w:rPr>
        <w:t>Дополнительного</w:t>
      </w:r>
      <w:r>
        <w:rPr>
          <w:sz w:val="28"/>
        </w:rPr>
        <w:t xml:space="preserve"> образования в регионе является работа с педагогическими  кадрами области через организацию и проведение семинаров, практикумов, мастер - классов, консультационную деятельность, научно-методическое сопровождение экологических проектов</w:t>
      </w:r>
      <w:r>
        <w:rPr>
          <w:sz w:val="28"/>
        </w:rPr>
        <w:t>, проведение заседаний ОМО.</w:t>
      </w:r>
      <w:r>
        <w:rPr>
          <w:sz w:val="28"/>
        </w:rPr>
        <w:t xml:space="preserve"> </w:t>
      </w:r>
    </w:p>
    <w:p w14:paraId="D6020000">
      <w:pPr>
        <w:pStyle w:val="Style_23"/>
        <w:spacing w:after="0" w:line="240" w:lineRule="auto"/>
        <w:ind w:firstLine="567"/>
        <w:rPr>
          <w:sz w:val="28"/>
        </w:rPr>
      </w:pPr>
      <w:r>
        <w:rPr>
          <w:sz w:val="28"/>
        </w:rPr>
        <w:t>Специалистами РРЦ</w:t>
      </w:r>
      <w:r>
        <w:rPr>
          <w:sz w:val="28"/>
        </w:rPr>
        <w:t xml:space="preserve"> </w:t>
      </w:r>
      <w:r>
        <w:rPr>
          <w:sz w:val="28"/>
        </w:rPr>
        <w:t xml:space="preserve">по естественно научному образованию </w:t>
      </w:r>
      <w:r>
        <w:rPr>
          <w:sz w:val="28"/>
        </w:rPr>
        <w:t xml:space="preserve">совместно с учеными </w:t>
      </w:r>
      <w:r>
        <w:rPr>
          <w:sz w:val="28"/>
        </w:rPr>
        <w:t>ВятГУ</w:t>
      </w:r>
      <w:r>
        <w:rPr>
          <w:sz w:val="28"/>
        </w:rPr>
        <w:t xml:space="preserve"> и ВГСХА </w:t>
      </w:r>
      <w:r>
        <w:rPr>
          <w:sz w:val="28"/>
        </w:rPr>
        <w:t>подготовлены</w:t>
      </w:r>
      <w:r>
        <w:rPr>
          <w:sz w:val="28"/>
        </w:rPr>
        <w:t xml:space="preserve"> к издательству 6 сборников по естественнонаучному направлению.</w:t>
      </w:r>
    </w:p>
    <w:p w14:paraId="D7020000">
      <w:pPr>
        <w:pStyle w:val="Style_23"/>
        <w:spacing w:after="0" w:line="240" w:lineRule="auto"/>
        <w:ind w:firstLine="567"/>
        <w:rPr>
          <w:sz w:val="28"/>
        </w:rPr>
      </w:pPr>
      <w:r>
        <w:rPr>
          <w:sz w:val="28"/>
        </w:rPr>
        <w:t xml:space="preserve">Работа по </w:t>
      </w:r>
      <w:r>
        <w:rPr>
          <w:sz w:val="28"/>
        </w:rPr>
        <w:t>ДООП</w:t>
      </w:r>
      <w:r>
        <w:rPr>
          <w:sz w:val="28"/>
        </w:rPr>
        <w:t>олнительному</w:t>
      </w:r>
      <w:r>
        <w:rPr>
          <w:sz w:val="28"/>
        </w:rPr>
        <w:t xml:space="preserve"> естественнонаучному образованию в регионе проводится в тесном сотрудничестве с Федеральным детским эколого-биологическим центром, министерством охраны окружающей среды Кировской области, министерством лесного хозяйства Кировской области, министерством культуры Кировской области, отделом водных ресурсов Камского </w:t>
      </w:r>
      <w:r>
        <w:rPr>
          <w:sz w:val="28"/>
        </w:rPr>
        <w:t>бассейного</w:t>
      </w:r>
      <w:r>
        <w:rPr>
          <w:sz w:val="28"/>
        </w:rPr>
        <w:t xml:space="preserve"> водного управления по Кировской области.</w:t>
      </w:r>
      <w:r>
        <w:rPr>
          <w:sz w:val="28"/>
        </w:rPr>
        <w:t xml:space="preserve"> </w:t>
      </w:r>
      <w:r>
        <w:rPr>
          <w:sz w:val="28"/>
        </w:rPr>
        <w:t>С</w:t>
      </w:r>
      <w:r>
        <w:rPr>
          <w:sz w:val="28"/>
        </w:rPr>
        <w:t>пециалисты Центра прин</w:t>
      </w:r>
      <w:r>
        <w:rPr>
          <w:sz w:val="28"/>
        </w:rPr>
        <w:t>имают</w:t>
      </w:r>
      <w:r>
        <w:rPr>
          <w:rFonts w:ascii="Bookman Old Style" w:hAnsi="Bookman Old Style"/>
          <w:color w:val="8D180F"/>
          <w:sz w:val="28"/>
        </w:rPr>
        <w:t xml:space="preserve"> </w:t>
      </w:r>
      <w:r>
        <w:rPr>
          <w:sz w:val="28"/>
        </w:rPr>
        <w:t>участие в онлайн</w:t>
      </w:r>
      <w:r>
        <w:rPr>
          <w:sz w:val="28"/>
        </w:rPr>
        <w:t>-</w:t>
      </w:r>
      <w:r>
        <w:rPr>
          <w:sz w:val="28"/>
        </w:rPr>
        <w:t>совещаниях Федерального детского эколого</w:t>
      </w:r>
      <w:r>
        <w:rPr>
          <w:sz w:val="28"/>
        </w:rPr>
        <w:t>-</w:t>
      </w:r>
      <w:r>
        <w:rPr>
          <w:sz w:val="28"/>
        </w:rPr>
        <w:t>биологического центра, в работе заседаний координационно</w:t>
      </w:r>
      <w:r>
        <w:rPr>
          <w:sz w:val="28"/>
        </w:rPr>
        <w:t>-</w:t>
      </w:r>
      <w:r>
        <w:rPr>
          <w:sz w:val="28"/>
        </w:rPr>
        <w:t>методического совета по экологическому образованию и просвещению населения Кировской области при министерстве охраны  окружающей среды.</w:t>
      </w:r>
    </w:p>
    <w:p w14:paraId="D8020000">
      <w:pPr>
        <w:pStyle w:val="Style_17"/>
        <w:tabs>
          <w:tab w:leader="none" w:pos="1202" w:val="left"/>
        </w:tabs>
        <w:ind w:firstLine="567"/>
        <w:jc w:val="both"/>
        <w:rPr>
          <w:color w:val="000000"/>
          <w:sz w:val="28"/>
        </w:rPr>
      </w:pPr>
      <w:r>
        <w:rPr>
          <w:color w:val="000000"/>
          <w:sz w:val="28"/>
        </w:rPr>
        <w:t>С 2020года</w:t>
      </w:r>
      <w:r>
        <w:rPr>
          <w:color w:val="000000"/>
          <w:sz w:val="28"/>
        </w:rPr>
        <w:t xml:space="preserve"> Дворец выступил важным звеном в работе по внедрению </w:t>
      </w:r>
      <w:r>
        <w:rPr>
          <w:color w:val="000000"/>
          <w:sz w:val="28"/>
        </w:rPr>
        <w:t xml:space="preserve">целевой </w:t>
      </w:r>
      <w:r>
        <w:rPr>
          <w:color w:val="000000"/>
          <w:sz w:val="28"/>
        </w:rPr>
        <w:t xml:space="preserve">модели развития региональной системы </w:t>
      </w:r>
      <w:r>
        <w:rPr>
          <w:color w:val="000000"/>
          <w:sz w:val="28"/>
        </w:rPr>
        <w:t>Дополнительного</w:t>
      </w:r>
      <w:r>
        <w:rPr>
          <w:color w:val="000000"/>
          <w:sz w:val="28"/>
        </w:rPr>
        <w:t xml:space="preserve"> образования детей</w:t>
      </w:r>
      <w:r>
        <w:rPr>
          <w:color w:val="000000"/>
          <w:sz w:val="28"/>
        </w:rPr>
        <w:t xml:space="preserve"> на территории Кировской области. В структуре Дворца создан и функционирует </w:t>
      </w:r>
      <w:r>
        <w:rPr>
          <w:b w:val="1"/>
          <w:color w:val="000000"/>
          <w:sz w:val="28"/>
        </w:rPr>
        <w:t xml:space="preserve">Региональный модельный центр </w:t>
      </w:r>
      <w:r>
        <w:rPr>
          <w:b w:val="1"/>
          <w:color w:val="000000"/>
          <w:sz w:val="28"/>
        </w:rPr>
        <w:t>Дополнительного</w:t>
      </w:r>
      <w:r>
        <w:rPr>
          <w:b w:val="1"/>
          <w:color w:val="000000"/>
          <w:sz w:val="28"/>
        </w:rPr>
        <w:t xml:space="preserve"> образования</w:t>
      </w:r>
      <w:r>
        <w:rPr>
          <w:color w:val="000000"/>
          <w:sz w:val="28"/>
        </w:rPr>
        <w:t xml:space="preserve"> (далее – РМЦ)</w:t>
      </w:r>
      <w:r>
        <w:rPr>
          <w:color w:val="000000"/>
          <w:sz w:val="28"/>
        </w:rPr>
        <w:t xml:space="preserve">. </w:t>
      </w:r>
    </w:p>
    <w:p w14:paraId="D9020000">
      <w:pPr>
        <w:pStyle w:val="Style_17"/>
        <w:tabs>
          <w:tab w:leader="none" w:pos="1202" w:val="left"/>
        </w:tabs>
        <w:ind w:firstLine="567"/>
        <w:jc w:val="both"/>
        <w:rPr>
          <w:color w:val="000000"/>
          <w:sz w:val="28"/>
        </w:rPr>
      </w:pPr>
      <w:r>
        <w:rPr>
          <w:color w:val="000000"/>
          <w:sz w:val="28"/>
        </w:rPr>
        <w:t xml:space="preserve">В рамках деятельности РМЦ осуществляется </w:t>
      </w:r>
      <w:r>
        <w:rPr>
          <w:color w:val="000000"/>
          <w:sz w:val="28"/>
        </w:rPr>
        <w:t xml:space="preserve">организационная, методическая </w:t>
      </w:r>
      <w:r>
        <w:rPr>
          <w:color w:val="000000"/>
          <w:sz w:val="28"/>
        </w:rPr>
        <w:t xml:space="preserve">поддержка участников системы </w:t>
      </w:r>
      <w:r>
        <w:rPr>
          <w:color w:val="000000"/>
          <w:sz w:val="28"/>
        </w:rPr>
        <w:t>Дополнительного</w:t>
      </w:r>
      <w:r>
        <w:rPr>
          <w:color w:val="000000"/>
          <w:sz w:val="28"/>
        </w:rPr>
        <w:t xml:space="preserve"> образования,</w:t>
      </w:r>
      <w:r>
        <w:rPr>
          <w:b w:val="1"/>
          <w:color w:val="000000"/>
          <w:sz w:val="28"/>
        </w:rPr>
        <w:t xml:space="preserve"> </w:t>
      </w:r>
      <w:r>
        <w:rPr>
          <w:color w:val="000000"/>
          <w:sz w:val="28"/>
        </w:rPr>
        <w:t>обеспечение взаимодействия между участниками отношений</w:t>
      </w:r>
      <w:r>
        <w:rPr>
          <w:color w:val="000000"/>
          <w:sz w:val="28"/>
        </w:rPr>
        <w:t xml:space="preserve">, </w:t>
      </w:r>
      <w:r>
        <w:rPr>
          <w:color w:val="000000"/>
          <w:sz w:val="28"/>
        </w:rPr>
        <w:t>координация внедрения системы ПФДО</w:t>
      </w:r>
      <w:r>
        <w:rPr>
          <w:color w:val="000000"/>
          <w:sz w:val="28"/>
        </w:rPr>
        <w:t>.</w:t>
      </w:r>
    </w:p>
    <w:p w14:paraId="DA020000">
      <w:pPr>
        <w:pStyle w:val="Style_17"/>
        <w:tabs>
          <w:tab w:leader="none" w:pos="1202" w:val="left"/>
        </w:tabs>
        <w:ind w:firstLine="567"/>
        <w:jc w:val="both"/>
        <w:rPr>
          <w:color w:val="000000"/>
          <w:sz w:val="28"/>
        </w:rPr>
      </w:pPr>
      <w:r>
        <w:rPr>
          <w:color w:val="000000"/>
          <w:sz w:val="28"/>
        </w:rPr>
        <w:t xml:space="preserve">РМЦ проводится мониторинг актуального состояния системы </w:t>
      </w:r>
      <w:r>
        <w:rPr>
          <w:color w:val="000000"/>
          <w:sz w:val="28"/>
        </w:rPr>
        <w:t>Дополнительного</w:t>
      </w:r>
      <w:r>
        <w:rPr>
          <w:color w:val="000000"/>
          <w:sz w:val="28"/>
        </w:rPr>
        <w:t xml:space="preserve"> образования в разрезе поставщиков </w:t>
      </w:r>
      <w:r>
        <w:rPr>
          <w:color w:val="000000"/>
          <w:sz w:val="28"/>
        </w:rPr>
        <w:t>ДООП</w:t>
      </w:r>
      <w:r>
        <w:rPr>
          <w:color w:val="000000"/>
          <w:sz w:val="28"/>
        </w:rPr>
        <w:t xml:space="preserve">, качества и количества реализуемых </w:t>
      </w:r>
      <w:r>
        <w:rPr>
          <w:color w:val="000000"/>
          <w:sz w:val="28"/>
        </w:rPr>
        <w:t>ДООП</w:t>
      </w:r>
      <w:r>
        <w:rPr>
          <w:color w:val="000000"/>
          <w:sz w:val="28"/>
        </w:rPr>
        <w:t xml:space="preserve">, охват детей от 5 до 18 лет </w:t>
      </w:r>
      <w:r>
        <w:rPr>
          <w:color w:val="000000"/>
          <w:sz w:val="28"/>
        </w:rPr>
        <w:t>ДООП</w:t>
      </w:r>
      <w:r>
        <w:rPr>
          <w:color w:val="000000"/>
          <w:sz w:val="28"/>
        </w:rPr>
        <w:t xml:space="preserve">. </w:t>
      </w:r>
    </w:p>
    <w:p w14:paraId="DB020000">
      <w:pPr>
        <w:pStyle w:val="Style_23"/>
        <w:tabs>
          <w:tab w:leader="none" w:pos="1162" w:val="left"/>
        </w:tabs>
        <w:spacing w:after="0" w:line="240" w:lineRule="auto"/>
        <w:ind w:firstLine="567" w:right="20"/>
        <w:rPr>
          <w:sz w:val="28"/>
        </w:rPr>
      </w:pPr>
      <w:r>
        <w:rPr>
          <w:sz w:val="28"/>
        </w:rPr>
        <w:t xml:space="preserve">С 2020 года  на территории Кировской области организационно-финансовая структура региональной системы </w:t>
      </w:r>
      <w:r>
        <w:rPr>
          <w:sz w:val="28"/>
        </w:rPr>
        <w:t>Дополнительного</w:t>
      </w:r>
      <w:r>
        <w:rPr>
          <w:sz w:val="28"/>
        </w:rPr>
        <w:t xml:space="preserve"> образования детей формируется исходя из цели обеспечения равного доступа детей к получению </w:t>
      </w:r>
      <w:r>
        <w:rPr>
          <w:sz w:val="28"/>
        </w:rPr>
        <w:t>Дополнительного</w:t>
      </w:r>
      <w:r>
        <w:rPr>
          <w:sz w:val="28"/>
        </w:rPr>
        <w:t xml:space="preserve"> образования на основе автоматизации организационно-управленческих процессов  через внедрение персонифицированного учета детей, охваченных </w:t>
      </w:r>
      <w:r>
        <w:rPr>
          <w:sz w:val="28"/>
        </w:rPr>
        <w:t>Дополнительным</w:t>
      </w:r>
      <w:r>
        <w:rPr>
          <w:sz w:val="28"/>
        </w:rPr>
        <w:t xml:space="preserve"> образованием, персонифицированного финансирования </w:t>
      </w:r>
      <w:r>
        <w:rPr>
          <w:sz w:val="28"/>
        </w:rPr>
        <w:t>Дополнительного</w:t>
      </w:r>
      <w:r>
        <w:rPr>
          <w:sz w:val="28"/>
        </w:rPr>
        <w:t xml:space="preserve"> образования детей,  регионального навигатора.</w:t>
      </w:r>
    </w:p>
    <w:p w14:paraId="DC020000">
      <w:pPr>
        <w:pStyle w:val="Style_17"/>
        <w:tabs>
          <w:tab w:leader="none" w:pos="1202" w:val="left"/>
        </w:tabs>
        <w:ind w:firstLine="567"/>
        <w:jc w:val="both"/>
        <w:rPr>
          <w:color w:val="000000"/>
          <w:sz w:val="28"/>
        </w:rPr>
      </w:pPr>
      <w:r>
        <w:rPr>
          <w:color w:val="000000"/>
          <w:sz w:val="28"/>
        </w:rPr>
        <w:t xml:space="preserve">РМЦ выполняет функцию оператора регионального навигатора, что позволяет  вести мониторинги состояния региональной системы </w:t>
      </w:r>
      <w:r>
        <w:rPr>
          <w:color w:val="000000"/>
          <w:sz w:val="28"/>
        </w:rPr>
        <w:t>Дополнительного</w:t>
      </w:r>
      <w:r>
        <w:rPr>
          <w:color w:val="000000"/>
          <w:sz w:val="28"/>
        </w:rPr>
        <w:t xml:space="preserve"> образования, проводить</w:t>
      </w:r>
      <w:r>
        <w:rPr>
          <w:color w:val="000000"/>
          <w:sz w:val="28"/>
        </w:rPr>
        <w:t xml:space="preserve"> </w:t>
      </w:r>
      <w:r>
        <w:rPr>
          <w:color w:val="000000"/>
          <w:sz w:val="28"/>
        </w:rPr>
        <w:t>оценку</w:t>
      </w:r>
      <w:r>
        <w:rPr>
          <w:color w:val="000000"/>
          <w:sz w:val="28"/>
        </w:rPr>
        <w:t xml:space="preserve"> существующих рисков </w:t>
      </w:r>
      <w:r>
        <w:rPr>
          <w:color w:val="000000"/>
          <w:sz w:val="28"/>
        </w:rPr>
        <w:t xml:space="preserve">управленческого, материально-технического, кадрового и методического несоответствия организаций, осуществляющих образовательную деятельность </w:t>
      </w:r>
      <w:r>
        <w:rPr>
          <w:color w:val="000000"/>
          <w:sz w:val="28"/>
        </w:rPr>
        <w:t xml:space="preserve">и принимать взвешенные решения по управлению и развитию </w:t>
      </w:r>
      <w:r>
        <w:rPr>
          <w:color w:val="000000"/>
          <w:sz w:val="28"/>
        </w:rPr>
        <w:t>Дополнительного</w:t>
      </w:r>
      <w:r>
        <w:rPr>
          <w:color w:val="000000"/>
          <w:sz w:val="28"/>
        </w:rPr>
        <w:t xml:space="preserve"> образования детей.</w:t>
      </w:r>
    </w:p>
    <w:p w14:paraId="DD020000">
      <w:pPr>
        <w:pStyle w:val="Style_17"/>
        <w:tabs>
          <w:tab w:leader="none" w:pos="1202" w:val="left"/>
        </w:tabs>
        <w:ind w:firstLine="567"/>
        <w:jc w:val="both"/>
        <w:rPr>
          <w:color w:val="000000"/>
          <w:sz w:val="28"/>
        </w:rPr>
      </w:pPr>
      <w:r>
        <w:rPr>
          <w:color w:val="000000"/>
          <w:sz w:val="28"/>
        </w:rPr>
        <w:t xml:space="preserve">Специалистами РМЦ и Дворца, привлеченными экспертами проводится сертификация </w:t>
      </w:r>
      <w:r>
        <w:rPr>
          <w:color w:val="000000"/>
          <w:sz w:val="28"/>
        </w:rPr>
        <w:t>ДООП</w:t>
      </w:r>
      <w:r>
        <w:rPr>
          <w:color w:val="000000"/>
          <w:sz w:val="28"/>
        </w:rPr>
        <w:t xml:space="preserve"> всех поставщиков </w:t>
      </w:r>
      <w:r>
        <w:rPr>
          <w:color w:val="000000"/>
          <w:sz w:val="28"/>
        </w:rPr>
        <w:t>Дополнительного</w:t>
      </w:r>
      <w:r>
        <w:rPr>
          <w:color w:val="000000"/>
          <w:sz w:val="28"/>
        </w:rPr>
        <w:t xml:space="preserve"> образования в регионе. В помощь педагогам </w:t>
      </w:r>
      <w:r>
        <w:rPr>
          <w:color w:val="000000"/>
          <w:sz w:val="28"/>
        </w:rPr>
        <w:t>Дополнительного</w:t>
      </w:r>
      <w:r>
        <w:rPr>
          <w:color w:val="000000"/>
          <w:sz w:val="28"/>
        </w:rPr>
        <w:t xml:space="preserve"> образования  во Дворце разработаны Методические рекомендации по разработке и реализации </w:t>
      </w:r>
      <w:r>
        <w:rPr>
          <w:color w:val="000000"/>
          <w:sz w:val="28"/>
        </w:rPr>
        <w:t>ДООП</w:t>
      </w:r>
      <w:r>
        <w:rPr>
          <w:color w:val="000000"/>
          <w:sz w:val="28"/>
        </w:rPr>
        <w:t xml:space="preserve"> (включая </w:t>
      </w:r>
      <w:r>
        <w:rPr>
          <w:color w:val="000000"/>
          <w:sz w:val="28"/>
        </w:rPr>
        <w:t>разноуровневые</w:t>
      </w:r>
      <w:r>
        <w:rPr>
          <w:color w:val="000000"/>
          <w:sz w:val="28"/>
        </w:rPr>
        <w:t xml:space="preserve"> и модульные).</w:t>
      </w:r>
      <w:r>
        <w:rPr>
          <w:sz w:val="28"/>
        </w:rPr>
        <w:t xml:space="preserve"> </w:t>
      </w:r>
      <w:r>
        <w:rPr>
          <w:sz w:val="28"/>
        </w:rPr>
        <w:t xml:space="preserve">В целях поддержки и развития реализации программ в сетевой форме РМЦ </w:t>
      </w:r>
      <w:r>
        <w:rPr>
          <w:color w:val="000000"/>
          <w:sz w:val="28"/>
        </w:rPr>
        <w:t xml:space="preserve">проведен мониторинг реализуемых </w:t>
      </w:r>
      <w:r>
        <w:rPr>
          <w:color w:val="000000"/>
          <w:sz w:val="28"/>
        </w:rPr>
        <w:t>ДООП</w:t>
      </w:r>
      <w:r>
        <w:rPr>
          <w:color w:val="000000"/>
          <w:sz w:val="28"/>
        </w:rPr>
        <w:t xml:space="preserve"> в сетевой форме, </w:t>
      </w:r>
      <w:r>
        <w:rPr>
          <w:sz w:val="28"/>
        </w:rPr>
        <w:t xml:space="preserve">разработаны методические рекомендации </w:t>
      </w:r>
      <w:r>
        <w:rPr>
          <w:color w:val="000000"/>
          <w:sz w:val="28"/>
        </w:rPr>
        <w:t>к типовым моделям образовательных программ, реализуемых в сетевой форме</w:t>
      </w:r>
      <w:r>
        <w:rPr>
          <w:color w:val="000000"/>
          <w:sz w:val="28"/>
        </w:rPr>
        <w:t>, совместно и КОГАУДПО «Институт развития образования Кировской области»</w:t>
      </w:r>
      <w:r>
        <w:rPr>
          <w:sz w:val="28"/>
        </w:rPr>
        <w:t xml:space="preserve"> </w:t>
      </w:r>
      <w:r>
        <w:rPr>
          <w:sz w:val="28"/>
        </w:rPr>
        <w:t xml:space="preserve">проведена научно-практическая конференция «Модели сетевого взаимодействия по реализации </w:t>
      </w:r>
      <w:r>
        <w:rPr>
          <w:sz w:val="28"/>
        </w:rPr>
        <w:t>Дополнительных</w:t>
      </w:r>
      <w:r>
        <w:rPr>
          <w:sz w:val="28"/>
        </w:rPr>
        <w:t xml:space="preserve"> общеобразовательных программ для детей».</w:t>
      </w:r>
    </w:p>
    <w:p w14:paraId="DE020000">
      <w:pPr>
        <w:pStyle w:val="Style_17"/>
        <w:tabs>
          <w:tab w:leader="none" w:pos="1202" w:val="left"/>
        </w:tabs>
        <w:ind w:firstLine="567"/>
        <w:jc w:val="both"/>
        <w:rPr>
          <w:color w:val="000000"/>
          <w:sz w:val="28"/>
        </w:rPr>
      </w:pPr>
      <w:r>
        <w:rPr>
          <w:color w:val="000000"/>
          <w:sz w:val="28"/>
        </w:rPr>
        <w:t xml:space="preserve">РМЦ внедрена платформа по дистанционному </w:t>
      </w:r>
      <w:r>
        <w:rPr>
          <w:color w:val="000000"/>
          <w:sz w:val="28"/>
        </w:rPr>
        <w:t>ДООП</w:t>
      </w:r>
      <w:r>
        <w:rPr>
          <w:color w:val="000000"/>
          <w:sz w:val="28"/>
        </w:rPr>
        <w:t>олнительному</w:t>
      </w:r>
      <w:r>
        <w:rPr>
          <w:color w:val="000000"/>
          <w:sz w:val="28"/>
        </w:rPr>
        <w:t xml:space="preserve"> образованию детей </w:t>
      </w:r>
      <w:r>
        <w:rPr>
          <w:rStyle w:val="Style_24_ch"/>
          <w:sz w:val="28"/>
        </w:rPr>
        <w:fldChar w:fldCharType="begin"/>
      </w:r>
      <w:r>
        <w:rPr>
          <w:rStyle w:val="Style_24_ch"/>
          <w:sz w:val="28"/>
        </w:rPr>
        <w:instrText>HYPERLINK "https://moodle.43edu.ru/"</w:instrText>
      </w:r>
      <w:r>
        <w:rPr>
          <w:rStyle w:val="Style_24_ch"/>
          <w:sz w:val="28"/>
        </w:rPr>
        <w:fldChar w:fldCharType="separate"/>
      </w:r>
      <w:r>
        <w:rPr>
          <w:rStyle w:val="Style_24_ch"/>
          <w:sz w:val="28"/>
        </w:rPr>
        <w:t>https://moodle.43edu.ru/</w:t>
      </w:r>
      <w:r>
        <w:rPr>
          <w:rStyle w:val="Style_24_ch"/>
          <w:sz w:val="28"/>
        </w:rPr>
        <w:fldChar w:fldCharType="end"/>
      </w:r>
      <w:r>
        <w:rPr>
          <w:color w:val="000000"/>
          <w:sz w:val="28"/>
        </w:rPr>
        <w:t xml:space="preserve">, в 2021-2022 учебном году реализуется 25 </w:t>
      </w:r>
      <w:r>
        <w:rPr>
          <w:color w:val="000000"/>
          <w:sz w:val="28"/>
        </w:rPr>
        <w:t>ДООП</w:t>
      </w:r>
      <w:r>
        <w:rPr>
          <w:color w:val="000000"/>
          <w:sz w:val="28"/>
        </w:rPr>
        <w:t>.</w:t>
      </w:r>
    </w:p>
    <w:p w14:paraId="DF020000">
      <w:pPr>
        <w:pStyle w:val="Style_17"/>
        <w:tabs>
          <w:tab w:leader="none" w:pos="1202" w:val="left"/>
        </w:tabs>
        <w:ind w:firstLine="567"/>
        <w:jc w:val="both"/>
        <w:rPr>
          <w:color w:val="000000"/>
          <w:sz w:val="28"/>
        </w:rPr>
      </w:pPr>
      <w:r>
        <w:rPr>
          <w:color w:val="000000"/>
          <w:sz w:val="28"/>
        </w:rPr>
        <w:t xml:space="preserve">Специалисты РМЦ и Дворца участвуют в проведении курсов повышения квалификации </w:t>
      </w:r>
      <w:r>
        <w:rPr>
          <w:color w:val="000000"/>
          <w:sz w:val="28"/>
        </w:rPr>
        <w:t xml:space="preserve">КОГАУДПО «Институт развития образования Кировской области» по теме «Целевая модель развития региональных систем </w:t>
      </w:r>
      <w:r>
        <w:rPr>
          <w:color w:val="000000"/>
          <w:sz w:val="28"/>
        </w:rPr>
        <w:t>Дополнительного</w:t>
      </w:r>
      <w:r>
        <w:rPr>
          <w:color w:val="000000"/>
          <w:sz w:val="28"/>
        </w:rPr>
        <w:t xml:space="preserve"> образования детей». За 2 года на данных курсах было обучено 75 человек. В рамках целевой субсидии по внедрению целевой модели </w:t>
      </w:r>
      <w:r>
        <w:rPr>
          <w:color w:val="000000"/>
          <w:sz w:val="28"/>
        </w:rPr>
        <w:t>Дополнительного</w:t>
      </w:r>
      <w:r>
        <w:rPr>
          <w:color w:val="000000"/>
          <w:sz w:val="28"/>
        </w:rPr>
        <w:t xml:space="preserve"> образования в 2020году на базе </w:t>
      </w:r>
      <w:r>
        <w:rPr>
          <w:color w:val="000000"/>
          <w:sz w:val="28"/>
        </w:rPr>
        <w:t xml:space="preserve">ФГБОУ </w:t>
      </w:r>
      <w:r>
        <w:rPr>
          <w:color w:val="000000"/>
          <w:sz w:val="28"/>
        </w:rPr>
        <w:t>ВО</w:t>
      </w:r>
      <w:r>
        <w:rPr>
          <w:color w:val="000000"/>
          <w:sz w:val="28"/>
        </w:rPr>
        <w:t xml:space="preserve"> «Вятский государственный университет»</w:t>
      </w:r>
      <w:r>
        <w:rPr>
          <w:color w:val="000000"/>
          <w:sz w:val="28"/>
        </w:rPr>
        <w:t xml:space="preserve"> прошли переподготовку по программе «Педагог </w:t>
      </w:r>
      <w:r>
        <w:rPr>
          <w:color w:val="000000"/>
          <w:sz w:val="28"/>
        </w:rPr>
        <w:t>Дополнительного</w:t>
      </w:r>
      <w:r>
        <w:rPr>
          <w:color w:val="000000"/>
          <w:sz w:val="28"/>
        </w:rPr>
        <w:t xml:space="preserve"> образования» 30 работников учреждений </w:t>
      </w:r>
      <w:r>
        <w:rPr>
          <w:color w:val="000000"/>
          <w:sz w:val="28"/>
        </w:rPr>
        <w:t>Дополнительного</w:t>
      </w:r>
      <w:r>
        <w:rPr>
          <w:color w:val="000000"/>
          <w:sz w:val="28"/>
        </w:rPr>
        <w:t xml:space="preserve"> образования. </w:t>
      </w:r>
    </w:p>
    <w:p w14:paraId="E0020000">
      <w:pPr>
        <w:pStyle w:val="Style_17"/>
        <w:tabs>
          <w:tab w:leader="none" w:pos="1202" w:val="left"/>
        </w:tabs>
        <w:ind w:firstLine="567"/>
        <w:jc w:val="both"/>
        <w:rPr>
          <w:color w:val="000000"/>
          <w:sz w:val="28"/>
        </w:rPr>
      </w:pPr>
      <w:r>
        <w:rPr>
          <w:color w:val="000000"/>
          <w:sz w:val="28"/>
        </w:rPr>
        <w:t xml:space="preserve">При реализации целевой модели </w:t>
      </w:r>
      <w:r>
        <w:rPr>
          <w:color w:val="000000"/>
          <w:sz w:val="28"/>
        </w:rPr>
        <w:t>Дополнительного</w:t>
      </w:r>
      <w:r>
        <w:rPr>
          <w:color w:val="000000"/>
          <w:sz w:val="28"/>
        </w:rPr>
        <w:t xml:space="preserve"> образования РМЦ активно взаимодействует с министерством образования Кировской области,   муниципальными управлениями образования, муниципальными опорными центрами, образовательными организациями, </w:t>
      </w:r>
      <w:r>
        <w:rPr>
          <w:color w:val="000000"/>
          <w:sz w:val="28"/>
        </w:rPr>
        <w:t xml:space="preserve">КОГАУДПО «Институт развития образования Кировской области», Вузами г. Кирова, предприятиями реального сектора экономики, общественными организациями. Руководитель и специалисты РМЦ приняли участие в более чем 50 совещаниях, конференциях, рабочих группах, </w:t>
      </w:r>
      <w:r>
        <w:rPr>
          <w:color w:val="000000"/>
          <w:sz w:val="28"/>
        </w:rPr>
        <w:t>вебинарах</w:t>
      </w:r>
      <w:r>
        <w:rPr>
          <w:color w:val="000000"/>
          <w:sz w:val="28"/>
        </w:rPr>
        <w:t xml:space="preserve"> по вопросам внедрения целевой модели.</w:t>
      </w:r>
    </w:p>
    <w:p w14:paraId="E1020000">
      <w:pPr>
        <w:pStyle w:val="Style_17"/>
        <w:tabs>
          <w:tab w:leader="none" w:pos="142" w:val="left"/>
        </w:tabs>
        <w:ind w:firstLine="567"/>
        <w:jc w:val="both"/>
        <w:rPr>
          <w:color w:val="000000"/>
          <w:sz w:val="28"/>
        </w:rPr>
      </w:pPr>
      <w:r>
        <w:rPr>
          <w:color w:val="000000"/>
          <w:sz w:val="28"/>
        </w:rPr>
        <w:t xml:space="preserve">Особое внимание РМЦ уделяется информационной работе. На этапе внедрения ПФДО была проведена информационная компания по информированию родителей и общественности о внедрении сертификата </w:t>
      </w:r>
      <w:r>
        <w:rPr>
          <w:color w:val="000000"/>
          <w:sz w:val="28"/>
        </w:rPr>
        <w:t>ДО</w:t>
      </w:r>
      <w:r>
        <w:rPr>
          <w:color w:val="000000"/>
          <w:sz w:val="28"/>
        </w:rPr>
        <w:t xml:space="preserve"> (</w:t>
      </w:r>
      <w:r>
        <w:rPr>
          <w:color w:val="000000"/>
          <w:sz w:val="28"/>
        </w:rPr>
        <w:t>специальные</w:t>
      </w:r>
      <w:r>
        <w:rPr>
          <w:color w:val="000000"/>
          <w:sz w:val="28"/>
        </w:rPr>
        <w:t xml:space="preserve"> сюжеты по ТВ, статьи в СМИ, реклама в Интернете, по радио и ТВ). Большая работа проведена  с педагогами школ, классными руководителями, воспитателями детских садов (совещания, </w:t>
      </w:r>
      <w:r>
        <w:rPr>
          <w:color w:val="000000"/>
          <w:sz w:val="28"/>
        </w:rPr>
        <w:t>вебинары</w:t>
      </w:r>
      <w:r>
        <w:rPr>
          <w:color w:val="000000"/>
          <w:sz w:val="28"/>
        </w:rPr>
        <w:t xml:space="preserve"> по работе в Региональном навигаторе). Совместно с</w:t>
      </w:r>
      <w:r>
        <w:rPr>
          <w:color w:val="000000"/>
          <w:sz w:val="28"/>
        </w:rPr>
        <w:t xml:space="preserve"> </w:t>
      </w:r>
      <w:r>
        <w:rPr>
          <w:color w:val="000000"/>
          <w:sz w:val="28"/>
        </w:rPr>
        <w:t xml:space="preserve">КОГАУДПО «Институт </w:t>
      </w:r>
      <w:r>
        <w:rPr>
          <w:color w:val="000000"/>
          <w:sz w:val="28"/>
        </w:rPr>
        <w:t xml:space="preserve">развития образования Кировской области» разработаны  методические рекомендации для классных руководителей по ориентации детей на выбор </w:t>
      </w:r>
      <w:r>
        <w:rPr>
          <w:color w:val="000000"/>
          <w:sz w:val="28"/>
        </w:rPr>
        <w:t>ДООП</w:t>
      </w:r>
      <w:r>
        <w:rPr>
          <w:color w:val="000000"/>
          <w:sz w:val="28"/>
        </w:rPr>
        <w:t xml:space="preserve"> в региональном навигаторе.</w:t>
      </w:r>
    </w:p>
    <w:p w14:paraId="E2020000">
      <w:pPr>
        <w:pStyle w:val="Style_20"/>
        <w:ind w:firstLine="567"/>
        <w:jc w:val="both"/>
        <w:rPr>
          <w:b w:val="0"/>
          <w:sz w:val="28"/>
        </w:rPr>
      </w:pPr>
      <w:r>
        <w:rPr>
          <w:b w:val="0"/>
          <w:sz w:val="28"/>
        </w:rPr>
        <w:t xml:space="preserve">Высокий творческий и профессиональный уровень педагогического коллектива Дворца позволяет учреждению занимать лидирующее место в системе </w:t>
      </w:r>
      <w:r>
        <w:rPr>
          <w:b w:val="0"/>
          <w:sz w:val="28"/>
        </w:rPr>
        <w:t>Дополнительного</w:t>
      </w:r>
      <w:r>
        <w:rPr>
          <w:b w:val="0"/>
          <w:sz w:val="28"/>
        </w:rPr>
        <w:t xml:space="preserve"> образования детей и успешно заниматься распространением передового опыта в региональной системе </w:t>
      </w:r>
      <w:r>
        <w:rPr>
          <w:b w:val="0"/>
          <w:sz w:val="28"/>
        </w:rPr>
        <w:t>Дополнительного</w:t>
      </w:r>
      <w:r>
        <w:rPr>
          <w:b w:val="0"/>
          <w:sz w:val="28"/>
        </w:rPr>
        <w:t xml:space="preserve"> образования и за пределами Кировской области. </w:t>
      </w:r>
    </w:p>
    <w:p w14:paraId="E3020000">
      <w:pPr>
        <w:spacing w:after="0" w:line="240" w:lineRule="auto"/>
        <w:ind w:firstLine="567"/>
        <w:jc w:val="both"/>
        <w:rPr>
          <w:rFonts w:ascii="Times New Roman" w:hAnsi="Times New Roman"/>
          <w:sz w:val="28"/>
        </w:rPr>
      </w:pPr>
      <w:r>
        <w:rPr>
          <w:rFonts w:ascii="Times New Roman" w:hAnsi="Times New Roman"/>
          <w:sz w:val="28"/>
        </w:rPr>
        <w:t>С целью</w:t>
      </w:r>
      <w:r>
        <w:rPr>
          <w:rFonts w:ascii="Times New Roman" w:hAnsi="Times New Roman"/>
          <w:b w:val="1"/>
          <w:sz w:val="28"/>
        </w:rPr>
        <w:t xml:space="preserve"> </w:t>
      </w:r>
      <w:r>
        <w:rPr>
          <w:rFonts w:ascii="Times New Roman" w:hAnsi="Times New Roman"/>
          <w:sz w:val="28"/>
        </w:rPr>
        <w:t xml:space="preserve">методической </w:t>
      </w:r>
      <w:r>
        <w:rPr>
          <w:rFonts w:ascii="Times New Roman" w:hAnsi="Times New Roman"/>
          <w:sz w:val="28"/>
        </w:rPr>
        <w:t>поддержки профессиональной деятельности</w:t>
      </w:r>
      <w:r>
        <w:rPr>
          <w:rFonts w:ascii="Times New Roman" w:hAnsi="Times New Roman"/>
          <w:b w:val="1"/>
          <w:sz w:val="28"/>
        </w:rPr>
        <w:t xml:space="preserve"> </w:t>
      </w:r>
      <w:r>
        <w:rPr>
          <w:rFonts w:ascii="Times New Roman" w:hAnsi="Times New Roman"/>
          <w:sz w:val="28"/>
        </w:rPr>
        <w:t xml:space="preserve">педагогических кадров региональной сферы </w:t>
      </w:r>
      <w:r>
        <w:rPr>
          <w:rFonts w:ascii="Times New Roman" w:hAnsi="Times New Roman"/>
          <w:sz w:val="28"/>
        </w:rPr>
        <w:t>Дополнительного</w:t>
      </w:r>
      <w:r>
        <w:rPr>
          <w:rFonts w:ascii="Times New Roman" w:hAnsi="Times New Roman"/>
          <w:sz w:val="28"/>
        </w:rPr>
        <w:t xml:space="preserve"> образования детей</w:t>
      </w:r>
      <w:r>
        <w:rPr>
          <w:rFonts w:ascii="Times New Roman" w:hAnsi="Times New Roman"/>
          <w:sz w:val="28"/>
        </w:rPr>
        <w:t xml:space="preserve"> и </w:t>
      </w:r>
      <w:r>
        <w:rPr>
          <w:rFonts w:ascii="Times New Roman" w:hAnsi="Times New Roman"/>
          <w:sz w:val="28"/>
        </w:rPr>
        <w:t xml:space="preserve"> в рамках деятельности </w:t>
      </w:r>
      <w:r>
        <w:rPr>
          <w:rFonts w:ascii="Times New Roman" w:hAnsi="Times New Roman"/>
          <w:sz w:val="28"/>
        </w:rPr>
        <w:t>Региональных ресурсных центров, Регионального модельного центра, с 2016</w:t>
      </w:r>
      <w:r>
        <w:rPr>
          <w:rFonts w:ascii="Times New Roman" w:hAnsi="Times New Roman"/>
          <w:i w:val="1"/>
          <w:sz w:val="28"/>
        </w:rPr>
        <w:t xml:space="preserve"> </w:t>
      </w:r>
      <w:r>
        <w:rPr>
          <w:rFonts w:ascii="Times New Roman" w:hAnsi="Times New Roman"/>
          <w:sz w:val="28"/>
        </w:rPr>
        <w:t>года во Дворце развивается сеть областных методических объединений Дворца (</w:t>
      </w:r>
      <w:r>
        <w:rPr>
          <w:rFonts w:ascii="Times New Roman" w:hAnsi="Times New Roman"/>
          <w:sz w:val="28"/>
        </w:rPr>
        <w:t xml:space="preserve">далее - </w:t>
      </w:r>
      <w:r>
        <w:rPr>
          <w:rFonts w:ascii="Times New Roman" w:hAnsi="Times New Roman"/>
          <w:sz w:val="28"/>
        </w:rPr>
        <w:t xml:space="preserve">ОМО). </w:t>
      </w:r>
    </w:p>
    <w:p w14:paraId="E4020000">
      <w:pPr>
        <w:spacing w:line="240" w:lineRule="auto"/>
        <w:ind w:firstLine="567"/>
        <w:jc w:val="both"/>
        <w:rPr>
          <w:rFonts w:ascii="Times New Roman" w:hAnsi="Times New Roman"/>
          <w:sz w:val="28"/>
        </w:rPr>
      </w:pPr>
      <w:r>
        <w:rPr>
          <w:rFonts w:ascii="Times New Roman" w:hAnsi="Times New Roman"/>
          <w:sz w:val="28"/>
        </w:rPr>
        <w:t>Деятельность ОМО направлена на обобщение, трансляцию и распространение идей, методов, эффективного педагогического опыта членов данных профессионально-педагогических сообществ. Всего</w:t>
      </w:r>
      <w:r>
        <w:rPr>
          <w:rFonts w:ascii="Times New Roman" w:hAnsi="Times New Roman"/>
          <w:sz w:val="28"/>
        </w:rPr>
        <w:t xml:space="preserve"> во Дворце функционирует 12 ОМО:</w:t>
      </w:r>
    </w:p>
    <w:p w14:paraId="E5020000">
      <w:pPr>
        <w:pStyle w:val="Style_4"/>
        <w:numPr>
          <w:ilvl w:val="0"/>
          <w:numId w:val="24"/>
        </w:numPr>
        <w:spacing w:line="240" w:lineRule="auto"/>
        <w:ind w:firstLine="0" w:left="709"/>
        <w:jc w:val="both"/>
        <w:rPr>
          <w:rFonts w:ascii="Times New Roman" w:hAnsi="Times New Roman"/>
          <w:sz w:val="28"/>
        </w:rPr>
      </w:pPr>
      <w:r>
        <w:rPr>
          <w:rFonts w:ascii="Times New Roman" w:hAnsi="Times New Roman"/>
          <w:sz w:val="28"/>
        </w:rPr>
        <w:t>руководителей детских и молодежных общественных организаций</w:t>
      </w:r>
    </w:p>
    <w:p w14:paraId="E6020000">
      <w:pPr>
        <w:pStyle w:val="Style_4"/>
        <w:numPr>
          <w:ilvl w:val="0"/>
          <w:numId w:val="24"/>
        </w:numPr>
        <w:spacing w:line="240" w:lineRule="auto"/>
        <w:ind w:firstLine="0" w:left="709"/>
        <w:jc w:val="both"/>
        <w:rPr>
          <w:rFonts w:ascii="Times New Roman" w:hAnsi="Times New Roman"/>
          <w:sz w:val="28"/>
        </w:rPr>
      </w:pPr>
      <w:r>
        <w:rPr>
          <w:rFonts w:ascii="Times New Roman" w:hAnsi="Times New Roman"/>
          <w:sz w:val="28"/>
        </w:rPr>
        <w:t>педагогических работников, реализующих программы изобразительного и декоративно-прикладного искусства</w:t>
      </w:r>
    </w:p>
    <w:p w14:paraId="E7020000">
      <w:pPr>
        <w:pStyle w:val="Style_4"/>
        <w:numPr>
          <w:ilvl w:val="0"/>
          <w:numId w:val="24"/>
        </w:numPr>
        <w:spacing w:line="240" w:lineRule="auto"/>
        <w:ind w:firstLine="0" w:left="709"/>
        <w:jc w:val="both"/>
        <w:rPr>
          <w:rFonts w:ascii="Times New Roman" w:hAnsi="Times New Roman"/>
          <w:sz w:val="28"/>
        </w:rPr>
      </w:pPr>
      <w:r>
        <w:rPr>
          <w:rFonts w:ascii="Times New Roman" w:hAnsi="Times New Roman"/>
          <w:sz w:val="28"/>
        </w:rPr>
        <w:t xml:space="preserve">педагогов-организаторов, </w:t>
      </w:r>
      <w:r>
        <w:rPr>
          <w:rFonts w:ascii="Times New Roman" w:hAnsi="Times New Roman"/>
          <w:sz w:val="28"/>
        </w:rPr>
        <w:t xml:space="preserve">организаторов воспитательной работы школ, детских садов и учреждений </w:t>
      </w:r>
      <w:r>
        <w:rPr>
          <w:rFonts w:ascii="Times New Roman" w:hAnsi="Times New Roman"/>
          <w:sz w:val="28"/>
        </w:rPr>
        <w:t>Дополнительного</w:t>
      </w:r>
      <w:r>
        <w:rPr>
          <w:rFonts w:ascii="Times New Roman" w:hAnsi="Times New Roman"/>
          <w:sz w:val="28"/>
        </w:rPr>
        <w:t xml:space="preserve"> образования Кировской области</w:t>
      </w:r>
    </w:p>
    <w:p w14:paraId="E8020000">
      <w:pPr>
        <w:pStyle w:val="Style_4"/>
        <w:numPr>
          <w:ilvl w:val="0"/>
          <w:numId w:val="24"/>
        </w:numPr>
        <w:spacing w:line="240" w:lineRule="auto"/>
        <w:ind w:firstLine="0" w:left="709"/>
        <w:jc w:val="both"/>
        <w:rPr>
          <w:rFonts w:ascii="Times New Roman" w:hAnsi="Times New Roman"/>
          <w:sz w:val="28"/>
        </w:rPr>
      </w:pPr>
      <w:r>
        <w:rPr>
          <w:rFonts w:ascii="Times New Roman" w:hAnsi="Times New Roman"/>
          <w:sz w:val="28"/>
        </w:rPr>
        <w:t>руководителей детских театральных коллективов</w:t>
      </w:r>
      <w:r>
        <w:rPr>
          <w:rFonts w:ascii="Times New Roman" w:hAnsi="Times New Roman"/>
          <w:sz w:val="28"/>
        </w:rPr>
        <w:t xml:space="preserve"> </w:t>
      </w:r>
      <w:r>
        <w:rPr>
          <w:rFonts w:ascii="Times New Roman" w:hAnsi="Times New Roman"/>
          <w:sz w:val="28"/>
        </w:rPr>
        <w:t>Кировской области</w:t>
      </w:r>
    </w:p>
    <w:p w14:paraId="E9020000">
      <w:pPr>
        <w:pStyle w:val="Style_4"/>
        <w:numPr>
          <w:ilvl w:val="0"/>
          <w:numId w:val="24"/>
        </w:numPr>
        <w:spacing w:line="240" w:lineRule="auto"/>
        <w:ind w:firstLine="0" w:left="709"/>
        <w:jc w:val="both"/>
        <w:rPr>
          <w:rFonts w:ascii="Times New Roman" w:hAnsi="Times New Roman"/>
          <w:sz w:val="28"/>
        </w:rPr>
      </w:pPr>
      <w:r>
        <w:rPr>
          <w:rFonts w:ascii="Times New Roman" w:hAnsi="Times New Roman"/>
          <w:sz w:val="28"/>
        </w:rPr>
        <w:t>педагогических работников Кировской области, реализующих программы и проекты патриотической направленности</w:t>
      </w:r>
    </w:p>
    <w:p w14:paraId="EA020000">
      <w:pPr>
        <w:pStyle w:val="Style_4"/>
        <w:numPr>
          <w:ilvl w:val="0"/>
          <w:numId w:val="24"/>
        </w:numPr>
        <w:spacing w:line="240" w:lineRule="auto"/>
        <w:ind w:firstLine="0" w:left="709"/>
        <w:jc w:val="both"/>
        <w:rPr>
          <w:rFonts w:ascii="Times New Roman" w:hAnsi="Times New Roman"/>
          <w:sz w:val="28"/>
        </w:rPr>
      </w:pPr>
      <w:r>
        <w:rPr>
          <w:rFonts w:ascii="Times New Roman" w:hAnsi="Times New Roman"/>
          <w:sz w:val="28"/>
        </w:rPr>
        <w:t xml:space="preserve"> педагогов, реализующих </w:t>
      </w:r>
      <w:r>
        <w:rPr>
          <w:rFonts w:ascii="Times New Roman" w:hAnsi="Times New Roman"/>
          <w:sz w:val="28"/>
        </w:rPr>
        <w:t>Дополнительные</w:t>
      </w:r>
      <w:r>
        <w:rPr>
          <w:rFonts w:ascii="Times New Roman" w:hAnsi="Times New Roman"/>
          <w:sz w:val="28"/>
        </w:rPr>
        <w:t xml:space="preserve">  общеразвивающие образовательные программы и программы внеурочной деятельности с детьми с ограниченными возможностями здоровья</w:t>
      </w:r>
    </w:p>
    <w:p w14:paraId="EB020000">
      <w:pPr>
        <w:pStyle w:val="Style_4"/>
        <w:numPr>
          <w:ilvl w:val="0"/>
          <w:numId w:val="24"/>
        </w:numPr>
        <w:spacing w:line="240" w:lineRule="auto"/>
        <w:ind w:firstLine="0" w:left="709"/>
        <w:jc w:val="both"/>
        <w:rPr>
          <w:rFonts w:ascii="Times New Roman" w:hAnsi="Times New Roman"/>
          <w:sz w:val="28"/>
        </w:rPr>
      </w:pPr>
      <w:r>
        <w:rPr>
          <w:rFonts w:ascii="Times New Roman" w:hAnsi="Times New Roman"/>
          <w:sz w:val="28"/>
        </w:rPr>
        <w:t>педагогических работников, реализующих программы художественной направленности (предмет «Хореография»)</w:t>
      </w:r>
    </w:p>
    <w:p w14:paraId="EC020000">
      <w:pPr>
        <w:pStyle w:val="Style_4"/>
        <w:numPr>
          <w:ilvl w:val="0"/>
          <w:numId w:val="24"/>
        </w:numPr>
        <w:spacing w:line="240" w:lineRule="auto"/>
        <w:ind w:firstLine="0" w:left="709"/>
        <w:jc w:val="both"/>
        <w:rPr>
          <w:rFonts w:ascii="Times New Roman" w:hAnsi="Times New Roman"/>
          <w:sz w:val="28"/>
        </w:rPr>
      </w:pPr>
      <w:r>
        <w:rPr>
          <w:rFonts w:ascii="Times New Roman" w:hAnsi="Times New Roman"/>
          <w:sz w:val="28"/>
        </w:rPr>
        <w:t>педагогических работников, реализующих программы художественной направленности (предмет «Эстрадный вокал»)</w:t>
      </w:r>
    </w:p>
    <w:p w14:paraId="ED020000">
      <w:pPr>
        <w:pStyle w:val="Style_4"/>
        <w:numPr>
          <w:ilvl w:val="0"/>
          <w:numId w:val="24"/>
        </w:numPr>
        <w:spacing w:line="240" w:lineRule="auto"/>
        <w:ind w:firstLine="0" w:left="709"/>
        <w:jc w:val="both"/>
        <w:rPr>
          <w:rFonts w:ascii="Times New Roman" w:hAnsi="Times New Roman"/>
          <w:sz w:val="28"/>
        </w:rPr>
      </w:pPr>
      <w:r>
        <w:rPr>
          <w:rFonts w:ascii="Times New Roman" w:hAnsi="Times New Roman"/>
          <w:sz w:val="28"/>
        </w:rPr>
        <w:t xml:space="preserve">психологов арт-терапевтов образовательных учреждений </w:t>
      </w:r>
      <w:r>
        <w:rPr>
          <w:rFonts w:ascii="Times New Roman" w:hAnsi="Times New Roman"/>
          <w:sz w:val="28"/>
        </w:rPr>
        <w:t>г</w:t>
      </w:r>
      <w:r>
        <w:rPr>
          <w:rFonts w:ascii="Times New Roman" w:hAnsi="Times New Roman"/>
          <w:sz w:val="28"/>
        </w:rPr>
        <w:t>.К</w:t>
      </w:r>
      <w:r>
        <w:rPr>
          <w:rFonts w:ascii="Times New Roman" w:hAnsi="Times New Roman"/>
          <w:sz w:val="28"/>
        </w:rPr>
        <w:t>ирова</w:t>
      </w:r>
      <w:r>
        <w:rPr>
          <w:rFonts w:ascii="Times New Roman" w:hAnsi="Times New Roman"/>
          <w:sz w:val="28"/>
        </w:rPr>
        <w:t xml:space="preserve"> и Кировской области</w:t>
      </w:r>
    </w:p>
    <w:p w14:paraId="EE020000">
      <w:pPr>
        <w:pStyle w:val="Style_4"/>
        <w:numPr>
          <w:ilvl w:val="0"/>
          <w:numId w:val="24"/>
        </w:numPr>
        <w:spacing w:line="240" w:lineRule="auto"/>
        <w:ind w:firstLine="0" w:left="709"/>
        <w:jc w:val="both"/>
        <w:rPr>
          <w:rFonts w:ascii="Times New Roman" w:hAnsi="Times New Roman"/>
          <w:sz w:val="28"/>
        </w:rPr>
      </w:pPr>
      <w:r>
        <w:rPr>
          <w:rFonts w:ascii="Times New Roman" w:hAnsi="Times New Roman"/>
          <w:sz w:val="28"/>
        </w:rPr>
        <w:t>«Педагогическое сопровождение обучающихся в исследовательской и проектной деятельности по естественнонаучной направленности»  педагогических работников Кировской области</w:t>
      </w:r>
    </w:p>
    <w:p w14:paraId="EF020000">
      <w:pPr>
        <w:pStyle w:val="Style_4"/>
        <w:numPr>
          <w:ilvl w:val="0"/>
          <w:numId w:val="24"/>
        </w:numPr>
        <w:spacing w:line="240" w:lineRule="auto"/>
        <w:ind w:firstLine="0" w:left="709"/>
        <w:jc w:val="both"/>
        <w:rPr>
          <w:rFonts w:ascii="Times New Roman" w:hAnsi="Times New Roman"/>
          <w:sz w:val="28"/>
        </w:rPr>
      </w:pPr>
      <w:r>
        <w:rPr>
          <w:rFonts w:ascii="Times New Roman" w:hAnsi="Times New Roman"/>
          <w:sz w:val="28"/>
        </w:rPr>
        <w:t xml:space="preserve">художественной направленности (флористика, </w:t>
      </w:r>
      <w:r>
        <w:rPr>
          <w:rFonts w:ascii="Times New Roman" w:hAnsi="Times New Roman"/>
          <w:sz w:val="28"/>
        </w:rPr>
        <w:t>фитодизайн</w:t>
      </w:r>
      <w:r>
        <w:rPr>
          <w:rFonts w:ascii="Times New Roman" w:hAnsi="Times New Roman"/>
          <w:sz w:val="28"/>
        </w:rPr>
        <w:t xml:space="preserve">) педагогов </w:t>
      </w:r>
      <w:r>
        <w:rPr>
          <w:rFonts w:ascii="Times New Roman" w:hAnsi="Times New Roman"/>
          <w:sz w:val="28"/>
        </w:rPr>
        <w:t>Дополнительного</w:t>
      </w:r>
      <w:r>
        <w:rPr>
          <w:rFonts w:ascii="Times New Roman" w:hAnsi="Times New Roman"/>
          <w:sz w:val="28"/>
        </w:rPr>
        <w:t xml:space="preserve"> образования Кировской области</w:t>
      </w:r>
    </w:p>
    <w:p w14:paraId="F0020000">
      <w:pPr>
        <w:pStyle w:val="Style_4"/>
        <w:numPr>
          <w:ilvl w:val="0"/>
          <w:numId w:val="24"/>
        </w:numPr>
        <w:spacing w:line="240" w:lineRule="auto"/>
        <w:ind w:firstLine="0" w:left="709"/>
        <w:jc w:val="both"/>
        <w:rPr>
          <w:rFonts w:ascii="Times New Roman" w:hAnsi="Times New Roman"/>
          <w:sz w:val="28"/>
        </w:rPr>
      </w:pPr>
      <w:r>
        <w:rPr>
          <w:rFonts w:ascii="Times New Roman" w:hAnsi="Times New Roman"/>
          <w:sz w:val="28"/>
        </w:rPr>
        <w:t>по трудовому воспитанию педагогических работников Кировской области</w:t>
      </w:r>
      <w:r>
        <w:rPr>
          <w:rFonts w:ascii="Times New Roman" w:hAnsi="Times New Roman"/>
          <w:sz w:val="28"/>
        </w:rPr>
        <w:t>.</w:t>
      </w:r>
    </w:p>
    <w:p w14:paraId="F1020000">
      <w:pPr>
        <w:pStyle w:val="Style_4"/>
        <w:spacing w:line="240" w:lineRule="auto"/>
        <w:ind w:firstLine="0" w:left="709"/>
        <w:jc w:val="both"/>
        <w:rPr>
          <w:rFonts w:ascii="Times New Roman" w:hAnsi="Times New Roman"/>
          <w:sz w:val="28"/>
        </w:rPr>
      </w:pPr>
    </w:p>
    <w:p w14:paraId="F2020000">
      <w:pPr>
        <w:pStyle w:val="Style_4"/>
        <w:spacing w:line="240" w:lineRule="auto"/>
        <w:ind w:firstLine="0" w:left="709"/>
        <w:jc w:val="both"/>
        <w:rPr>
          <w:rFonts w:ascii="Times New Roman" w:hAnsi="Times New Roman"/>
          <w:sz w:val="28"/>
        </w:rPr>
      </w:pPr>
    </w:p>
    <w:p w14:paraId="F3020000">
      <w:pPr>
        <w:pStyle w:val="Style_4"/>
        <w:spacing w:line="240" w:lineRule="auto"/>
        <w:ind w:firstLine="0" w:left="1287"/>
        <w:jc w:val="both"/>
        <w:rPr>
          <w:rFonts w:ascii="Times New Roman" w:hAnsi="Times New Roman"/>
          <w:i w:val="1"/>
          <w:sz w:val="28"/>
        </w:rPr>
      </w:pPr>
      <w:r>
        <w:rPr>
          <w:rFonts w:ascii="Times New Roman" w:hAnsi="Times New Roman"/>
          <w:i w:val="1"/>
          <w:sz w:val="28"/>
        </w:rPr>
        <w:t>Диаграмма «Динамика количества участников ОМО»</w:t>
      </w:r>
    </w:p>
    <w:p w14:paraId="F4020000">
      <w:pPr>
        <w:spacing w:after="0" w:line="240" w:lineRule="auto"/>
        <w:ind/>
        <w:jc w:val="both"/>
        <w:rPr>
          <w:rFonts w:ascii="Times New Roman" w:hAnsi="Times New Roman"/>
          <w:sz w:val="28"/>
        </w:rPr>
      </w:pPr>
      <w:r>
        <w:drawing>
          <wp:inline>
            <wp:extent cx="6245525" cy="1733909"/>
            <wp:docPr id="31" name="Picture 31"/>
            <a:graphic>
              <a:graphicData uri="http://schemas.openxmlformats.org/drawingml/2006/picture">
                <pic:pic>
                  <pic:nvPicPr>
                    <pic:cNvPr id="30" name="Picture 30"/>
                    <pic:cNvPicPr preferRelativeResize="true"/>
                  </pic:nvPicPr>
                  <pic:blipFill>
                    <a:blip/>
                    <a:stretch/>
                  </pic:blipFill>
                  <pic:spPr>
                    <a:xfrm flipH="false" flipV="false" rot="0">
                      <a:ext cx="6245525" cy="1733909"/>
                    </a:xfrm>
                    <a:prstGeom prst="rect"/>
                  </pic:spPr>
                </pic:pic>
              </a:graphicData>
            </a:graphic>
          </wp:inline>
        </w:drawing>
      </w:r>
    </w:p>
    <w:p w14:paraId="F5020000">
      <w:pPr>
        <w:spacing w:after="0" w:line="240" w:lineRule="auto"/>
        <w:ind/>
        <w:jc w:val="both"/>
        <w:rPr>
          <w:rFonts w:ascii="Times New Roman" w:hAnsi="Times New Roman"/>
          <w:sz w:val="28"/>
        </w:rPr>
      </w:pPr>
    </w:p>
    <w:p w14:paraId="F6020000">
      <w:pPr>
        <w:spacing w:after="0" w:line="240" w:lineRule="auto"/>
        <w:ind w:firstLine="567"/>
        <w:jc w:val="both"/>
        <w:rPr>
          <w:rFonts w:ascii="Times New Roman" w:hAnsi="Times New Roman"/>
          <w:sz w:val="28"/>
        </w:rPr>
      </w:pPr>
      <w:r>
        <w:rPr>
          <w:rFonts w:ascii="Times New Roman" w:hAnsi="Times New Roman"/>
          <w:sz w:val="28"/>
        </w:rPr>
        <w:t xml:space="preserve">Таким, образом, став Региональным модельным центром </w:t>
      </w:r>
      <w:r>
        <w:rPr>
          <w:rFonts w:ascii="Times New Roman" w:hAnsi="Times New Roman"/>
          <w:sz w:val="28"/>
        </w:rPr>
        <w:t>Дополнительного</w:t>
      </w:r>
      <w:r>
        <w:rPr>
          <w:rFonts w:ascii="Times New Roman" w:hAnsi="Times New Roman"/>
          <w:sz w:val="28"/>
        </w:rPr>
        <w:t xml:space="preserve"> образования детей Дворец более активно включился в процессы управления системой </w:t>
      </w:r>
      <w:r>
        <w:rPr>
          <w:rFonts w:ascii="Times New Roman" w:hAnsi="Times New Roman"/>
          <w:sz w:val="28"/>
        </w:rPr>
        <w:t>Дополнительного</w:t>
      </w:r>
      <w:r>
        <w:rPr>
          <w:rFonts w:ascii="Times New Roman" w:hAnsi="Times New Roman"/>
          <w:sz w:val="28"/>
        </w:rPr>
        <w:t xml:space="preserve"> образования, что в свою очередь требует  более высокого уровня методической  подготовки специалистов РМЦ и региональных ресурсных центров.</w:t>
      </w:r>
    </w:p>
    <w:p w14:paraId="F7020000">
      <w:pPr>
        <w:spacing w:after="0" w:line="240" w:lineRule="auto"/>
        <w:ind/>
        <w:jc w:val="both"/>
        <w:rPr>
          <w:rFonts w:ascii="Times New Roman" w:hAnsi="Times New Roman"/>
          <w:sz w:val="28"/>
        </w:rPr>
      </w:pPr>
    </w:p>
    <w:p w14:paraId="F8020000">
      <w:pPr>
        <w:spacing w:after="0" w:line="240" w:lineRule="auto"/>
        <w:ind/>
        <w:jc w:val="both"/>
        <w:rPr>
          <w:rFonts w:ascii="Times New Roman" w:hAnsi="Times New Roman"/>
          <w:b w:val="1"/>
          <w:sz w:val="28"/>
        </w:rPr>
      </w:pPr>
      <w:r>
        <w:rPr>
          <w:rFonts w:ascii="Times New Roman" w:hAnsi="Times New Roman"/>
          <w:b w:val="1"/>
          <w:sz w:val="28"/>
        </w:rPr>
        <w:t>3.5. Анализ р</w:t>
      </w:r>
      <w:r>
        <w:rPr>
          <w:rFonts w:ascii="Times New Roman" w:hAnsi="Times New Roman"/>
          <w:b w:val="1"/>
          <w:sz w:val="28"/>
        </w:rPr>
        <w:t>езультат</w:t>
      </w:r>
      <w:r>
        <w:rPr>
          <w:rFonts w:ascii="Times New Roman" w:hAnsi="Times New Roman"/>
          <w:b w:val="1"/>
          <w:sz w:val="28"/>
        </w:rPr>
        <w:t>ов</w:t>
      </w:r>
      <w:r>
        <w:rPr>
          <w:rFonts w:ascii="Times New Roman" w:hAnsi="Times New Roman"/>
          <w:b w:val="1"/>
          <w:sz w:val="28"/>
        </w:rPr>
        <w:t xml:space="preserve"> реализации Программы по направлению «</w:t>
      </w:r>
      <w:r>
        <w:rPr>
          <w:rFonts w:ascii="Times New Roman" w:hAnsi="Times New Roman"/>
          <w:b w:val="1"/>
          <w:sz w:val="28"/>
        </w:rPr>
        <w:t>Социальное партнерство»</w:t>
      </w:r>
    </w:p>
    <w:p w14:paraId="F9020000">
      <w:pPr>
        <w:spacing w:after="0" w:line="240" w:lineRule="auto"/>
        <w:ind/>
        <w:jc w:val="both"/>
        <w:rPr>
          <w:rFonts w:ascii="Times New Roman" w:hAnsi="Times New Roman"/>
          <w:sz w:val="28"/>
          <w:highlight w:val="yellow"/>
        </w:rPr>
      </w:pPr>
    </w:p>
    <w:p w14:paraId="FA020000">
      <w:pPr>
        <w:spacing w:line="240" w:lineRule="auto"/>
        <w:ind w:firstLine="567"/>
        <w:jc w:val="both"/>
        <w:rPr>
          <w:rFonts w:ascii="Times New Roman" w:hAnsi="Times New Roman"/>
          <w:sz w:val="28"/>
          <w:highlight w:val="white"/>
        </w:rPr>
      </w:pPr>
      <w:r>
        <w:rPr>
          <w:rFonts w:ascii="Times New Roman" w:hAnsi="Times New Roman"/>
          <w:sz w:val="28"/>
          <w:highlight w:val="white"/>
        </w:rPr>
        <w:t xml:space="preserve">Многолетний опыт взаимодействия Дворца творчества с образовательными учреждениями региона, учреждениями спорта и культуры, </w:t>
      </w:r>
      <w:r>
        <w:rPr>
          <w:rFonts w:ascii="Times New Roman" w:hAnsi="Times New Roman"/>
          <w:color w:val="000000"/>
          <w:sz w:val="28"/>
        </w:rPr>
        <w:t>КОГАУДПО «Институт развития образования Кировской области»</w:t>
      </w:r>
      <w:r>
        <w:rPr>
          <w:rFonts w:ascii="Times New Roman" w:hAnsi="Times New Roman"/>
          <w:sz w:val="28"/>
          <w:highlight w:val="white"/>
        </w:rPr>
        <w:t xml:space="preserve">, областными и городскими общественными организациями, предприятиями региона позволяет учреждению на высоком уровне реализовывать значимые социальные проекты: </w:t>
      </w:r>
      <w:r>
        <w:rPr>
          <w:rFonts w:ascii="Times New Roman" w:hAnsi="Times New Roman"/>
          <w:sz w:val="28"/>
          <w:highlight w:val="white"/>
        </w:rPr>
        <w:t>Новогодняя елка Губернатора Кировской области, региональный этап Всероссийского экологического детского Фестиваля «Дети России за сохранение природы», Региональный этап Национального чемпионата профессионального мастерства для инвалидов "</w:t>
      </w:r>
      <w:r>
        <w:rPr>
          <w:rFonts w:ascii="Times New Roman" w:hAnsi="Times New Roman"/>
          <w:sz w:val="28"/>
          <w:highlight w:val="white"/>
        </w:rPr>
        <w:t>Абилимпикс</w:t>
      </w:r>
      <w:r>
        <w:rPr>
          <w:rFonts w:ascii="Times New Roman" w:hAnsi="Times New Roman"/>
          <w:sz w:val="28"/>
          <w:highlight w:val="white"/>
        </w:rPr>
        <w:t>",</w:t>
      </w:r>
      <w:r>
        <w:rPr>
          <w:rFonts w:ascii="Times New Roman" w:hAnsi="Times New Roman"/>
          <w:sz w:val="28"/>
        </w:rPr>
        <w:t xml:space="preserve"> </w:t>
      </w:r>
      <w:r>
        <w:rPr>
          <w:rFonts w:ascii="Times New Roman" w:hAnsi="Times New Roman"/>
          <w:sz w:val="28"/>
          <w:highlight w:val="white"/>
        </w:rPr>
        <w:t>Фестиваль национальных игр и спорта "Мы все - соседи на планете", Праздник вятской детворы,</w:t>
      </w:r>
      <w:r>
        <w:rPr>
          <w:rFonts w:ascii="Times New Roman" w:hAnsi="Times New Roman"/>
          <w:sz w:val="28"/>
        </w:rPr>
        <w:t xml:space="preserve"> </w:t>
      </w:r>
      <w:r>
        <w:rPr>
          <w:rFonts w:ascii="Times New Roman" w:hAnsi="Times New Roman"/>
          <w:sz w:val="28"/>
          <w:highlight w:val="white"/>
        </w:rPr>
        <w:t>Семейный фестиваль "</w:t>
      </w:r>
      <w:r>
        <w:rPr>
          <w:rFonts w:ascii="Times New Roman" w:hAnsi="Times New Roman"/>
          <w:sz w:val="28"/>
          <w:highlight w:val="white"/>
        </w:rPr>
        <w:t>Дороничи</w:t>
      </w:r>
      <w:r>
        <w:rPr>
          <w:rFonts w:ascii="Times New Roman" w:hAnsi="Times New Roman"/>
          <w:sz w:val="28"/>
          <w:highlight w:val="white"/>
        </w:rPr>
        <w:t xml:space="preserve"> - большая семья", посвященный Дню работники сельского хозяйства и многи</w:t>
      </w:r>
      <w:r>
        <w:rPr>
          <w:rFonts w:ascii="Times New Roman" w:hAnsi="Times New Roman"/>
          <w:sz w:val="28"/>
          <w:highlight w:val="white"/>
        </w:rPr>
        <w:t>х</w:t>
      </w:r>
      <w:r>
        <w:rPr>
          <w:rFonts w:ascii="Times New Roman" w:hAnsi="Times New Roman"/>
          <w:sz w:val="28"/>
          <w:highlight w:val="white"/>
        </w:rPr>
        <w:t xml:space="preserve"> други</w:t>
      </w:r>
      <w:r>
        <w:rPr>
          <w:rFonts w:ascii="Times New Roman" w:hAnsi="Times New Roman"/>
          <w:sz w:val="28"/>
          <w:highlight w:val="white"/>
        </w:rPr>
        <w:t>х.</w:t>
      </w:r>
      <w:r>
        <w:rPr>
          <w:rFonts w:ascii="Times New Roman" w:hAnsi="Times New Roman"/>
          <w:sz w:val="28"/>
          <w:highlight w:val="white"/>
        </w:rPr>
        <w:t xml:space="preserve"> </w:t>
      </w:r>
    </w:p>
    <w:p w14:paraId="FB020000">
      <w:pPr>
        <w:pStyle w:val="Style_4"/>
        <w:spacing w:line="240" w:lineRule="auto"/>
        <w:ind w:firstLine="567" w:left="0"/>
        <w:jc w:val="both"/>
        <w:rPr>
          <w:rFonts w:ascii="Times New Roman" w:hAnsi="Times New Roman"/>
          <w:sz w:val="28"/>
        </w:rPr>
      </w:pPr>
      <w:r>
        <w:rPr>
          <w:rFonts w:ascii="Times New Roman" w:hAnsi="Times New Roman"/>
          <w:sz w:val="28"/>
        </w:rPr>
        <w:t>За плодотворное сотрудничество  Дворец  отмечен многочисленными Благодарственными письмами социальных партнеров:</w:t>
      </w:r>
    </w:p>
    <w:p w14:paraId="FC020000">
      <w:pPr>
        <w:pStyle w:val="Style_4"/>
        <w:spacing w:line="240" w:lineRule="auto"/>
        <w:ind w:firstLine="709" w:left="0"/>
        <w:jc w:val="both"/>
        <w:rPr>
          <w:rFonts w:ascii="Times New Roman" w:hAnsi="Times New Roman"/>
          <w:sz w:val="28"/>
        </w:rPr>
      </w:pPr>
      <w:r>
        <w:rPr>
          <w:rFonts w:ascii="Times New Roman" w:hAnsi="Times New Roman"/>
          <w:sz w:val="28"/>
        </w:rPr>
        <w:t xml:space="preserve">Благодарность Комитета Совета Федерации  по аграрной политике и </w:t>
      </w:r>
      <w:r>
        <w:rPr>
          <w:rFonts w:ascii="Times New Roman" w:hAnsi="Times New Roman"/>
          <w:sz w:val="28"/>
        </w:rPr>
        <w:t>приро</w:t>
      </w:r>
      <w:r>
        <w:rPr>
          <w:rFonts w:ascii="Times New Roman" w:hAnsi="Times New Roman"/>
          <w:sz w:val="28"/>
        </w:rPr>
        <w:t>ДООП</w:t>
      </w:r>
      <w:r>
        <w:rPr>
          <w:rFonts w:ascii="Times New Roman" w:hAnsi="Times New Roman"/>
          <w:sz w:val="28"/>
        </w:rPr>
        <w:t>ользованию</w:t>
      </w:r>
      <w:r>
        <w:rPr>
          <w:rFonts w:ascii="Times New Roman" w:hAnsi="Times New Roman"/>
          <w:sz w:val="28"/>
        </w:rPr>
        <w:t xml:space="preserve"> (2019г.)</w:t>
      </w:r>
    </w:p>
    <w:p w14:paraId="FD020000">
      <w:pPr>
        <w:pStyle w:val="Style_4"/>
        <w:spacing w:line="240" w:lineRule="auto"/>
        <w:ind w:firstLine="709" w:left="0"/>
        <w:jc w:val="both"/>
        <w:rPr>
          <w:rFonts w:ascii="Times New Roman" w:hAnsi="Times New Roman"/>
          <w:sz w:val="28"/>
        </w:rPr>
      </w:pPr>
      <w:r>
        <w:rPr>
          <w:rFonts w:ascii="Times New Roman" w:hAnsi="Times New Roman"/>
          <w:sz w:val="28"/>
        </w:rPr>
        <w:t>Благодарственное письмо министерства охраны окружающей среды Кировской области (2018г.)</w:t>
      </w:r>
    </w:p>
    <w:p w14:paraId="FE020000">
      <w:pPr>
        <w:pStyle w:val="Style_4"/>
        <w:spacing w:line="240" w:lineRule="auto"/>
        <w:ind w:firstLine="709" w:left="0"/>
        <w:jc w:val="both"/>
        <w:rPr>
          <w:rFonts w:ascii="Times New Roman" w:hAnsi="Times New Roman"/>
          <w:sz w:val="28"/>
        </w:rPr>
      </w:pPr>
      <w:r>
        <w:rPr>
          <w:rFonts w:ascii="Times New Roman" w:hAnsi="Times New Roman"/>
          <w:sz w:val="28"/>
        </w:rPr>
        <w:t xml:space="preserve">Благодарственное письмо министерства спорта и молодежной политики </w:t>
      </w:r>
      <w:r>
        <w:rPr>
          <w:rFonts w:ascii="Times New Roman" w:hAnsi="Times New Roman"/>
          <w:sz w:val="28"/>
        </w:rPr>
        <w:t>Кирвоской</w:t>
      </w:r>
      <w:r>
        <w:rPr>
          <w:rFonts w:ascii="Times New Roman" w:hAnsi="Times New Roman"/>
          <w:sz w:val="28"/>
        </w:rPr>
        <w:t xml:space="preserve"> области (2019г.)</w:t>
      </w:r>
    </w:p>
    <w:p w14:paraId="FF020000">
      <w:pPr>
        <w:pStyle w:val="Style_4"/>
        <w:spacing w:line="240" w:lineRule="auto"/>
        <w:ind w:firstLine="709" w:left="0"/>
        <w:jc w:val="both"/>
        <w:rPr>
          <w:rFonts w:ascii="Times New Roman" w:hAnsi="Times New Roman"/>
          <w:sz w:val="28"/>
        </w:rPr>
      </w:pPr>
      <w:r>
        <w:rPr>
          <w:rFonts w:ascii="Times New Roman" w:hAnsi="Times New Roman"/>
          <w:sz w:val="28"/>
        </w:rPr>
        <w:t>Благодарственное письмо ФГБО ВО «</w:t>
      </w:r>
      <w:r>
        <w:rPr>
          <w:rFonts w:ascii="Times New Roman" w:hAnsi="Times New Roman"/>
          <w:sz w:val="28"/>
        </w:rPr>
        <w:t>Вят</w:t>
      </w:r>
      <w:r>
        <w:rPr>
          <w:rFonts w:ascii="Times New Roman" w:hAnsi="Times New Roman"/>
          <w:sz w:val="28"/>
        </w:rPr>
        <w:t xml:space="preserve"> ГУ» (2017г.)</w:t>
      </w:r>
    </w:p>
    <w:p w14:paraId="00030000">
      <w:pPr>
        <w:pStyle w:val="Style_4"/>
        <w:spacing w:line="240" w:lineRule="auto"/>
        <w:ind w:firstLine="709" w:left="0"/>
        <w:jc w:val="both"/>
        <w:rPr>
          <w:rFonts w:ascii="Times New Roman" w:hAnsi="Times New Roman"/>
          <w:sz w:val="28"/>
        </w:rPr>
      </w:pPr>
      <w:r>
        <w:rPr>
          <w:rFonts w:ascii="Times New Roman" w:hAnsi="Times New Roman"/>
          <w:sz w:val="28"/>
        </w:rPr>
        <w:t xml:space="preserve">Благодарность Депутата городской Думы г. Кирова </w:t>
      </w:r>
      <w:r>
        <w:rPr>
          <w:rFonts w:ascii="Times New Roman" w:hAnsi="Times New Roman"/>
          <w:sz w:val="28"/>
        </w:rPr>
        <w:t>Сураевой</w:t>
      </w:r>
      <w:r>
        <w:rPr>
          <w:rFonts w:ascii="Times New Roman" w:hAnsi="Times New Roman"/>
          <w:sz w:val="28"/>
        </w:rPr>
        <w:t xml:space="preserve"> Н.В. (2020г.)</w:t>
      </w:r>
    </w:p>
    <w:p w14:paraId="01030000">
      <w:pPr>
        <w:pStyle w:val="Style_4"/>
        <w:spacing w:line="240" w:lineRule="auto"/>
        <w:ind w:firstLine="709" w:left="0"/>
        <w:jc w:val="both"/>
        <w:rPr>
          <w:rFonts w:ascii="Times New Roman" w:hAnsi="Times New Roman"/>
          <w:sz w:val="28"/>
        </w:rPr>
      </w:pPr>
      <w:r>
        <w:rPr>
          <w:rFonts w:ascii="Times New Roman" w:hAnsi="Times New Roman"/>
          <w:sz w:val="28"/>
        </w:rPr>
        <w:t>Почетный сертификат Кировского отделения Российского детского фонда  (2019г.)</w:t>
      </w:r>
    </w:p>
    <w:p w14:paraId="02030000">
      <w:pPr>
        <w:pStyle w:val="Style_4"/>
        <w:spacing w:line="240" w:lineRule="auto"/>
        <w:ind w:firstLine="709" w:left="0"/>
        <w:jc w:val="both"/>
        <w:rPr>
          <w:rFonts w:ascii="Times New Roman" w:hAnsi="Times New Roman"/>
          <w:sz w:val="28"/>
        </w:rPr>
      </w:pPr>
      <w:r>
        <w:rPr>
          <w:rFonts w:ascii="Times New Roman" w:hAnsi="Times New Roman"/>
          <w:sz w:val="28"/>
        </w:rPr>
        <w:t>Благодарность  Общероссийской общественной организации радиоспорта «Союз радиолюбителей России» (2019г.)</w:t>
      </w:r>
    </w:p>
    <w:p w14:paraId="03030000">
      <w:pPr>
        <w:pStyle w:val="Style_4"/>
        <w:spacing w:line="240" w:lineRule="auto"/>
        <w:ind w:firstLine="709" w:left="0"/>
        <w:jc w:val="both"/>
        <w:rPr>
          <w:rFonts w:ascii="Times New Roman" w:hAnsi="Times New Roman"/>
          <w:sz w:val="28"/>
        </w:rPr>
      </w:pPr>
      <w:r>
        <w:rPr>
          <w:rFonts w:ascii="Times New Roman" w:hAnsi="Times New Roman"/>
          <w:sz w:val="28"/>
        </w:rPr>
        <w:t>Благословенная грамота миссионерского отдела первого Вятского благочинна (2019г.)</w:t>
      </w:r>
    </w:p>
    <w:p w14:paraId="04030000">
      <w:pPr>
        <w:pStyle w:val="Style_4"/>
        <w:spacing w:line="240" w:lineRule="auto"/>
        <w:ind w:firstLine="709" w:left="0"/>
        <w:jc w:val="both"/>
        <w:rPr>
          <w:rFonts w:ascii="Times New Roman" w:hAnsi="Times New Roman"/>
          <w:sz w:val="28"/>
        </w:rPr>
      </w:pPr>
      <w:r>
        <w:rPr>
          <w:rFonts w:ascii="Times New Roman" w:hAnsi="Times New Roman"/>
          <w:sz w:val="28"/>
        </w:rPr>
        <w:t>Благодарность КОГОАУ ДПО «ИРО Кировской области» (2021г.)</w:t>
      </w:r>
    </w:p>
    <w:p w14:paraId="05030000">
      <w:pPr>
        <w:pStyle w:val="Style_4"/>
        <w:spacing w:line="240" w:lineRule="auto"/>
        <w:ind w:firstLine="709" w:left="0"/>
        <w:jc w:val="both"/>
        <w:rPr>
          <w:rFonts w:ascii="Times New Roman" w:hAnsi="Times New Roman"/>
          <w:sz w:val="28"/>
        </w:rPr>
      </w:pPr>
      <w:r>
        <w:rPr>
          <w:rFonts w:ascii="Times New Roman" w:hAnsi="Times New Roman"/>
          <w:sz w:val="28"/>
        </w:rPr>
        <w:t>Благодарность Вятского художественного музея им. В.М. и А.М. Васнецовых (2018г.)</w:t>
      </w:r>
    </w:p>
    <w:p w14:paraId="06030000">
      <w:pPr>
        <w:pStyle w:val="Style_4"/>
        <w:spacing w:line="240" w:lineRule="auto"/>
        <w:ind w:firstLine="709" w:left="0"/>
        <w:jc w:val="both"/>
        <w:rPr>
          <w:rFonts w:ascii="Times New Roman" w:hAnsi="Times New Roman"/>
          <w:sz w:val="28"/>
        </w:rPr>
      </w:pPr>
      <w:r>
        <w:rPr>
          <w:rFonts w:ascii="Times New Roman" w:hAnsi="Times New Roman"/>
          <w:sz w:val="28"/>
        </w:rPr>
        <w:t>Благодарственное письмо КОГПОБУ «Вятское художественное училище им. А.А. Рылова» (2019г.)</w:t>
      </w:r>
    </w:p>
    <w:p w14:paraId="07030000">
      <w:pPr>
        <w:pStyle w:val="Style_4"/>
        <w:spacing w:line="240" w:lineRule="auto"/>
        <w:ind w:firstLine="709" w:left="0"/>
        <w:jc w:val="both"/>
        <w:rPr>
          <w:rFonts w:ascii="Times New Roman" w:hAnsi="Times New Roman"/>
          <w:sz w:val="28"/>
        </w:rPr>
      </w:pPr>
      <w:r>
        <w:rPr>
          <w:rFonts w:ascii="Times New Roman" w:hAnsi="Times New Roman"/>
          <w:sz w:val="28"/>
        </w:rPr>
        <w:t xml:space="preserve"> Благодарственное письмо Регионального отделения Всероссийского педагогического собрания  (2018г.)</w:t>
      </w:r>
    </w:p>
    <w:p w14:paraId="08030000">
      <w:pPr>
        <w:pStyle w:val="Style_4"/>
        <w:spacing w:line="240" w:lineRule="auto"/>
        <w:ind w:firstLine="709" w:left="0"/>
        <w:jc w:val="both"/>
        <w:rPr>
          <w:rFonts w:ascii="Times New Roman" w:hAnsi="Times New Roman"/>
          <w:sz w:val="28"/>
        </w:rPr>
      </w:pPr>
      <w:r>
        <w:rPr>
          <w:rFonts w:ascii="Times New Roman" w:hAnsi="Times New Roman"/>
          <w:sz w:val="28"/>
        </w:rPr>
        <w:t>Благодарственное письмо АНО «Центр развития и поддержки культурных проектов «Территория-АРТ» (2018г.)</w:t>
      </w:r>
    </w:p>
    <w:p w14:paraId="09030000">
      <w:pPr>
        <w:pStyle w:val="Style_4"/>
        <w:spacing w:line="240" w:lineRule="auto"/>
        <w:ind w:firstLine="709" w:left="0"/>
        <w:jc w:val="both"/>
        <w:rPr>
          <w:rFonts w:ascii="Times New Roman" w:hAnsi="Times New Roman"/>
          <w:sz w:val="28"/>
        </w:rPr>
      </w:pPr>
      <w:r>
        <w:rPr>
          <w:rFonts w:ascii="Times New Roman" w:hAnsi="Times New Roman"/>
          <w:sz w:val="28"/>
        </w:rPr>
        <w:t>Благодарственное письмо КОГБУСО «Кировский до</w:t>
      </w:r>
      <w:r>
        <w:rPr>
          <w:rFonts w:ascii="Times New Roman" w:hAnsi="Times New Roman"/>
          <w:sz w:val="28"/>
        </w:rPr>
        <w:t>м-</w:t>
      </w:r>
      <w:r>
        <w:rPr>
          <w:rFonts w:ascii="Times New Roman" w:hAnsi="Times New Roman"/>
          <w:sz w:val="28"/>
        </w:rPr>
        <w:t xml:space="preserve"> интернат для престарелых и инвалидов» (2018г.)</w:t>
      </w:r>
    </w:p>
    <w:p w14:paraId="0A030000">
      <w:pPr>
        <w:pStyle w:val="Style_4"/>
        <w:spacing w:line="240" w:lineRule="auto"/>
        <w:ind w:firstLine="709" w:left="0"/>
        <w:jc w:val="both"/>
        <w:rPr>
          <w:rFonts w:ascii="Times New Roman" w:hAnsi="Times New Roman"/>
          <w:sz w:val="28"/>
        </w:rPr>
      </w:pPr>
      <w:r>
        <w:rPr>
          <w:rFonts w:ascii="Times New Roman" w:hAnsi="Times New Roman"/>
          <w:sz w:val="28"/>
        </w:rPr>
        <w:t xml:space="preserve">Правительственная телеграмма депутата Государственной Думы РФ  О. </w:t>
      </w:r>
      <w:r>
        <w:rPr>
          <w:rFonts w:ascii="Times New Roman" w:hAnsi="Times New Roman"/>
          <w:sz w:val="28"/>
        </w:rPr>
        <w:t>Валенчука</w:t>
      </w:r>
      <w:r>
        <w:rPr>
          <w:rFonts w:ascii="Times New Roman" w:hAnsi="Times New Roman"/>
          <w:sz w:val="28"/>
        </w:rPr>
        <w:t xml:space="preserve"> (2018г.)</w:t>
      </w:r>
    </w:p>
    <w:p w14:paraId="0B030000">
      <w:pPr>
        <w:pStyle w:val="Style_4"/>
        <w:spacing w:line="240" w:lineRule="auto"/>
        <w:ind w:firstLine="709" w:left="0"/>
        <w:jc w:val="both"/>
        <w:rPr>
          <w:rFonts w:ascii="Times New Roman" w:hAnsi="Times New Roman"/>
          <w:sz w:val="28"/>
        </w:rPr>
      </w:pPr>
      <w:r>
        <w:rPr>
          <w:rFonts w:ascii="Times New Roman" w:hAnsi="Times New Roman"/>
          <w:sz w:val="28"/>
        </w:rPr>
        <w:t>Благодарственное письмо ФГБУ «Государственный природный заповедник «</w:t>
      </w:r>
      <w:r>
        <w:rPr>
          <w:rFonts w:ascii="Times New Roman" w:hAnsi="Times New Roman"/>
          <w:sz w:val="28"/>
        </w:rPr>
        <w:t>Нургуш</w:t>
      </w:r>
      <w:r>
        <w:rPr>
          <w:rFonts w:ascii="Times New Roman" w:hAnsi="Times New Roman"/>
          <w:sz w:val="28"/>
        </w:rPr>
        <w:t>» (2018г.)</w:t>
      </w:r>
    </w:p>
    <w:p w14:paraId="0C030000">
      <w:pPr>
        <w:pStyle w:val="Style_4"/>
        <w:spacing w:line="240" w:lineRule="auto"/>
        <w:ind w:firstLine="709" w:left="0"/>
        <w:jc w:val="both"/>
        <w:rPr>
          <w:rFonts w:ascii="Times New Roman" w:hAnsi="Times New Roman"/>
          <w:sz w:val="28"/>
        </w:rPr>
      </w:pPr>
      <w:r>
        <w:rPr>
          <w:rFonts w:ascii="Times New Roman" w:hAnsi="Times New Roman"/>
          <w:sz w:val="28"/>
        </w:rPr>
        <w:t>Благодарность министерства образования Кировской области (2018г.)</w:t>
      </w:r>
    </w:p>
    <w:p w14:paraId="0D030000">
      <w:pPr>
        <w:pStyle w:val="Style_4"/>
        <w:spacing w:line="240" w:lineRule="auto"/>
        <w:ind w:firstLine="709" w:left="0"/>
        <w:jc w:val="both"/>
        <w:rPr>
          <w:rFonts w:ascii="Times New Roman" w:hAnsi="Times New Roman"/>
          <w:sz w:val="28"/>
        </w:rPr>
      </w:pPr>
      <w:r>
        <w:rPr>
          <w:rFonts w:ascii="Times New Roman" w:hAnsi="Times New Roman"/>
          <w:sz w:val="28"/>
        </w:rPr>
        <w:t>Благодарность территориального управления администрации г. Кирова по Ленинскому району (2018г.)</w:t>
      </w:r>
    </w:p>
    <w:p w14:paraId="0E030000">
      <w:pPr>
        <w:pStyle w:val="Style_4"/>
        <w:spacing w:line="240" w:lineRule="auto"/>
        <w:ind w:firstLine="709" w:left="0"/>
        <w:jc w:val="both"/>
        <w:rPr>
          <w:rFonts w:ascii="Times New Roman" w:hAnsi="Times New Roman"/>
          <w:sz w:val="28"/>
        </w:rPr>
      </w:pPr>
      <w:r>
        <w:rPr>
          <w:rFonts w:ascii="Times New Roman" w:hAnsi="Times New Roman"/>
          <w:sz w:val="28"/>
        </w:rPr>
        <w:t>Благодарность РОО «Ветераны Комсомола Кировской области» (2019г.)</w:t>
      </w:r>
    </w:p>
    <w:p w14:paraId="0F030000">
      <w:pPr>
        <w:spacing w:line="240" w:lineRule="auto"/>
        <w:ind/>
        <w:jc w:val="both"/>
        <w:rPr>
          <w:rFonts w:ascii="Times New Roman" w:hAnsi="Times New Roman"/>
          <w:b w:val="1"/>
          <w:highlight w:val="yellow"/>
        </w:rPr>
      </w:pPr>
      <w:r>
        <w:rPr>
          <w:rFonts w:ascii="Times New Roman" w:hAnsi="Times New Roman"/>
          <w:b w:val="1"/>
          <w:sz w:val="28"/>
        </w:rPr>
        <w:t xml:space="preserve"> 3.6. Анализ р</w:t>
      </w:r>
      <w:r>
        <w:rPr>
          <w:rFonts w:ascii="Times New Roman" w:hAnsi="Times New Roman"/>
          <w:b w:val="1"/>
          <w:sz w:val="28"/>
        </w:rPr>
        <w:t>езультат</w:t>
      </w:r>
      <w:r>
        <w:rPr>
          <w:rFonts w:ascii="Times New Roman" w:hAnsi="Times New Roman"/>
          <w:b w:val="1"/>
          <w:sz w:val="28"/>
        </w:rPr>
        <w:t>ов</w:t>
      </w:r>
      <w:r>
        <w:rPr>
          <w:rFonts w:ascii="Times New Roman" w:hAnsi="Times New Roman"/>
          <w:b w:val="1"/>
          <w:sz w:val="28"/>
        </w:rPr>
        <w:t xml:space="preserve"> реализации Программы по направлению «Создание условий» </w:t>
      </w:r>
    </w:p>
    <w:p w14:paraId="10030000">
      <w:pPr>
        <w:spacing w:line="240" w:lineRule="auto"/>
        <w:ind w:firstLine="567"/>
        <w:jc w:val="both"/>
        <w:rPr>
          <w:rFonts w:ascii="Times New Roman" w:hAnsi="Times New Roman"/>
          <w:sz w:val="28"/>
        </w:rPr>
      </w:pPr>
      <w:r>
        <w:rPr>
          <w:rFonts w:ascii="Times New Roman" w:hAnsi="Times New Roman"/>
          <w:sz w:val="28"/>
        </w:rPr>
        <w:t xml:space="preserve">В оперативном управлении Дворца находится здание самого Дворца площадью 7 965,9 </w:t>
      </w:r>
      <w:r>
        <w:rPr>
          <w:rFonts w:ascii="Times New Roman" w:hAnsi="Times New Roman"/>
          <w:sz w:val="28"/>
        </w:rPr>
        <w:t>кв.м</w:t>
      </w:r>
      <w:r>
        <w:rPr>
          <w:rFonts w:ascii="Times New Roman" w:hAnsi="Times New Roman"/>
          <w:sz w:val="28"/>
        </w:rPr>
        <w:t xml:space="preserve">., здание гаража  436,2 кв. м., территория парка 19,7га, </w:t>
      </w:r>
      <w:r>
        <w:rPr>
          <w:rFonts w:ascii="Times New Roman" w:hAnsi="Times New Roman"/>
          <w:sz w:val="28"/>
        </w:rPr>
        <w:t>автомобили ПАЗ, УАЗ.</w:t>
      </w:r>
    </w:p>
    <w:p w14:paraId="11030000">
      <w:pPr>
        <w:spacing w:line="240" w:lineRule="auto"/>
        <w:ind w:firstLine="567"/>
        <w:jc w:val="both"/>
        <w:rPr>
          <w:rFonts w:ascii="Times New Roman" w:hAnsi="Times New Roman"/>
          <w:sz w:val="28"/>
        </w:rPr>
      </w:pPr>
      <w:r>
        <w:rPr>
          <w:rFonts w:ascii="Times New Roman" w:hAnsi="Times New Roman"/>
          <w:sz w:val="28"/>
        </w:rPr>
        <w:t>Обновление материально-технической базы</w:t>
      </w:r>
      <w:r>
        <w:rPr>
          <w:rFonts w:ascii="Times New Roman" w:hAnsi="Times New Roman"/>
          <w:sz w:val="28"/>
        </w:rPr>
        <w:t xml:space="preserve"> осуществлялось за счет субсидии на выполнение государственного задания, внебюджетных источников финансирования, целевых субсидий. </w:t>
      </w:r>
    </w:p>
    <w:p w14:paraId="12030000">
      <w:pPr>
        <w:spacing w:line="240" w:lineRule="auto"/>
        <w:ind/>
        <w:jc w:val="both"/>
        <w:rPr>
          <w:rFonts w:ascii="Times New Roman" w:hAnsi="Times New Roman"/>
          <w:sz w:val="28"/>
        </w:rPr>
      </w:pPr>
      <w:r>
        <w:drawing>
          <wp:inline>
            <wp:extent cx="6151418" cy="3408218"/>
            <wp:docPr id="33" name="Picture 33"/>
            <a:graphic>
              <a:graphicData uri="http://schemas.openxmlformats.org/drawingml/2006/picture">
                <pic:pic>
                  <pic:nvPicPr>
                    <pic:cNvPr id="32" name="Picture 32"/>
                    <pic:cNvPicPr preferRelativeResize="true"/>
                  </pic:nvPicPr>
                  <pic:blipFill>
                    <a:blip/>
                    <a:stretch/>
                  </pic:blipFill>
                  <pic:spPr>
                    <a:xfrm flipH="false" flipV="false" rot="0">
                      <a:ext cx="6151418" cy="3408218"/>
                    </a:xfrm>
                    <a:prstGeom prst="rect"/>
                  </pic:spPr>
                </pic:pic>
              </a:graphicData>
            </a:graphic>
          </wp:inline>
        </w:drawing>
      </w:r>
    </w:p>
    <w:p w14:paraId="13030000">
      <w:pPr>
        <w:pStyle w:val="Style_14"/>
        <w:ind w:firstLine="567"/>
        <w:jc w:val="both"/>
        <w:rPr>
          <w:rFonts w:ascii="Times New Roman" w:hAnsi="Times New Roman"/>
          <w:sz w:val="28"/>
        </w:rPr>
      </w:pPr>
      <w:r>
        <w:rPr>
          <w:rFonts w:ascii="Times New Roman" w:hAnsi="Times New Roman"/>
          <w:sz w:val="28"/>
        </w:rPr>
        <w:t xml:space="preserve">Для организации питания обучающихся и сотрудников учреждения оборудовано помещение буфета на 1 этаже здания. </w:t>
      </w:r>
    </w:p>
    <w:p w14:paraId="14030000">
      <w:pPr>
        <w:pStyle w:val="Style_14"/>
        <w:ind w:firstLine="567"/>
        <w:jc w:val="both"/>
        <w:rPr>
          <w:rFonts w:ascii="Times New Roman" w:hAnsi="Times New Roman"/>
          <w:sz w:val="28"/>
        </w:rPr>
      </w:pPr>
      <w:r>
        <w:rPr>
          <w:rFonts w:ascii="Times New Roman" w:hAnsi="Times New Roman"/>
          <w:sz w:val="28"/>
        </w:rPr>
        <w:t xml:space="preserve">В целях обеспечения </w:t>
      </w:r>
      <w:r>
        <w:rPr>
          <w:rFonts w:ascii="Times New Roman" w:hAnsi="Times New Roman"/>
          <w:sz w:val="28"/>
        </w:rPr>
        <w:t xml:space="preserve">доступности </w:t>
      </w:r>
      <w:r>
        <w:rPr>
          <w:rFonts w:ascii="Times New Roman" w:hAnsi="Times New Roman"/>
          <w:sz w:val="28"/>
        </w:rPr>
        <w:t>Дополнительного</w:t>
      </w:r>
      <w:r>
        <w:rPr>
          <w:rFonts w:ascii="Times New Roman" w:hAnsi="Times New Roman"/>
          <w:sz w:val="28"/>
        </w:rPr>
        <w:t xml:space="preserve"> образования детя</w:t>
      </w:r>
      <w:r>
        <w:rPr>
          <w:rFonts w:ascii="Times New Roman" w:hAnsi="Times New Roman"/>
          <w:sz w:val="28"/>
        </w:rPr>
        <w:t>м-</w:t>
      </w:r>
      <w:r>
        <w:rPr>
          <w:rFonts w:ascii="Times New Roman" w:hAnsi="Times New Roman"/>
          <w:sz w:val="28"/>
        </w:rPr>
        <w:t xml:space="preserve"> инвалидам, маломобильным гражданам в 2018 году  в учреждении был разработан </w:t>
      </w:r>
      <w:r>
        <w:rPr>
          <w:rFonts w:ascii="Times New Roman" w:hAnsi="Times New Roman"/>
          <w:sz w:val="28"/>
        </w:rPr>
        <w:t xml:space="preserve">Паспорт Доступности для инвалидов </w:t>
      </w:r>
      <w:r>
        <w:rPr>
          <w:rFonts w:ascii="Times New Roman" w:hAnsi="Times New Roman"/>
          <w:sz w:val="28"/>
        </w:rPr>
        <w:t xml:space="preserve">КОГОБУ ДО </w:t>
      </w:r>
      <w:r>
        <w:rPr>
          <w:rFonts w:ascii="Times New Roman" w:hAnsi="Times New Roman"/>
          <w:sz w:val="28"/>
        </w:rPr>
        <w:t>«Дворец творчества - Мемориал</w:t>
      </w:r>
      <w:r>
        <w:rPr>
          <w:rFonts w:ascii="Times New Roman" w:hAnsi="Times New Roman"/>
          <w:b w:val="1"/>
          <w:sz w:val="28"/>
        </w:rPr>
        <w:t xml:space="preserve">» </w:t>
      </w:r>
      <w:r>
        <w:rPr>
          <w:rFonts w:ascii="Times New Roman" w:hAnsi="Times New Roman"/>
          <w:sz w:val="28"/>
        </w:rPr>
        <w:t xml:space="preserve">и предоставляемых на нем услуг в сфере </w:t>
      </w:r>
      <w:r>
        <w:rPr>
          <w:rFonts w:ascii="Times New Roman" w:hAnsi="Times New Roman"/>
          <w:sz w:val="28"/>
        </w:rPr>
        <w:t>Дополнительного</w:t>
      </w:r>
      <w:r>
        <w:rPr>
          <w:rFonts w:ascii="Times New Roman" w:hAnsi="Times New Roman"/>
          <w:sz w:val="28"/>
        </w:rPr>
        <w:t xml:space="preserve"> образования,</w:t>
      </w:r>
      <w:r>
        <w:rPr>
          <w:rFonts w:ascii="Times New Roman" w:hAnsi="Times New Roman"/>
          <w:sz w:val="28"/>
        </w:rPr>
        <w:t xml:space="preserve">  за счет целевой субсидии приобретены специальное оборудование, нанесена разметка, установлены поручни и пандусы, оборудована сенсорная комната, оборудован санузел.</w:t>
      </w:r>
    </w:p>
    <w:p w14:paraId="15030000">
      <w:pPr>
        <w:pStyle w:val="Style_14"/>
        <w:ind w:firstLine="567"/>
        <w:jc w:val="both"/>
        <w:rPr>
          <w:rFonts w:ascii="Times New Roman" w:hAnsi="Times New Roman"/>
          <w:sz w:val="28"/>
        </w:rPr>
      </w:pPr>
      <w:r>
        <w:rPr>
          <w:rFonts w:ascii="Times New Roman" w:hAnsi="Times New Roman"/>
          <w:sz w:val="28"/>
        </w:rPr>
        <w:t xml:space="preserve">В 2020 году обновлен паспорт безопасности </w:t>
      </w:r>
      <w:r>
        <w:rPr>
          <w:rFonts w:ascii="Times New Roman" w:hAnsi="Times New Roman"/>
          <w:sz w:val="28"/>
        </w:rPr>
        <w:t xml:space="preserve">КОГОБУ </w:t>
      </w:r>
      <w:r>
        <w:rPr>
          <w:rFonts w:ascii="Times New Roman" w:hAnsi="Times New Roman"/>
          <w:sz w:val="28"/>
        </w:rPr>
        <w:t>ДО</w:t>
      </w:r>
      <w:r>
        <w:rPr>
          <w:rFonts w:ascii="Times New Roman" w:hAnsi="Times New Roman"/>
          <w:sz w:val="28"/>
        </w:rPr>
        <w:t xml:space="preserve"> </w:t>
      </w:r>
      <w:r>
        <w:rPr>
          <w:rFonts w:ascii="Times New Roman" w:hAnsi="Times New Roman"/>
          <w:sz w:val="28"/>
        </w:rPr>
        <w:t>«</w:t>
      </w:r>
      <w:r>
        <w:rPr>
          <w:rFonts w:ascii="Times New Roman" w:hAnsi="Times New Roman"/>
          <w:sz w:val="28"/>
        </w:rPr>
        <w:t>Дворец</w:t>
      </w:r>
      <w:r>
        <w:rPr>
          <w:rFonts w:ascii="Times New Roman" w:hAnsi="Times New Roman"/>
          <w:sz w:val="28"/>
        </w:rPr>
        <w:t xml:space="preserve"> творчества - Мемориал</w:t>
      </w:r>
      <w:r>
        <w:rPr>
          <w:rFonts w:ascii="Times New Roman" w:hAnsi="Times New Roman"/>
          <w:b w:val="1"/>
          <w:sz w:val="28"/>
        </w:rPr>
        <w:t>»</w:t>
      </w:r>
      <w:r>
        <w:rPr>
          <w:rFonts w:ascii="Times New Roman" w:hAnsi="Times New Roman"/>
          <w:b w:val="1"/>
          <w:sz w:val="28"/>
        </w:rPr>
        <w:t xml:space="preserve">, </w:t>
      </w:r>
      <w:r>
        <w:rPr>
          <w:rFonts w:ascii="Times New Roman" w:hAnsi="Times New Roman"/>
          <w:sz w:val="28"/>
        </w:rPr>
        <w:t>за счет целевых средств</w:t>
      </w:r>
      <w:r>
        <w:rPr>
          <w:rFonts w:ascii="Times New Roman" w:hAnsi="Times New Roman"/>
          <w:sz w:val="28"/>
        </w:rPr>
        <w:t xml:space="preserve"> выполнены работы по плану мероприятий паспорта: въезд на территорию оборудован  воротами с жесткой фиксацией, вход в здание оборудован СКУД, установлена система оповещения о ГО и ЧС.</w:t>
      </w:r>
    </w:p>
    <w:p w14:paraId="16030000">
      <w:pPr>
        <w:pStyle w:val="Style_14"/>
        <w:ind w:firstLine="567"/>
        <w:jc w:val="both"/>
        <w:rPr>
          <w:rFonts w:ascii="Times New Roman" w:hAnsi="Times New Roman"/>
          <w:sz w:val="28"/>
        </w:rPr>
      </w:pPr>
      <w:r>
        <w:rPr>
          <w:rFonts w:ascii="Times New Roman" w:hAnsi="Times New Roman"/>
          <w:sz w:val="28"/>
        </w:rPr>
        <w:t>В целях улучшения противопожарной безопасности во Дворце ежегодно проводятся работы по содержанию и ремонту систем пожарной сигнализации и пожаротушения, устанавливаются противопожарные двери.</w:t>
      </w:r>
    </w:p>
    <w:p w14:paraId="17030000">
      <w:pPr>
        <w:spacing w:line="240" w:lineRule="auto"/>
        <w:ind w:firstLine="567"/>
        <w:jc w:val="both"/>
        <w:rPr>
          <w:rFonts w:ascii="Times New Roman" w:hAnsi="Times New Roman"/>
          <w:sz w:val="28"/>
        </w:rPr>
      </w:pPr>
      <w:r>
        <w:rPr>
          <w:rFonts w:ascii="Times New Roman" w:hAnsi="Times New Roman"/>
          <w:sz w:val="28"/>
        </w:rPr>
        <w:t>Однако</w:t>
      </w:r>
      <w:r>
        <w:rPr>
          <w:rFonts w:ascii="Times New Roman" w:hAnsi="Times New Roman"/>
          <w:sz w:val="28"/>
        </w:rPr>
        <w:t>,</w:t>
      </w:r>
      <w:r>
        <w:rPr>
          <w:rFonts w:ascii="Times New Roman" w:hAnsi="Times New Roman"/>
          <w:sz w:val="28"/>
        </w:rPr>
        <w:t xml:space="preserve"> проблемным остается состояние мягкой кровли, фасада здания Дворца,  наблюдается изношенность внутренних коммуникаций и систем (тепловой узел, канализация, тепловая, вентиляционная системы),  требует ремонта  здание гаража, учебные кабинеты (спортзал, МБС «Память» 309, 312, 315, 204б, 01), офисные помещения (201, 301, 302, МБС «Память», 106а).  В целях сокращения </w:t>
      </w:r>
      <w:r>
        <w:rPr>
          <w:rFonts w:ascii="Times New Roman" w:hAnsi="Times New Roman"/>
          <w:sz w:val="28"/>
        </w:rPr>
        <w:t>теплопотерь</w:t>
      </w:r>
      <w:r>
        <w:rPr>
          <w:rFonts w:ascii="Times New Roman" w:hAnsi="Times New Roman"/>
          <w:sz w:val="28"/>
        </w:rPr>
        <w:t xml:space="preserve"> требуется обследование системы теплоснабжения, замена фасадного остекления здания Дворца.</w:t>
      </w:r>
    </w:p>
    <w:p w14:paraId="18030000">
      <w:pPr>
        <w:spacing w:line="240" w:lineRule="auto"/>
        <w:ind w:firstLine="567"/>
        <w:jc w:val="both"/>
        <w:rPr>
          <w:rFonts w:ascii="Times New Roman" w:hAnsi="Times New Roman"/>
          <w:sz w:val="28"/>
        </w:rPr>
      </w:pPr>
    </w:p>
    <w:p w14:paraId="19030000">
      <w:pPr>
        <w:pStyle w:val="Style_4"/>
        <w:tabs>
          <w:tab w:leader="none" w:pos="993" w:val="left"/>
        </w:tabs>
        <w:spacing w:after="0" w:line="240" w:lineRule="auto"/>
        <w:ind w:firstLine="567" w:left="0"/>
        <w:jc w:val="both"/>
        <w:rPr>
          <w:rFonts w:ascii="Times New Roman" w:hAnsi="Times New Roman"/>
          <w:sz w:val="28"/>
        </w:rPr>
      </w:pPr>
    </w:p>
    <w:p w14:paraId="1A030000">
      <w:pPr>
        <w:pStyle w:val="Style_5"/>
        <w:ind w:firstLine="0" w:left="567"/>
        <w:jc w:val="center"/>
        <w:rPr>
          <w:b w:val="1"/>
          <w:sz w:val="28"/>
        </w:rPr>
      </w:pPr>
      <w:r>
        <w:rPr>
          <w:b w:val="1"/>
          <w:sz w:val="28"/>
        </w:rPr>
        <w:t xml:space="preserve">4. Концепция развития КОГОБУ </w:t>
      </w:r>
      <w:r>
        <w:rPr>
          <w:b w:val="1"/>
          <w:sz w:val="28"/>
        </w:rPr>
        <w:t>ДО</w:t>
      </w:r>
      <w:r>
        <w:rPr>
          <w:b w:val="1"/>
          <w:sz w:val="28"/>
        </w:rPr>
        <w:t xml:space="preserve"> «</w:t>
      </w:r>
      <w:r>
        <w:rPr>
          <w:b w:val="1"/>
          <w:sz w:val="28"/>
        </w:rPr>
        <w:t>Дворец</w:t>
      </w:r>
      <w:r>
        <w:rPr>
          <w:b w:val="1"/>
          <w:sz w:val="28"/>
        </w:rPr>
        <w:t xml:space="preserve"> творчества – Мемориал»</w:t>
      </w:r>
      <w:r>
        <w:rPr>
          <w:b w:val="1"/>
          <w:sz w:val="28"/>
        </w:rPr>
        <w:t xml:space="preserve"> </w:t>
      </w:r>
      <w:r>
        <w:rPr>
          <w:b w:val="1"/>
          <w:sz w:val="28"/>
        </w:rPr>
        <w:t>на 2022-2026 годы</w:t>
      </w:r>
    </w:p>
    <w:p w14:paraId="1B030000">
      <w:pPr>
        <w:pStyle w:val="Style_5"/>
        <w:ind w:firstLine="567"/>
        <w:jc w:val="center"/>
        <w:rPr>
          <w:sz w:val="28"/>
        </w:rPr>
      </w:pPr>
    </w:p>
    <w:p w14:paraId="1C030000">
      <w:pPr>
        <w:pStyle w:val="Style_5"/>
        <w:rPr>
          <w:b w:val="1"/>
          <w:sz w:val="28"/>
        </w:rPr>
      </w:pPr>
      <w:r>
        <w:rPr>
          <w:b w:val="1"/>
          <w:sz w:val="28"/>
        </w:rPr>
        <w:t>4.1.</w:t>
      </w:r>
      <w:r>
        <w:rPr>
          <w:b w:val="1"/>
          <w:sz w:val="28"/>
        </w:rPr>
        <w:t xml:space="preserve">Ключевые приоритеты государственной политики в сфере образования до 2025 года </w:t>
      </w:r>
    </w:p>
    <w:p w14:paraId="1D030000">
      <w:pPr>
        <w:pStyle w:val="Style_5"/>
        <w:ind w:firstLine="567"/>
        <w:jc w:val="both"/>
        <w:rPr>
          <w:color w:val="000000"/>
          <w:sz w:val="28"/>
        </w:rPr>
      </w:pPr>
      <w:r>
        <w:rPr>
          <w:color w:val="000000"/>
          <w:sz w:val="28"/>
        </w:rPr>
        <w:t>Программа развития КОГОБУ ДО «Дворец творчества – Мемориал» разработана в соответствии с Национальным проектом «Образование» на период до 2024 г., Концепцией государственной семейной политики в Российской Федерации до 2025 года,</w:t>
      </w:r>
      <w:r>
        <w:rPr>
          <w:color w:val="000000"/>
          <w:sz w:val="28"/>
        </w:rPr>
        <w:t xml:space="preserve"> </w:t>
      </w:r>
      <w:r>
        <w:rPr>
          <w:color w:val="000000"/>
          <w:sz w:val="28"/>
          <w:highlight w:val="white"/>
        </w:rPr>
        <w:t xml:space="preserve">государственной программой Российской Федерации «Развитие образования» до 2025 г., </w:t>
      </w:r>
      <w:r>
        <w:rPr>
          <w:color w:val="000000"/>
          <w:sz w:val="28"/>
        </w:rPr>
        <w:t xml:space="preserve">Концепцией развития </w:t>
      </w:r>
      <w:r>
        <w:rPr>
          <w:color w:val="000000"/>
          <w:sz w:val="28"/>
        </w:rPr>
        <w:t>Дополнительного</w:t>
      </w:r>
      <w:r>
        <w:rPr>
          <w:color w:val="000000"/>
          <w:sz w:val="28"/>
        </w:rPr>
        <w:t xml:space="preserve"> образования </w:t>
      </w:r>
      <w:r>
        <w:rPr>
          <w:color w:val="000000"/>
          <w:sz w:val="28"/>
        </w:rPr>
        <w:t xml:space="preserve">до 2030 г., </w:t>
      </w:r>
      <w:r>
        <w:rPr>
          <w:color w:val="000000"/>
          <w:sz w:val="28"/>
        </w:rPr>
        <w:t xml:space="preserve">Целевой моделью развития региональных систем </w:t>
      </w:r>
      <w:r>
        <w:rPr>
          <w:color w:val="000000"/>
          <w:sz w:val="28"/>
        </w:rPr>
        <w:t>Дополнительного</w:t>
      </w:r>
      <w:r>
        <w:rPr>
          <w:color w:val="000000"/>
          <w:sz w:val="28"/>
        </w:rPr>
        <w:t xml:space="preserve"> образования детей, </w:t>
      </w:r>
      <w:r>
        <w:rPr>
          <w:color w:val="000000"/>
          <w:sz w:val="28"/>
          <w:highlight w:val="white"/>
        </w:rPr>
        <w:t>Стратегией социально-экономического развития Кировской области до 2035</w:t>
      </w:r>
      <w:r>
        <w:rPr>
          <w:color w:val="000000"/>
          <w:sz w:val="28"/>
          <w:highlight w:val="white"/>
        </w:rPr>
        <w:t xml:space="preserve"> </w:t>
      </w:r>
      <w:r>
        <w:rPr>
          <w:color w:val="000000"/>
          <w:sz w:val="28"/>
          <w:highlight w:val="white"/>
        </w:rPr>
        <w:t>г</w:t>
      </w:r>
      <w:r>
        <w:rPr>
          <w:color w:val="000000"/>
          <w:sz w:val="28"/>
          <w:highlight w:val="white"/>
        </w:rPr>
        <w:t>.</w:t>
      </w:r>
    </w:p>
    <w:p w14:paraId="1E030000">
      <w:pPr>
        <w:pStyle w:val="Style_5"/>
        <w:ind w:firstLine="567"/>
        <w:jc w:val="both"/>
        <w:rPr>
          <w:sz w:val="28"/>
        </w:rPr>
      </w:pPr>
      <w:r>
        <w:rPr>
          <w:sz w:val="28"/>
        </w:rPr>
        <w:t xml:space="preserve">Цели развития </w:t>
      </w:r>
      <w:r>
        <w:rPr>
          <w:sz w:val="28"/>
        </w:rPr>
        <w:t>Дополнительного</w:t>
      </w:r>
      <w:r>
        <w:rPr>
          <w:sz w:val="28"/>
        </w:rPr>
        <w:t xml:space="preserve"> образования детей: </w:t>
      </w:r>
    </w:p>
    <w:p w14:paraId="1F030000">
      <w:pPr>
        <w:pStyle w:val="Style_5"/>
        <w:ind w:firstLine="567"/>
        <w:jc w:val="both"/>
        <w:rPr>
          <w:sz w:val="28"/>
        </w:rPr>
      </w:pPr>
      <w:r>
        <w:rPr>
          <w:sz w:val="28"/>
        </w:rPr>
        <w:t xml:space="preserve">• создание условий для самореализации и развития талантов, воспитания гармонично развитой и социально ответственной личности; </w:t>
      </w:r>
    </w:p>
    <w:p w14:paraId="20030000">
      <w:pPr>
        <w:pStyle w:val="Style_5"/>
        <w:ind w:firstLine="567"/>
        <w:jc w:val="both"/>
        <w:rPr>
          <w:sz w:val="28"/>
        </w:rPr>
      </w:pPr>
      <w:r>
        <w:rPr>
          <w:sz w:val="28"/>
        </w:rPr>
        <w:t xml:space="preserve">• повышение доступности качественных программ </w:t>
      </w:r>
      <w:r>
        <w:rPr>
          <w:sz w:val="28"/>
        </w:rPr>
        <w:t>Дополнительного</w:t>
      </w:r>
      <w:r>
        <w:rPr>
          <w:sz w:val="28"/>
        </w:rPr>
        <w:t xml:space="preserve"> образования для каждого ребенка. </w:t>
      </w:r>
    </w:p>
    <w:p w14:paraId="21030000">
      <w:pPr>
        <w:pStyle w:val="Style_5"/>
        <w:ind w:firstLine="567"/>
        <w:jc w:val="both"/>
        <w:rPr>
          <w:sz w:val="28"/>
        </w:rPr>
      </w:pPr>
      <w:r>
        <w:rPr>
          <w:sz w:val="28"/>
        </w:rPr>
        <w:t xml:space="preserve">Концептуальные задачи развития образования детей: </w:t>
      </w:r>
    </w:p>
    <w:p w14:paraId="22030000">
      <w:pPr>
        <w:pStyle w:val="Style_5"/>
        <w:ind w:firstLine="567"/>
        <w:jc w:val="both"/>
        <w:rPr>
          <w:sz w:val="28"/>
        </w:rPr>
      </w:pPr>
      <w:r>
        <w:rPr>
          <w:sz w:val="28"/>
        </w:rPr>
        <w:t xml:space="preserve">1) увеличение охвата </w:t>
      </w:r>
      <w:r>
        <w:rPr>
          <w:sz w:val="28"/>
        </w:rPr>
        <w:t>Дополнительным</w:t>
      </w:r>
      <w:r>
        <w:rPr>
          <w:sz w:val="28"/>
        </w:rPr>
        <w:t xml:space="preserve"> образованием детей (в том числе детей, проживающих в сельской местности, находящихся в трудной жизненной ситуации, детей с ограниченными возможностями здоровья); </w:t>
      </w:r>
    </w:p>
    <w:p w14:paraId="23030000">
      <w:pPr>
        <w:pStyle w:val="Style_5"/>
        <w:ind w:firstLine="567"/>
        <w:jc w:val="both"/>
        <w:rPr>
          <w:sz w:val="28"/>
        </w:rPr>
      </w:pPr>
      <w:r>
        <w:rPr>
          <w:sz w:val="28"/>
        </w:rPr>
        <w:t xml:space="preserve">2) расширение возможностей персонализации </w:t>
      </w:r>
      <w:r>
        <w:rPr>
          <w:sz w:val="28"/>
        </w:rPr>
        <w:t>д</w:t>
      </w:r>
      <w:r>
        <w:rPr>
          <w:sz w:val="28"/>
        </w:rPr>
        <w:t>ополнительного</w:t>
      </w:r>
      <w:r>
        <w:rPr>
          <w:sz w:val="28"/>
        </w:rPr>
        <w:t xml:space="preserve"> образования детей, интеграции его ресурсов в индивидуальные образовательные траектории; </w:t>
      </w:r>
    </w:p>
    <w:p w14:paraId="24030000">
      <w:pPr>
        <w:pStyle w:val="Style_5"/>
        <w:ind w:firstLine="567"/>
        <w:jc w:val="both"/>
        <w:rPr>
          <w:sz w:val="28"/>
        </w:rPr>
      </w:pPr>
      <w:r>
        <w:rPr>
          <w:sz w:val="28"/>
        </w:rPr>
        <w:t xml:space="preserve">3) обновление содержания, технологий и форматов </w:t>
      </w:r>
      <w:r>
        <w:rPr>
          <w:sz w:val="28"/>
        </w:rPr>
        <w:t>д</w:t>
      </w:r>
      <w:r>
        <w:rPr>
          <w:sz w:val="28"/>
        </w:rPr>
        <w:t>ополнительного</w:t>
      </w:r>
      <w:r>
        <w:rPr>
          <w:sz w:val="28"/>
        </w:rPr>
        <w:t xml:space="preserve"> образования детей для удовлетворения индивидуальных запросов и решения задач социального и технологического развития территорий, повышения качества образования; </w:t>
      </w:r>
    </w:p>
    <w:p w14:paraId="25030000">
      <w:pPr>
        <w:pStyle w:val="Style_5"/>
        <w:ind w:firstLine="567"/>
        <w:jc w:val="both"/>
        <w:rPr>
          <w:sz w:val="28"/>
        </w:rPr>
      </w:pPr>
      <w:r>
        <w:rPr>
          <w:sz w:val="28"/>
        </w:rPr>
        <w:t xml:space="preserve">4) формирование эффективной системы выявления, поддержки и развития способностей и талантов у детей и молодежи, основанной на принципах справедливости и всеобщности; </w:t>
      </w:r>
    </w:p>
    <w:p w14:paraId="26030000">
      <w:pPr>
        <w:pStyle w:val="Style_5"/>
        <w:ind w:firstLine="567"/>
        <w:jc w:val="both"/>
        <w:rPr>
          <w:sz w:val="28"/>
        </w:rPr>
      </w:pPr>
      <w:r>
        <w:rPr>
          <w:sz w:val="28"/>
        </w:rPr>
        <w:t xml:space="preserve">5) укрепление потенциала </w:t>
      </w:r>
      <w:r>
        <w:rPr>
          <w:sz w:val="28"/>
        </w:rPr>
        <w:t>д</w:t>
      </w:r>
      <w:r>
        <w:rPr>
          <w:sz w:val="28"/>
        </w:rPr>
        <w:t>ополнительного</w:t>
      </w:r>
      <w:r>
        <w:rPr>
          <w:sz w:val="28"/>
        </w:rPr>
        <w:t xml:space="preserve"> образования детей в решении задач воспитания и взросления;</w:t>
      </w:r>
    </w:p>
    <w:p w14:paraId="27030000">
      <w:pPr>
        <w:pStyle w:val="Style_5"/>
        <w:ind w:firstLine="567"/>
        <w:jc w:val="both"/>
        <w:rPr>
          <w:sz w:val="28"/>
        </w:rPr>
      </w:pPr>
      <w:r>
        <w:rPr>
          <w:sz w:val="28"/>
        </w:rPr>
        <w:t xml:space="preserve">6) формирование механизмов преемственности образовательных траекторий в </w:t>
      </w:r>
      <w:r>
        <w:rPr>
          <w:sz w:val="28"/>
        </w:rPr>
        <w:t>доп</w:t>
      </w:r>
      <w:r>
        <w:rPr>
          <w:sz w:val="28"/>
        </w:rPr>
        <w:t>олнительном и профессиональном, высшем образовании, трудовой карьере человека;</w:t>
      </w:r>
    </w:p>
    <w:p w14:paraId="28030000">
      <w:pPr>
        <w:pStyle w:val="Style_5"/>
        <w:ind w:firstLine="567"/>
        <w:jc w:val="both"/>
        <w:rPr>
          <w:sz w:val="28"/>
        </w:rPr>
      </w:pPr>
      <w:r>
        <w:rPr>
          <w:sz w:val="28"/>
        </w:rPr>
        <w:t xml:space="preserve">7) внедрение целевой модели региональных систем </w:t>
      </w:r>
      <w:r>
        <w:rPr>
          <w:sz w:val="28"/>
        </w:rPr>
        <w:t>д</w:t>
      </w:r>
      <w:r>
        <w:rPr>
          <w:sz w:val="28"/>
        </w:rPr>
        <w:t>ополнительного</w:t>
      </w:r>
      <w:r>
        <w:rPr>
          <w:sz w:val="28"/>
        </w:rPr>
        <w:t xml:space="preserve"> образования детей; </w:t>
      </w:r>
    </w:p>
    <w:p w14:paraId="29030000">
      <w:pPr>
        <w:pStyle w:val="Style_5"/>
        <w:ind w:firstLine="567"/>
        <w:jc w:val="both"/>
        <w:rPr>
          <w:sz w:val="28"/>
        </w:rPr>
      </w:pPr>
      <w:r>
        <w:rPr>
          <w:sz w:val="28"/>
        </w:rPr>
        <w:t xml:space="preserve">8) цифровая трансформация </w:t>
      </w:r>
      <w:r>
        <w:rPr>
          <w:sz w:val="28"/>
        </w:rPr>
        <w:t>д</w:t>
      </w:r>
      <w:r>
        <w:rPr>
          <w:sz w:val="28"/>
        </w:rPr>
        <w:t>ополнительного</w:t>
      </w:r>
      <w:r>
        <w:rPr>
          <w:sz w:val="28"/>
        </w:rPr>
        <w:t xml:space="preserve"> образования детей; </w:t>
      </w:r>
    </w:p>
    <w:p w14:paraId="2A030000">
      <w:pPr>
        <w:pStyle w:val="Style_5"/>
        <w:ind w:firstLine="567"/>
        <w:jc w:val="both"/>
        <w:rPr>
          <w:sz w:val="28"/>
        </w:rPr>
      </w:pPr>
      <w:r>
        <w:rPr>
          <w:sz w:val="28"/>
        </w:rPr>
        <w:t xml:space="preserve">9) развитие индустрии современного отечественного оборудования и средств обучения для </w:t>
      </w:r>
      <w:r>
        <w:rPr>
          <w:sz w:val="28"/>
        </w:rPr>
        <w:t>д</w:t>
      </w:r>
      <w:r>
        <w:rPr>
          <w:sz w:val="28"/>
        </w:rPr>
        <w:t>ополнительного</w:t>
      </w:r>
      <w:r>
        <w:rPr>
          <w:sz w:val="28"/>
        </w:rPr>
        <w:t xml:space="preserve"> образования детей; </w:t>
      </w:r>
    </w:p>
    <w:p w14:paraId="2B030000">
      <w:pPr>
        <w:pStyle w:val="Style_5"/>
        <w:ind w:firstLine="567"/>
        <w:jc w:val="both"/>
        <w:rPr>
          <w:sz w:val="28"/>
        </w:rPr>
      </w:pPr>
      <w:r>
        <w:rPr>
          <w:sz w:val="28"/>
        </w:rPr>
        <w:t xml:space="preserve">10) усиление роли общества (общественные профессиональные и родительские сообщества и общественные организации, родители, социально-ответственный бизнес) в управлении и развитии </w:t>
      </w:r>
      <w:r>
        <w:rPr>
          <w:sz w:val="28"/>
        </w:rPr>
        <w:t>Дополнительного</w:t>
      </w:r>
      <w:r>
        <w:rPr>
          <w:sz w:val="28"/>
        </w:rPr>
        <w:t xml:space="preserve"> образования детей. </w:t>
      </w:r>
    </w:p>
    <w:p w14:paraId="2C030000">
      <w:pPr>
        <w:pStyle w:val="Style_5"/>
        <w:ind w:firstLine="567"/>
        <w:jc w:val="both"/>
        <w:rPr>
          <w:sz w:val="28"/>
        </w:rPr>
      </w:pPr>
      <w:r>
        <w:rPr>
          <w:sz w:val="28"/>
        </w:rPr>
        <w:t xml:space="preserve">Основные направления развития </w:t>
      </w:r>
      <w:r>
        <w:rPr>
          <w:sz w:val="28"/>
        </w:rPr>
        <w:t>Дополнительного</w:t>
      </w:r>
      <w:r>
        <w:rPr>
          <w:sz w:val="28"/>
        </w:rPr>
        <w:t xml:space="preserve"> образования:</w:t>
      </w:r>
    </w:p>
    <w:p w14:paraId="2D030000">
      <w:pPr>
        <w:pStyle w:val="Style_5"/>
        <w:ind w:firstLine="567"/>
        <w:jc w:val="both"/>
        <w:rPr>
          <w:sz w:val="28"/>
        </w:rPr>
      </w:pPr>
      <w:r>
        <w:rPr>
          <w:sz w:val="28"/>
        </w:rPr>
        <w:t xml:space="preserve">• Создание условий для доступности каждому ребенку качественного </w:t>
      </w:r>
      <w:r>
        <w:rPr>
          <w:sz w:val="28"/>
        </w:rPr>
        <w:t>Дополнительного</w:t>
      </w:r>
      <w:r>
        <w:rPr>
          <w:sz w:val="28"/>
        </w:rPr>
        <w:t xml:space="preserve"> образования и возможности построения дальнейшей успешной образовательной и профессиональной карьеры, формирование в системе </w:t>
      </w:r>
      <w:r>
        <w:rPr>
          <w:sz w:val="28"/>
        </w:rPr>
        <w:t>Дополнительного</w:t>
      </w:r>
      <w:r>
        <w:rPr>
          <w:sz w:val="28"/>
        </w:rPr>
        <w:t xml:space="preserve"> образования социальных лифтов. </w:t>
      </w:r>
    </w:p>
    <w:p w14:paraId="2E030000">
      <w:pPr>
        <w:pStyle w:val="Style_5"/>
        <w:ind w:firstLine="567"/>
        <w:jc w:val="both"/>
        <w:rPr>
          <w:sz w:val="28"/>
        </w:rPr>
      </w:pPr>
      <w:r>
        <w:rPr>
          <w:sz w:val="28"/>
        </w:rPr>
        <w:t xml:space="preserve">• Усиление воспитательного потенциала </w:t>
      </w:r>
      <w:r>
        <w:rPr>
          <w:sz w:val="28"/>
        </w:rPr>
        <w:t>Дополнительного</w:t>
      </w:r>
      <w:r>
        <w:rPr>
          <w:sz w:val="28"/>
        </w:rPr>
        <w:t xml:space="preserve"> образования детей через включение в коллективные общественно полезные практики, создание новых возможностей для использования получаемых знаний для решения реальных проблем сообщества, страны. </w:t>
      </w:r>
    </w:p>
    <w:p w14:paraId="2F030000">
      <w:pPr>
        <w:pStyle w:val="Style_5"/>
        <w:ind w:firstLine="567"/>
        <w:jc w:val="both"/>
        <w:rPr>
          <w:color w:val="000000"/>
          <w:sz w:val="28"/>
        </w:rPr>
      </w:pPr>
      <w:r>
        <w:rPr>
          <w:sz w:val="28"/>
        </w:rPr>
        <w:t xml:space="preserve">• Укрепление методической и ресурсной базы </w:t>
      </w:r>
      <w:r>
        <w:rPr>
          <w:sz w:val="28"/>
        </w:rPr>
        <w:t>Дополнительного</w:t>
      </w:r>
      <w:r>
        <w:rPr>
          <w:sz w:val="28"/>
        </w:rPr>
        <w:t xml:space="preserve"> образования детей на базе общеобразовательных организаций и его интеграция с основными образовательными программами общего образования для достижения нового качества образовательных результатов обучающихся.</w:t>
      </w:r>
    </w:p>
    <w:p w14:paraId="30030000">
      <w:pPr>
        <w:pStyle w:val="Style_5"/>
        <w:ind w:firstLine="567"/>
        <w:jc w:val="both"/>
        <w:rPr>
          <w:sz w:val="28"/>
        </w:rPr>
      </w:pPr>
      <w:r>
        <w:rPr>
          <w:sz w:val="28"/>
        </w:rPr>
        <w:t xml:space="preserve">Программа развития </w:t>
      </w:r>
      <w:r>
        <w:rPr>
          <w:color w:val="000000"/>
          <w:sz w:val="28"/>
        </w:rPr>
        <w:t xml:space="preserve">КОГОБУ </w:t>
      </w:r>
      <w:r>
        <w:rPr>
          <w:color w:val="000000"/>
          <w:sz w:val="28"/>
        </w:rPr>
        <w:t>ДО</w:t>
      </w:r>
      <w:r>
        <w:rPr>
          <w:color w:val="000000"/>
          <w:sz w:val="28"/>
        </w:rPr>
        <w:t xml:space="preserve"> «</w:t>
      </w:r>
      <w:r>
        <w:rPr>
          <w:color w:val="000000"/>
          <w:sz w:val="28"/>
        </w:rPr>
        <w:t>Дворец</w:t>
      </w:r>
      <w:r>
        <w:rPr>
          <w:color w:val="000000"/>
          <w:sz w:val="28"/>
        </w:rPr>
        <w:t xml:space="preserve"> творчества – Мемориал» ориентирована на современные тенденции государственной политики в области </w:t>
      </w:r>
      <w:r>
        <w:rPr>
          <w:color w:val="000000"/>
          <w:sz w:val="28"/>
        </w:rPr>
        <w:t>Дополнительного</w:t>
      </w:r>
      <w:r>
        <w:rPr>
          <w:color w:val="000000"/>
          <w:sz w:val="28"/>
        </w:rPr>
        <w:t xml:space="preserve"> образования детей и </w:t>
      </w:r>
      <w:r>
        <w:rPr>
          <w:sz w:val="28"/>
        </w:rPr>
        <w:t xml:space="preserve">выступает в качестве руководящего документа стратегического планирования желаемого будущего, плана основных нововведений в образовательной организации. Создаваемая программа позволяет осуществить прогноз развития организации на ближайшие 5 лет с учетом приоритетных задач и направлений деятельности, определить точки роста и условия для модернизации образовательного процесса. </w:t>
      </w:r>
    </w:p>
    <w:p w14:paraId="31030000">
      <w:pPr>
        <w:pStyle w:val="Style_5"/>
        <w:ind w:firstLine="567"/>
        <w:jc w:val="center"/>
        <w:rPr>
          <w:b w:val="1"/>
          <w:sz w:val="28"/>
        </w:rPr>
      </w:pPr>
    </w:p>
    <w:p w14:paraId="32030000">
      <w:pPr>
        <w:pStyle w:val="Style_5"/>
        <w:rPr>
          <w:b w:val="1"/>
          <w:color w:val="000000"/>
          <w:sz w:val="28"/>
        </w:rPr>
      </w:pPr>
      <w:r>
        <w:rPr>
          <w:b w:val="1"/>
          <w:sz w:val="28"/>
        </w:rPr>
        <w:t xml:space="preserve">4.2. </w:t>
      </w:r>
      <w:r>
        <w:rPr>
          <w:b w:val="1"/>
          <w:sz w:val="28"/>
        </w:rPr>
        <w:t xml:space="preserve">Миссия развития </w:t>
      </w:r>
      <w:r>
        <w:rPr>
          <w:b w:val="1"/>
          <w:color w:val="000000"/>
          <w:sz w:val="28"/>
        </w:rPr>
        <w:t xml:space="preserve">КОГОБУ </w:t>
      </w:r>
      <w:r>
        <w:rPr>
          <w:b w:val="1"/>
          <w:color w:val="000000"/>
          <w:sz w:val="28"/>
        </w:rPr>
        <w:t>ДО</w:t>
      </w:r>
      <w:r>
        <w:rPr>
          <w:b w:val="1"/>
          <w:color w:val="000000"/>
          <w:sz w:val="28"/>
        </w:rPr>
        <w:t xml:space="preserve"> «</w:t>
      </w:r>
      <w:r>
        <w:rPr>
          <w:b w:val="1"/>
          <w:color w:val="000000"/>
          <w:sz w:val="28"/>
        </w:rPr>
        <w:t>Дворец</w:t>
      </w:r>
      <w:r>
        <w:rPr>
          <w:b w:val="1"/>
          <w:color w:val="000000"/>
          <w:sz w:val="28"/>
        </w:rPr>
        <w:t xml:space="preserve"> творчества – Мемориал»</w:t>
      </w:r>
    </w:p>
    <w:p w14:paraId="33030000">
      <w:pPr>
        <w:pStyle w:val="Style_5"/>
        <w:ind w:firstLine="567"/>
        <w:jc w:val="center"/>
        <w:rPr>
          <w:b w:val="1"/>
          <w:i w:val="1"/>
          <w:color w:val="000000"/>
          <w:sz w:val="28"/>
        </w:rPr>
      </w:pPr>
      <w:r>
        <w:rPr>
          <w:b w:val="1"/>
          <w:i w:val="1"/>
          <w:color w:val="000000"/>
          <w:sz w:val="28"/>
        </w:rPr>
        <w:t>Желаемый образ образовательного учреждения</w:t>
      </w:r>
    </w:p>
    <w:p w14:paraId="34030000">
      <w:pPr>
        <w:pStyle w:val="Style_4"/>
        <w:spacing w:line="240" w:lineRule="auto"/>
        <w:ind w:firstLine="567" w:left="0"/>
        <w:jc w:val="both"/>
        <w:rPr>
          <w:rFonts w:ascii="Times New Roman" w:hAnsi="Times New Roman"/>
          <w:b w:val="1"/>
          <w:i w:val="1"/>
          <w:sz w:val="28"/>
        </w:rPr>
      </w:pPr>
      <w:r>
        <w:rPr>
          <w:rFonts w:ascii="Times New Roman" w:hAnsi="Times New Roman"/>
          <w:sz w:val="28"/>
        </w:rPr>
        <w:t xml:space="preserve">Основные идеи программы развития КОГОБУ ДО «Дворец творчества - Мемориал» </w:t>
      </w:r>
      <w:r>
        <w:rPr>
          <w:rFonts w:ascii="Times New Roman" w:hAnsi="Times New Roman"/>
          <w:sz w:val="28"/>
        </w:rPr>
        <w:t>возможно</w:t>
      </w:r>
      <w:r>
        <w:rPr>
          <w:rFonts w:ascii="Times New Roman" w:hAnsi="Times New Roman"/>
          <w:sz w:val="28"/>
        </w:rPr>
        <w:t xml:space="preserve"> сформулировать в качестве</w:t>
      </w:r>
      <w:r>
        <w:rPr>
          <w:rFonts w:ascii="Times New Roman" w:hAnsi="Times New Roman"/>
          <w:b w:val="1"/>
          <w:i w:val="1"/>
          <w:sz w:val="28"/>
        </w:rPr>
        <w:t xml:space="preserve"> </w:t>
      </w:r>
      <w:r>
        <w:rPr>
          <w:rFonts w:ascii="Times New Roman" w:hAnsi="Times New Roman"/>
          <w:sz w:val="28"/>
        </w:rPr>
        <w:t>миссии учреждения</w:t>
      </w:r>
      <w:r>
        <w:rPr>
          <w:rFonts w:ascii="Times New Roman" w:hAnsi="Times New Roman"/>
          <w:b w:val="1"/>
          <w:i w:val="1"/>
          <w:sz w:val="28"/>
        </w:rPr>
        <w:t xml:space="preserve">, </w:t>
      </w:r>
      <w:r>
        <w:rPr>
          <w:rFonts w:ascii="Times New Roman" w:hAnsi="Times New Roman"/>
          <w:sz w:val="28"/>
        </w:rPr>
        <w:t>которая состоит из четырех тезисов.</w:t>
      </w:r>
    </w:p>
    <w:p w14:paraId="35030000">
      <w:pPr>
        <w:pStyle w:val="Style_4"/>
        <w:numPr>
          <w:ilvl w:val="0"/>
          <w:numId w:val="25"/>
        </w:numPr>
        <w:tabs>
          <w:tab w:leader="none" w:pos="993" w:val="left"/>
        </w:tabs>
        <w:spacing w:line="240" w:lineRule="auto"/>
        <w:ind w:firstLine="567" w:left="0"/>
        <w:jc w:val="both"/>
        <w:rPr>
          <w:rFonts w:ascii="Times New Roman" w:hAnsi="Times New Roman"/>
          <w:sz w:val="28"/>
        </w:rPr>
      </w:pPr>
      <w:r>
        <w:rPr>
          <w:rFonts w:ascii="Times New Roman" w:hAnsi="Times New Roman"/>
          <w:sz w:val="28"/>
        </w:rPr>
        <w:t xml:space="preserve">Дворец – пространство творчества (детского, педагогического, родительского), активизации творческого потенциала личности и развития творческих способностей. </w:t>
      </w:r>
    </w:p>
    <w:p w14:paraId="36030000">
      <w:pPr>
        <w:pStyle w:val="Style_4"/>
        <w:numPr>
          <w:ilvl w:val="0"/>
          <w:numId w:val="25"/>
        </w:numPr>
        <w:tabs>
          <w:tab w:leader="none" w:pos="993" w:val="left"/>
        </w:tabs>
        <w:spacing w:line="240" w:lineRule="auto"/>
        <w:ind w:firstLine="567" w:left="0"/>
        <w:jc w:val="both"/>
        <w:rPr>
          <w:rFonts w:ascii="Times New Roman" w:hAnsi="Times New Roman"/>
          <w:sz w:val="28"/>
        </w:rPr>
      </w:pPr>
      <w:r>
        <w:rPr>
          <w:rFonts w:ascii="Times New Roman" w:hAnsi="Times New Roman"/>
          <w:sz w:val="28"/>
        </w:rPr>
        <w:t xml:space="preserve">Дворец - это пространство взаимодействия, созданное и развивающееся на принципах соборности, общения как обмена ценностями, сотрудничества детей  и взрослых. </w:t>
      </w:r>
    </w:p>
    <w:p w14:paraId="37030000">
      <w:pPr>
        <w:pStyle w:val="Style_4"/>
        <w:numPr>
          <w:ilvl w:val="0"/>
          <w:numId w:val="25"/>
        </w:numPr>
        <w:tabs>
          <w:tab w:leader="none" w:pos="993" w:val="left"/>
        </w:tabs>
        <w:spacing w:line="240" w:lineRule="auto"/>
        <w:ind w:firstLine="567" w:left="0"/>
        <w:jc w:val="both"/>
        <w:rPr>
          <w:rFonts w:ascii="Times New Roman" w:hAnsi="Times New Roman"/>
          <w:sz w:val="28"/>
        </w:rPr>
      </w:pPr>
      <w:r>
        <w:rPr>
          <w:rFonts w:ascii="Times New Roman" w:hAnsi="Times New Roman"/>
          <w:sz w:val="28"/>
        </w:rPr>
        <w:t>Дворец создаёт  уникальную развивающую среду, комфортную для детей, их развития, общения, свободного выбора интересов, мечтаний, воплощения идей, личных открытий, успеха; социокультурная среда детства, взросления и самоопределения подрастающего поколения в условиях кризиса «детства» и «взрослости».</w:t>
      </w:r>
    </w:p>
    <w:p w14:paraId="38030000">
      <w:pPr>
        <w:pStyle w:val="Style_4"/>
        <w:numPr>
          <w:ilvl w:val="0"/>
          <w:numId w:val="25"/>
        </w:numPr>
        <w:tabs>
          <w:tab w:leader="none" w:pos="993" w:val="left"/>
        </w:tabs>
        <w:spacing w:after="0" w:line="240" w:lineRule="auto"/>
        <w:ind w:firstLine="567" w:left="0"/>
        <w:jc w:val="both"/>
        <w:rPr>
          <w:rFonts w:ascii="Times New Roman" w:hAnsi="Times New Roman"/>
          <w:sz w:val="28"/>
        </w:rPr>
      </w:pPr>
      <w:r>
        <w:rPr>
          <w:rFonts w:ascii="Times New Roman" w:hAnsi="Times New Roman"/>
          <w:sz w:val="28"/>
        </w:rPr>
        <w:t xml:space="preserve">Дворец сохраняет ценностные традиции отечественного </w:t>
      </w:r>
      <w:r>
        <w:rPr>
          <w:rFonts w:ascii="Times New Roman" w:hAnsi="Times New Roman"/>
          <w:sz w:val="28"/>
        </w:rPr>
        <w:t>Дополнительного</w:t>
      </w:r>
      <w:r>
        <w:rPr>
          <w:rFonts w:ascii="Times New Roman" w:hAnsi="Times New Roman"/>
          <w:sz w:val="28"/>
        </w:rPr>
        <w:t xml:space="preserve"> образования и выступает современной мастерской лучших педагогических практик, акселератором развивающейся системы </w:t>
      </w:r>
      <w:r>
        <w:rPr>
          <w:rFonts w:ascii="Times New Roman" w:hAnsi="Times New Roman"/>
          <w:sz w:val="28"/>
        </w:rPr>
        <w:t>Дополнительного</w:t>
      </w:r>
      <w:r>
        <w:rPr>
          <w:rFonts w:ascii="Times New Roman" w:hAnsi="Times New Roman"/>
          <w:sz w:val="28"/>
        </w:rPr>
        <w:t xml:space="preserve"> образования в регионе.</w:t>
      </w:r>
    </w:p>
    <w:p w14:paraId="39030000">
      <w:pPr>
        <w:tabs>
          <w:tab w:leader="none" w:pos="993" w:val="left"/>
        </w:tabs>
        <w:spacing w:after="0" w:line="240" w:lineRule="auto"/>
        <w:ind w:firstLine="0" w:left="567"/>
        <w:jc w:val="both"/>
        <w:rPr>
          <w:rFonts w:ascii="Times New Roman" w:hAnsi="Times New Roman"/>
          <w:sz w:val="28"/>
        </w:rPr>
      </w:pPr>
    </w:p>
    <w:p w14:paraId="3A030000">
      <w:pPr>
        <w:pStyle w:val="Style_5"/>
        <w:ind w:firstLine="567"/>
        <w:jc w:val="both"/>
        <w:rPr>
          <w:sz w:val="28"/>
        </w:rPr>
      </w:pPr>
      <w:r>
        <w:rPr>
          <w:i w:val="1"/>
          <w:sz w:val="28"/>
        </w:rPr>
        <w:t>Открытость образовательной системы.</w:t>
      </w:r>
      <w:r>
        <w:rPr>
          <w:sz w:val="28"/>
        </w:rPr>
        <w:t xml:space="preserve"> </w:t>
      </w:r>
      <w:r>
        <w:rPr>
          <w:color w:val="000000"/>
          <w:sz w:val="28"/>
        </w:rPr>
        <w:t xml:space="preserve">КОГОБУ </w:t>
      </w:r>
      <w:r>
        <w:rPr>
          <w:color w:val="000000"/>
          <w:sz w:val="28"/>
        </w:rPr>
        <w:t>ДО</w:t>
      </w:r>
      <w:r>
        <w:rPr>
          <w:color w:val="000000"/>
          <w:sz w:val="28"/>
        </w:rPr>
        <w:t xml:space="preserve"> «</w:t>
      </w:r>
      <w:r>
        <w:rPr>
          <w:color w:val="000000"/>
          <w:sz w:val="28"/>
        </w:rPr>
        <w:t>Дворец</w:t>
      </w:r>
      <w:r>
        <w:rPr>
          <w:color w:val="000000"/>
          <w:sz w:val="28"/>
        </w:rPr>
        <w:t xml:space="preserve"> творчества – Мемориал»</w:t>
      </w:r>
      <w:r>
        <w:rPr>
          <w:sz w:val="28"/>
        </w:rPr>
        <w:t xml:space="preserve"> как образовательная система, включающая в себя множество элементов, находящихся в отношениях и связях друг с другом, образующих определенную целостность и единство, имеет следующие характеристики: конкретность (по типу элементов) - обеспечивает измеримость показателей деятельности, </w:t>
      </w:r>
      <w:r>
        <w:rPr>
          <w:sz w:val="28"/>
        </w:rPr>
        <w:t>процессуальность</w:t>
      </w:r>
      <w:r>
        <w:rPr>
          <w:sz w:val="28"/>
        </w:rPr>
        <w:t xml:space="preserve"> (по виду элементов), динамичность (по состоянию),  открытость (по связям с окружающей средой).</w:t>
      </w:r>
    </w:p>
    <w:p w14:paraId="3B030000">
      <w:pPr>
        <w:pStyle w:val="Style_5"/>
        <w:ind w:firstLine="567"/>
        <w:jc w:val="both"/>
        <w:rPr>
          <w:sz w:val="28"/>
        </w:rPr>
      </w:pPr>
      <w:r>
        <w:rPr>
          <w:sz w:val="28"/>
        </w:rPr>
        <w:t xml:space="preserve">Приоритетом программы является актуализация открытости </w:t>
      </w:r>
      <w:r>
        <w:rPr>
          <w:sz w:val="28"/>
        </w:rPr>
        <w:t>Дополнительного</w:t>
      </w:r>
      <w:r>
        <w:rPr>
          <w:sz w:val="28"/>
        </w:rPr>
        <w:t xml:space="preserve"> образования, развитие процессов широкой интеграции с образовательной системой региона и активное взаимодействие с научной, образовательной, культурной, социальной средой. В соответствии с синергетической концепцией, «открытая модель» образования предполагает его открытость будущему, развитие и включение в его процессы представлений об открытости мира, целостности и взаимосвязанности человека, природы и общества. Открытость образовательной системы предусматривает:</w:t>
      </w:r>
    </w:p>
    <w:p w14:paraId="3C030000">
      <w:pPr>
        <w:pStyle w:val="Style_5"/>
        <w:numPr>
          <w:ilvl w:val="0"/>
          <w:numId w:val="26"/>
        </w:numPr>
        <w:ind w:firstLine="567" w:left="0"/>
        <w:jc w:val="both"/>
        <w:rPr>
          <w:sz w:val="28"/>
        </w:rPr>
      </w:pPr>
      <w:r>
        <w:rPr>
          <w:sz w:val="28"/>
        </w:rPr>
        <w:t xml:space="preserve">постоянную незавершенность становления образовательной системы: она в любой момент открыта саморазвитию и дальнейшему взаимодействию с внешней средой; </w:t>
      </w:r>
    </w:p>
    <w:p w14:paraId="3D030000">
      <w:pPr>
        <w:pStyle w:val="Style_5"/>
        <w:numPr>
          <w:ilvl w:val="0"/>
          <w:numId w:val="26"/>
        </w:numPr>
        <w:ind w:firstLine="567" w:left="0"/>
        <w:jc w:val="both"/>
        <w:rPr>
          <w:sz w:val="28"/>
        </w:rPr>
      </w:pPr>
      <w:r>
        <w:rPr>
          <w:sz w:val="28"/>
        </w:rPr>
        <w:t>постоянное совершенствование, наличие ситуативно меняющихся перспективных линий, быстрое мобильное реагирование на происходящие изменения условий индивидуального и социального развития;</w:t>
      </w:r>
    </w:p>
    <w:p w14:paraId="3E030000">
      <w:pPr>
        <w:pStyle w:val="Style_5"/>
        <w:numPr>
          <w:ilvl w:val="0"/>
          <w:numId w:val="26"/>
        </w:numPr>
        <w:ind w:firstLine="567" w:left="0"/>
        <w:jc w:val="both"/>
        <w:rPr>
          <w:sz w:val="28"/>
        </w:rPr>
      </w:pPr>
      <w:r>
        <w:rPr>
          <w:sz w:val="28"/>
        </w:rPr>
        <w:t>способность к интенсивному обмену со средой: с одной стороны, использование внешних ресурсов - информационных (в том числе общенаучные, педагогические и иные идеи), человеческих, материально-технических, а с другой – обогащение внешней среды за счет продуктов и достижений самой образовательной системы;</w:t>
      </w:r>
    </w:p>
    <w:p w14:paraId="3F030000">
      <w:pPr>
        <w:pStyle w:val="Style_5"/>
        <w:numPr>
          <w:ilvl w:val="0"/>
          <w:numId w:val="26"/>
        </w:numPr>
        <w:ind w:firstLine="567" w:left="0"/>
        <w:jc w:val="both"/>
        <w:rPr>
          <w:sz w:val="28"/>
        </w:rPr>
      </w:pPr>
      <w:r>
        <w:rPr>
          <w:sz w:val="28"/>
        </w:rPr>
        <w:t>свободное удовлетворение личностью ребенка своих интересов, образовательных потребностей и обеспечение обучающегося набором ключевых компетенций, необходимых для жизни в современном обществе;</w:t>
      </w:r>
    </w:p>
    <w:p w14:paraId="40030000">
      <w:pPr>
        <w:pStyle w:val="Style_5"/>
        <w:numPr>
          <w:ilvl w:val="0"/>
          <w:numId w:val="26"/>
        </w:numPr>
        <w:ind w:firstLine="567" w:left="0"/>
        <w:jc w:val="both"/>
        <w:rPr>
          <w:sz w:val="28"/>
        </w:rPr>
      </w:pPr>
      <w:r>
        <w:rPr>
          <w:sz w:val="28"/>
        </w:rPr>
        <w:t xml:space="preserve">неуклонное повышение качества образования в соответствии с запросами общества и </w:t>
      </w:r>
      <w:r>
        <w:rPr>
          <w:sz w:val="28"/>
        </w:rPr>
        <w:t>конкретных</w:t>
      </w:r>
      <w:r>
        <w:rPr>
          <w:sz w:val="28"/>
        </w:rPr>
        <w:t xml:space="preserve"> обучающихся;</w:t>
      </w:r>
    </w:p>
    <w:p w14:paraId="41030000">
      <w:pPr>
        <w:pStyle w:val="Style_5"/>
        <w:numPr>
          <w:ilvl w:val="0"/>
          <w:numId w:val="26"/>
        </w:numPr>
        <w:ind w:firstLine="567" w:left="0"/>
        <w:jc w:val="both"/>
        <w:rPr>
          <w:sz w:val="28"/>
        </w:rPr>
      </w:pPr>
      <w:r>
        <w:rPr>
          <w:sz w:val="28"/>
        </w:rPr>
        <w:t>децентрализацию управления, и весь педагогический коллектив становится инициатором принятия управленческих решений, а предпосылки к тому или иному развитию, инновациям зреют внутри самого коллектива;</w:t>
      </w:r>
    </w:p>
    <w:p w14:paraId="42030000">
      <w:pPr>
        <w:pStyle w:val="Style_5"/>
        <w:numPr>
          <w:ilvl w:val="0"/>
          <w:numId w:val="26"/>
        </w:numPr>
        <w:ind w:firstLine="567" w:left="0"/>
        <w:jc w:val="both"/>
        <w:rPr>
          <w:sz w:val="28"/>
        </w:rPr>
      </w:pPr>
      <w:r>
        <w:rPr>
          <w:sz w:val="28"/>
        </w:rPr>
        <w:t xml:space="preserve">ориентацию на привлечение к решению проблем образования различных социальных институтов, всех субъектов образовательного процесса (детей, педагогов, родителей) сотрудничество с методическими </w:t>
      </w:r>
      <w:r>
        <w:rPr>
          <w:sz w:val="28"/>
        </w:rPr>
        <w:t>центами и институтом развития образования в регионе; развитие сетевых форм взаимодействия;</w:t>
      </w:r>
    </w:p>
    <w:p w14:paraId="43030000">
      <w:pPr>
        <w:pStyle w:val="Style_5"/>
        <w:numPr>
          <w:ilvl w:val="0"/>
          <w:numId w:val="26"/>
        </w:numPr>
        <w:ind w:firstLine="567" w:left="0"/>
        <w:jc w:val="both"/>
        <w:rPr>
          <w:sz w:val="28"/>
        </w:rPr>
      </w:pPr>
      <w:r>
        <w:rPr>
          <w:sz w:val="28"/>
        </w:rPr>
        <w:t xml:space="preserve">заинтересованность в создании разнообразных сообществ (педагогических, родительских, детско-родительских, </w:t>
      </w:r>
      <w:r>
        <w:rPr>
          <w:sz w:val="28"/>
        </w:rPr>
        <w:t>межпоколенческих</w:t>
      </w:r>
      <w:r>
        <w:rPr>
          <w:sz w:val="28"/>
        </w:rPr>
        <w:t>, иных), объединяющих люди в рамках совместной деятельности, обмена жизненным и профессиональным опытом, общения и на основе единых ценностных ориентиров;</w:t>
      </w:r>
    </w:p>
    <w:p w14:paraId="44030000">
      <w:pPr>
        <w:pStyle w:val="Style_5"/>
        <w:numPr>
          <w:ilvl w:val="0"/>
          <w:numId w:val="26"/>
        </w:numPr>
        <w:ind w:firstLine="567" w:left="0"/>
        <w:jc w:val="both"/>
        <w:rPr>
          <w:sz w:val="28"/>
        </w:rPr>
      </w:pPr>
      <w:r>
        <w:rPr>
          <w:sz w:val="28"/>
        </w:rPr>
        <w:t>наличие детских общественных организаций, детского самоуправления, волонтерских движений широкого круга возможностей включения воспитанников в социально полезную деятельность, социальное  проектирование в решении проблем микросоциума;</w:t>
      </w:r>
    </w:p>
    <w:p w14:paraId="45030000">
      <w:pPr>
        <w:pStyle w:val="Style_5"/>
        <w:numPr>
          <w:ilvl w:val="0"/>
          <w:numId w:val="26"/>
        </w:numPr>
        <w:ind w:firstLine="567" w:left="0"/>
        <w:jc w:val="both"/>
        <w:rPr>
          <w:sz w:val="28"/>
        </w:rPr>
      </w:pPr>
      <w:r>
        <w:rPr>
          <w:sz w:val="28"/>
        </w:rPr>
        <w:t>открытость образовательного процесса, обеспечивающего повышение значимости роли обучающегося, который сам выбирает свою образовательную траекторию, содержание и технологии обучения;</w:t>
      </w:r>
    </w:p>
    <w:p w14:paraId="46030000">
      <w:pPr>
        <w:pStyle w:val="Style_5"/>
        <w:numPr>
          <w:ilvl w:val="0"/>
          <w:numId w:val="26"/>
        </w:numPr>
        <w:ind w:firstLine="567" w:left="0"/>
        <w:jc w:val="both"/>
        <w:rPr>
          <w:sz w:val="28"/>
        </w:rPr>
      </w:pPr>
      <w:r>
        <w:rPr>
          <w:sz w:val="28"/>
        </w:rPr>
        <w:t>открытость личности педагога, его доброжелательность, способность адекватно принимать принципиально новые, необычные идеи, ситуации, людей; личность педагога, которую характеризует постоянный творческий поиск.</w:t>
      </w:r>
    </w:p>
    <w:p w14:paraId="47030000">
      <w:pPr>
        <w:pStyle w:val="Style_5"/>
        <w:ind w:firstLine="567"/>
        <w:jc w:val="both"/>
        <w:rPr>
          <w:sz w:val="28"/>
        </w:rPr>
      </w:pPr>
      <w:r>
        <w:rPr>
          <w:sz w:val="28"/>
        </w:rPr>
        <w:t xml:space="preserve">Значимыми понятиями, отражающими сущность открытой формируемой образовательной системы, станут понятия: «сообщество», «взаимодействие», «взаимоотношения».  </w:t>
      </w:r>
      <w:r>
        <w:rPr>
          <w:sz w:val="28"/>
        </w:rPr>
        <w:t xml:space="preserve">Открытая образовательная система Дворца позволит позитивно влиять на развитие системы </w:t>
      </w:r>
      <w:r>
        <w:rPr>
          <w:sz w:val="28"/>
        </w:rPr>
        <w:t>Дополнительного</w:t>
      </w:r>
      <w:r>
        <w:rPr>
          <w:sz w:val="28"/>
        </w:rPr>
        <w:t xml:space="preserve"> образования региона, на обмен между педагогами лучшими идеями и практиками, на совместную реализацию образовательных и воспитательных проектов, на укрепления взаимодействия между образовательными организациями, на рост </w:t>
      </w:r>
      <w:r>
        <w:rPr>
          <w:color w:val="000000"/>
          <w:sz w:val="28"/>
        </w:rPr>
        <w:t xml:space="preserve">инновационного потенциала педагогических работников </w:t>
      </w:r>
      <w:r>
        <w:rPr>
          <w:color w:val="000000"/>
          <w:sz w:val="28"/>
        </w:rPr>
        <w:t>Дополнительного</w:t>
      </w:r>
      <w:r>
        <w:rPr>
          <w:color w:val="000000"/>
          <w:sz w:val="28"/>
        </w:rPr>
        <w:t xml:space="preserve"> образования, на формирование единого образовательного пространства в регионе, </w:t>
      </w:r>
      <w:r>
        <w:rPr>
          <w:color w:val="000000"/>
          <w:sz w:val="28"/>
        </w:rPr>
        <w:t>пространства  возможностей для самореализации детей и раскрытия их талантов.</w:t>
      </w:r>
    </w:p>
    <w:p w14:paraId="48030000">
      <w:pPr>
        <w:pStyle w:val="Style_5"/>
        <w:ind w:firstLine="567"/>
        <w:jc w:val="both"/>
        <w:rPr>
          <w:sz w:val="28"/>
        </w:rPr>
      </w:pPr>
      <w:r>
        <w:rPr>
          <w:sz w:val="28"/>
        </w:rPr>
        <w:t xml:space="preserve">Программа развития Дворца нацелена на создание именно такого желаемого образа будущей образовательной системы. </w:t>
      </w:r>
    </w:p>
    <w:p w14:paraId="49030000">
      <w:pPr>
        <w:pStyle w:val="Style_5"/>
        <w:ind w:firstLine="567"/>
        <w:jc w:val="both"/>
        <w:rPr>
          <w:sz w:val="28"/>
        </w:rPr>
      </w:pPr>
      <w:r>
        <w:rPr>
          <w:i w:val="1"/>
          <w:sz w:val="28"/>
        </w:rPr>
        <w:t xml:space="preserve">Доступность </w:t>
      </w:r>
      <w:r>
        <w:rPr>
          <w:i w:val="1"/>
          <w:sz w:val="28"/>
        </w:rPr>
        <w:t>Дополнительного</w:t>
      </w:r>
      <w:r>
        <w:rPr>
          <w:i w:val="1"/>
          <w:sz w:val="28"/>
        </w:rPr>
        <w:t xml:space="preserve"> образования.</w:t>
      </w:r>
      <w:r>
        <w:rPr>
          <w:sz w:val="28"/>
        </w:rPr>
        <w:t xml:space="preserve"> Приоритетная задача развития </w:t>
      </w:r>
      <w:r>
        <w:rPr>
          <w:sz w:val="28"/>
        </w:rPr>
        <w:t>Дополнительного</w:t>
      </w:r>
      <w:r>
        <w:rPr>
          <w:sz w:val="28"/>
        </w:rPr>
        <w:t xml:space="preserve"> образования детей, которая в программе развития Дворца выступает как радикальное изменение стратегии от «доступности качества» к «качеству доступности» </w:t>
      </w:r>
      <w:r>
        <w:rPr>
          <w:sz w:val="28"/>
        </w:rPr>
        <w:t>Дополнительного</w:t>
      </w:r>
      <w:r>
        <w:rPr>
          <w:sz w:val="28"/>
        </w:rPr>
        <w:t xml:space="preserve"> образования детей, что обосновывается следующим: </w:t>
      </w:r>
    </w:p>
    <w:p w14:paraId="4A030000">
      <w:pPr>
        <w:pStyle w:val="Style_5"/>
        <w:ind w:firstLine="567"/>
        <w:jc w:val="both"/>
        <w:rPr>
          <w:sz w:val="28"/>
        </w:rPr>
      </w:pPr>
      <w:r>
        <w:rPr>
          <w:sz w:val="28"/>
        </w:rPr>
        <w:t xml:space="preserve">− необходимостью обеспечения адресности предоставления услуг </w:t>
      </w:r>
      <w:r>
        <w:rPr>
          <w:sz w:val="28"/>
        </w:rPr>
        <w:t>Дополнительного</w:t>
      </w:r>
      <w:r>
        <w:rPr>
          <w:sz w:val="28"/>
        </w:rPr>
        <w:t xml:space="preserve"> образования; </w:t>
      </w:r>
    </w:p>
    <w:p w14:paraId="4B030000">
      <w:pPr>
        <w:pStyle w:val="Style_5"/>
        <w:ind w:firstLine="567"/>
        <w:jc w:val="both"/>
        <w:rPr>
          <w:sz w:val="28"/>
        </w:rPr>
      </w:pPr>
      <w:r>
        <w:rPr>
          <w:sz w:val="28"/>
        </w:rPr>
        <w:t xml:space="preserve">− необходимостью расширения предоставления услуг </w:t>
      </w:r>
      <w:r>
        <w:rPr>
          <w:sz w:val="28"/>
        </w:rPr>
        <w:t>Дополнительного</w:t>
      </w:r>
      <w:r>
        <w:rPr>
          <w:sz w:val="28"/>
        </w:rPr>
        <w:t xml:space="preserve"> образования разным категориям детей (одаренные, находящиеся в трудной жизненной ситуации, дети с ОВЗ); </w:t>
      </w:r>
    </w:p>
    <w:p w14:paraId="4C030000">
      <w:pPr>
        <w:pStyle w:val="Style_5"/>
        <w:ind w:firstLine="567"/>
        <w:jc w:val="both"/>
        <w:rPr>
          <w:sz w:val="28"/>
        </w:rPr>
      </w:pPr>
      <w:r>
        <w:rPr>
          <w:sz w:val="28"/>
        </w:rPr>
        <w:t xml:space="preserve">- необходимостью предоставления возможности получения </w:t>
      </w:r>
      <w:r>
        <w:rPr>
          <w:sz w:val="28"/>
        </w:rPr>
        <w:t>Дополнительного</w:t>
      </w:r>
      <w:r>
        <w:rPr>
          <w:sz w:val="28"/>
        </w:rPr>
        <w:t xml:space="preserve"> образования детям из отдаленных территорий Кировской области,</w:t>
      </w:r>
    </w:p>
    <w:p w14:paraId="4D030000">
      <w:pPr>
        <w:pStyle w:val="Style_5"/>
        <w:ind w:firstLine="567"/>
        <w:jc w:val="both"/>
        <w:rPr>
          <w:sz w:val="28"/>
        </w:rPr>
      </w:pPr>
      <w:r>
        <w:rPr>
          <w:sz w:val="28"/>
        </w:rPr>
        <w:t>- необходимостью организации региональных площадок для самореализации детей и подростков через систему конкурсов, фестивалей, соревнований, учебно-исследовательских конференций</w:t>
      </w:r>
      <w:r>
        <w:rPr>
          <w:color w:themeColor="text1" w:val="000000"/>
          <w:sz w:val="32"/>
        </w:rPr>
        <w:t xml:space="preserve"> </w:t>
      </w:r>
      <w:r>
        <w:rPr>
          <w:sz w:val="28"/>
        </w:rPr>
        <w:t xml:space="preserve">и предоставления возможности </w:t>
      </w:r>
      <w:r>
        <w:rPr>
          <w:sz w:val="28"/>
        </w:rPr>
        <w:t>построения дальнейшей успешной образовательной и профессиональной карьеры</w:t>
      </w:r>
      <w:r>
        <w:rPr>
          <w:sz w:val="28"/>
        </w:rPr>
        <w:t xml:space="preserve"> через формирование в системе </w:t>
      </w:r>
      <w:r>
        <w:rPr>
          <w:sz w:val="28"/>
        </w:rPr>
        <w:t>Дополнительного</w:t>
      </w:r>
      <w:r>
        <w:rPr>
          <w:sz w:val="28"/>
        </w:rPr>
        <w:t xml:space="preserve"> образования </w:t>
      </w:r>
      <w:r>
        <w:rPr>
          <w:sz w:val="28"/>
        </w:rPr>
        <w:t>социальных лифтов;</w:t>
      </w:r>
    </w:p>
    <w:p w14:paraId="4E030000">
      <w:pPr>
        <w:pStyle w:val="Style_5"/>
        <w:ind w:firstLine="567"/>
        <w:jc w:val="both"/>
        <w:rPr>
          <w:sz w:val="28"/>
        </w:rPr>
      </w:pPr>
      <w:r>
        <w:rPr>
          <w:sz w:val="28"/>
        </w:rPr>
        <w:t xml:space="preserve">- необходимостью обновления содержания </w:t>
      </w:r>
      <w:r>
        <w:rPr>
          <w:sz w:val="28"/>
        </w:rPr>
        <w:t>Дополнительных</w:t>
      </w:r>
      <w:r>
        <w:rPr>
          <w:sz w:val="28"/>
        </w:rPr>
        <w:t xml:space="preserve"> общеразвивающих образовательных программ, в том числе расширению предложений  дистанционных образовательных услуг;</w:t>
      </w:r>
    </w:p>
    <w:p w14:paraId="4F030000">
      <w:pPr>
        <w:pStyle w:val="Style_5"/>
        <w:ind w:firstLine="567"/>
        <w:jc w:val="both"/>
        <w:rPr>
          <w:sz w:val="28"/>
        </w:rPr>
      </w:pPr>
      <w:r>
        <w:rPr>
          <w:sz w:val="28"/>
        </w:rPr>
        <w:t xml:space="preserve"> − необходимостью непрерывного профессионального развития педагогов </w:t>
      </w:r>
      <w:r>
        <w:rPr>
          <w:sz w:val="28"/>
        </w:rPr>
        <w:t>Дополнительного</w:t>
      </w:r>
      <w:r>
        <w:rPr>
          <w:sz w:val="28"/>
        </w:rPr>
        <w:t xml:space="preserve"> образования.</w:t>
      </w:r>
    </w:p>
    <w:p w14:paraId="50030000">
      <w:pPr>
        <w:pStyle w:val="Style_5"/>
        <w:ind w:firstLine="567"/>
        <w:jc w:val="both"/>
        <w:rPr>
          <w:sz w:val="28"/>
        </w:rPr>
      </w:pPr>
      <w:r>
        <w:rPr>
          <w:i w:val="1"/>
          <w:sz w:val="28"/>
        </w:rPr>
        <w:t>Доминирующие подходы</w:t>
      </w:r>
      <w:r>
        <w:rPr>
          <w:b w:val="1"/>
          <w:i w:val="1"/>
          <w:sz w:val="28"/>
        </w:rPr>
        <w:t>.</w:t>
      </w:r>
      <w:r>
        <w:rPr>
          <w:sz w:val="28"/>
        </w:rPr>
        <w:t xml:space="preserve"> Развитие учреждения в режиме поиска, изменений опирается на следующие значимые идеи: </w:t>
      </w:r>
    </w:p>
    <w:p w14:paraId="51030000">
      <w:pPr>
        <w:pStyle w:val="Style_5"/>
        <w:numPr>
          <w:ilvl w:val="0"/>
          <w:numId w:val="27"/>
        </w:numPr>
        <w:ind w:firstLine="567" w:left="0"/>
        <w:jc w:val="both"/>
        <w:rPr>
          <w:sz w:val="28"/>
        </w:rPr>
      </w:pPr>
      <w:r>
        <w:rPr>
          <w:sz w:val="28"/>
        </w:rPr>
        <w:t xml:space="preserve">Средовой подход: </w:t>
      </w:r>
      <w:r>
        <w:rPr>
          <w:sz w:val="28"/>
          <w:highlight w:val="white"/>
        </w:rPr>
        <w:t>опосредованное </w:t>
      </w:r>
      <w:r>
        <w:rPr>
          <w:sz w:val="28"/>
          <w:highlight w:val="white"/>
        </w:rPr>
        <w:t>управление</w:t>
      </w:r>
      <w:r>
        <w:rPr>
          <w:sz w:val="28"/>
          <w:highlight w:val="white"/>
        </w:rPr>
        <w:t> </w:t>
      </w:r>
      <w:r>
        <w:rPr>
          <w:sz w:val="28"/>
          <w:highlight w:val="white"/>
        </w:rPr>
        <w:t>образовательной системой</w:t>
      </w:r>
      <w:r>
        <w:rPr>
          <w:sz w:val="28"/>
          <w:highlight w:val="white"/>
        </w:rPr>
        <w:t xml:space="preserve"> (через учреждение как среду), при этом основной акцент делается на включение внутренней активности ребенка, его самообучение, самовоспитание и саморазвитие.</w:t>
      </w:r>
    </w:p>
    <w:p w14:paraId="52030000">
      <w:pPr>
        <w:pStyle w:val="Style_5"/>
        <w:numPr>
          <w:ilvl w:val="0"/>
          <w:numId w:val="27"/>
        </w:numPr>
        <w:ind w:firstLine="567" w:left="0"/>
        <w:jc w:val="both"/>
        <w:rPr>
          <w:sz w:val="28"/>
        </w:rPr>
      </w:pPr>
      <w:r>
        <w:rPr>
          <w:sz w:val="28"/>
        </w:rPr>
        <w:t xml:space="preserve">Личностно-ориентированный подход: ориентация педагога на создание условий для развития личности обучающего, его интеллектуального и творческого потенциала. </w:t>
      </w:r>
    </w:p>
    <w:p w14:paraId="53030000">
      <w:pPr>
        <w:pStyle w:val="Style_5"/>
        <w:numPr>
          <w:ilvl w:val="0"/>
          <w:numId w:val="27"/>
        </w:numPr>
        <w:ind w:firstLine="567" w:left="0"/>
        <w:jc w:val="both"/>
        <w:rPr>
          <w:sz w:val="28"/>
        </w:rPr>
      </w:pPr>
      <w:r>
        <w:rPr>
          <w:sz w:val="28"/>
        </w:rPr>
        <w:t xml:space="preserve">Индивидуальный подход: признание уникальности и неповторимости каждой личности, ориентация на свойства личности, ее формирование, развитие в соответствии с природными способностями в атмосфере взаимопонимания и взаимоуважении. </w:t>
      </w:r>
    </w:p>
    <w:p w14:paraId="54030000">
      <w:pPr>
        <w:pStyle w:val="Style_5"/>
        <w:numPr>
          <w:ilvl w:val="0"/>
          <w:numId w:val="27"/>
        </w:numPr>
        <w:ind w:firstLine="567" w:left="0"/>
        <w:jc w:val="both"/>
        <w:rPr>
          <w:sz w:val="28"/>
        </w:rPr>
      </w:pPr>
      <w:r>
        <w:rPr>
          <w:sz w:val="28"/>
        </w:rPr>
        <w:t xml:space="preserve">Творческий подход: создание атмосферы творческого поиска и созидания, направленной на обогащение деятельности и развития личности. </w:t>
      </w:r>
    </w:p>
    <w:p w14:paraId="55030000">
      <w:pPr>
        <w:pStyle w:val="Style_5"/>
        <w:numPr>
          <w:ilvl w:val="0"/>
          <w:numId w:val="27"/>
        </w:numPr>
        <w:ind w:firstLine="567" w:left="0"/>
        <w:jc w:val="both"/>
        <w:rPr>
          <w:sz w:val="28"/>
        </w:rPr>
      </w:pPr>
      <w:r>
        <w:rPr>
          <w:sz w:val="28"/>
        </w:rPr>
        <w:t>Деятельностный</w:t>
      </w:r>
      <w:r>
        <w:rPr>
          <w:sz w:val="28"/>
        </w:rPr>
        <w:t xml:space="preserve"> подход: формирование личности в активной самостоятельной и совместной деятельности. </w:t>
      </w:r>
    </w:p>
    <w:p w14:paraId="56030000">
      <w:pPr>
        <w:pStyle w:val="Style_5"/>
        <w:ind w:firstLine="567"/>
        <w:jc w:val="both"/>
        <w:rPr>
          <w:sz w:val="28"/>
        </w:rPr>
      </w:pPr>
      <w:r>
        <w:rPr>
          <w:i w:val="1"/>
          <w:sz w:val="28"/>
        </w:rPr>
        <w:t>Руководящие принципы образовательного процесса.</w:t>
      </w:r>
      <w:r>
        <w:rPr>
          <w:b w:val="1"/>
          <w:i w:val="1"/>
          <w:sz w:val="28"/>
        </w:rPr>
        <w:t xml:space="preserve"> </w:t>
      </w:r>
      <w:r>
        <w:rPr>
          <w:sz w:val="28"/>
        </w:rPr>
        <w:t xml:space="preserve">Происходящие социально-экономические преобразования, новые тренды в общественном сознании, изменения в образовательной политике государства диктуют учреждению </w:t>
      </w:r>
      <w:r>
        <w:rPr>
          <w:sz w:val="28"/>
        </w:rPr>
        <w:t>Дополнительного</w:t>
      </w:r>
      <w:r>
        <w:rPr>
          <w:sz w:val="28"/>
        </w:rPr>
        <w:t xml:space="preserve"> образования приоритетные </w:t>
      </w:r>
      <w:r>
        <w:rPr>
          <w:i w:val="1"/>
          <w:sz w:val="28"/>
        </w:rPr>
        <w:t xml:space="preserve">принципы: </w:t>
      </w:r>
    </w:p>
    <w:p w14:paraId="57030000">
      <w:pPr>
        <w:pStyle w:val="Style_5"/>
        <w:ind w:firstLine="567"/>
        <w:jc w:val="both"/>
        <w:rPr>
          <w:sz w:val="28"/>
        </w:rPr>
      </w:pPr>
      <w:r>
        <w:rPr>
          <w:sz w:val="28"/>
        </w:rPr>
        <w:t xml:space="preserve">- Целостность </w:t>
      </w:r>
      <w:r>
        <w:rPr>
          <w:sz w:val="28"/>
        </w:rPr>
        <w:t xml:space="preserve">учебно-воспитательного процесса: </w:t>
      </w:r>
      <w:r>
        <w:rPr>
          <w:sz w:val="28"/>
        </w:rPr>
        <w:t>Дополнительное</w:t>
      </w:r>
      <w:r>
        <w:rPr>
          <w:sz w:val="28"/>
        </w:rPr>
        <w:t xml:space="preserve"> образование создает пространство для жизненного (личностного, </w:t>
      </w:r>
      <w:r>
        <w:rPr>
          <w:sz w:val="28"/>
        </w:rPr>
        <w:t xml:space="preserve">профессионального) </w:t>
      </w:r>
      <w:r>
        <w:rPr>
          <w:sz w:val="28"/>
        </w:rPr>
        <w:t xml:space="preserve">самоопределения личности, вооружает способами освоения мира, что возможно при условии интеграции всех воспитательных ресурсов учреждения и социума в единый социально-педагогический процесс. </w:t>
      </w:r>
    </w:p>
    <w:p w14:paraId="58030000">
      <w:pPr>
        <w:pStyle w:val="Style_5"/>
        <w:ind w:firstLine="567"/>
        <w:jc w:val="both"/>
        <w:rPr>
          <w:sz w:val="28"/>
        </w:rPr>
      </w:pPr>
      <w:r>
        <w:rPr>
          <w:sz w:val="28"/>
        </w:rPr>
        <w:t xml:space="preserve">- Признание права ребенка </w:t>
      </w:r>
      <w:r>
        <w:rPr>
          <w:sz w:val="28"/>
        </w:rPr>
        <w:t xml:space="preserve">на выбор интересов в деятельности, образовательных программ, свободу выбора индивидуального образовательного маршрута, развитие способностей, творческую самореализацию, воплощение собственного жизненного предназначения. </w:t>
      </w:r>
    </w:p>
    <w:p w14:paraId="59030000">
      <w:pPr>
        <w:pStyle w:val="Style_5"/>
        <w:ind w:firstLine="567"/>
        <w:jc w:val="both"/>
        <w:rPr>
          <w:sz w:val="28"/>
        </w:rPr>
      </w:pPr>
      <w:r>
        <w:rPr>
          <w:sz w:val="28"/>
        </w:rPr>
        <w:t xml:space="preserve">− </w:t>
      </w:r>
      <w:r>
        <w:rPr>
          <w:sz w:val="28"/>
        </w:rPr>
        <w:t xml:space="preserve">Развитие индивидуальности: </w:t>
      </w:r>
      <w:r>
        <w:rPr>
          <w:sz w:val="28"/>
        </w:rPr>
        <w:t xml:space="preserve">предполагает создание социокультурной и креативной среды для максимально свободной реализации заданных </w:t>
      </w:r>
      <w:r>
        <w:rPr>
          <w:sz w:val="28"/>
        </w:rPr>
        <w:t xml:space="preserve">природой качеств; организацию индивидуальной помощи обучающимся в реализации творческих потребностей. </w:t>
      </w:r>
    </w:p>
    <w:p w14:paraId="5A030000">
      <w:pPr>
        <w:pStyle w:val="Style_5"/>
        <w:ind w:firstLine="567"/>
        <w:jc w:val="both"/>
        <w:rPr>
          <w:sz w:val="28"/>
        </w:rPr>
      </w:pPr>
      <w:r>
        <w:rPr>
          <w:sz w:val="28"/>
        </w:rPr>
        <w:t xml:space="preserve">− </w:t>
      </w:r>
      <w:r>
        <w:rPr>
          <w:sz w:val="28"/>
        </w:rPr>
        <w:t>Доверие и поддержка в образовательном процессе: принцип, регулирующий взаимоотношения между всеми участниками образовательного процесса (между детьми и взрослыми, между педагогами и родителями и т.п.)</w:t>
      </w:r>
      <w:r>
        <w:rPr>
          <w:sz w:val="28"/>
        </w:rPr>
        <w:t xml:space="preserve">, вера в ребенка и поддержка его устремлений, содействие и творческое в участие в совместной деятельности, живая коммуникация. </w:t>
      </w:r>
    </w:p>
    <w:p w14:paraId="5B030000">
      <w:pPr>
        <w:pStyle w:val="Style_5"/>
        <w:ind w:firstLine="567"/>
        <w:jc w:val="both"/>
        <w:rPr>
          <w:sz w:val="28"/>
        </w:rPr>
      </w:pPr>
      <w:r>
        <w:rPr>
          <w:sz w:val="28"/>
        </w:rPr>
        <w:t xml:space="preserve">− </w:t>
      </w:r>
      <w:r>
        <w:rPr>
          <w:sz w:val="28"/>
        </w:rPr>
        <w:t xml:space="preserve">Творчество: </w:t>
      </w:r>
      <w:r>
        <w:rPr>
          <w:sz w:val="28"/>
        </w:rPr>
        <w:t xml:space="preserve">творчество является одновременно и целью, и средством, и ценностью, и критерием эффективности педагогического процесса. </w:t>
      </w:r>
      <w:r>
        <w:rPr>
          <w:sz w:val="28"/>
        </w:rPr>
        <w:t>Дополнительное</w:t>
      </w:r>
      <w:r>
        <w:rPr>
          <w:sz w:val="28"/>
        </w:rPr>
        <w:t xml:space="preserve"> образование способствует творческой самореализации ребенка в различных видах деятельности, формирует потребности в саморазвитии, стимулирует постоянный творческий рост. </w:t>
      </w:r>
    </w:p>
    <w:p w14:paraId="5C030000">
      <w:pPr>
        <w:pStyle w:val="Style_5"/>
        <w:ind w:firstLine="567"/>
        <w:jc w:val="both"/>
        <w:rPr>
          <w:sz w:val="28"/>
        </w:rPr>
      </w:pPr>
      <w:r>
        <w:rPr>
          <w:sz w:val="28"/>
        </w:rPr>
        <w:t xml:space="preserve">− </w:t>
      </w:r>
      <w:r>
        <w:rPr>
          <w:sz w:val="28"/>
        </w:rPr>
        <w:t xml:space="preserve">Сохранение здоровья обучающихся: принцип, определяющий одно из направлений в воспитательной системе учреждения и </w:t>
      </w:r>
      <w:r>
        <w:rPr>
          <w:sz w:val="28"/>
        </w:rPr>
        <w:t xml:space="preserve">использование в образовательном процессе </w:t>
      </w:r>
      <w:r>
        <w:rPr>
          <w:sz w:val="28"/>
        </w:rPr>
        <w:t>здоровьесберегающих</w:t>
      </w:r>
      <w:r>
        <w:rPr>
          <w:sz w:val="28"/>
        </w:rPr>
        <w:t xml:space="preserve"> технологий. </w:t>
      </w:r>
    </w:p>
    <w:p w14:paraId="5D030000">
      <w:pPr>
        <w:pStyle w:val="Style_5"/>
        <w:ind w:firstLine="567"/>
        <w:jc w:val="both"/>
        <w:rPr>
          <w:sz w:val="28"/>
        </w:rPr>
      </w:pPr>
      <w:r>
        <w:rPr>
          <w:sz w:val="28"/>
        </w:rPr>
        <w:t xml:space="preserve">− </w:t>
      </w:r>
      <w:r>
        <w:rPr>
          <w:sz w:val="28"/>
        </w:rPr>
        <w:t>Многообразие: принцип, предполагающий избыточный характер образовательных программ, мероприятий и форм жизнедеятельности учреждения, обеспечивающий свободу выбора и всестороннее развитие личности; ориентация образовательного процесса на все категории детей (независимо от уровня развития, образования, воспитания, состояния здоровья, статуса, возраста, территории проживания и т.п.).</w:t>
      </w:r>
    </w:p>
    <w:p w14:paraId="5E030000">
      <w:pPr>
        <w:pStyle w:val="Style_5"/>
        <w:ind w:firstLine="567"/>
        <w:jc w:val="both"/>
        <w:rPr>
          <w:sz w:val="28"/>
        </w:rPr>
      </w:pPr>
      <w:r>
        <w:rPr>
          <w:sz w:val="28"/>
        </w:rPr>
        <w:t xml:space="preserve">- </w:t>
      </w:r>
      <w:r>
        <w:rPr>
          <w:sz w:val="28"/>
        </w:rPr>
        <w:t>Инновационность</w:t>
      </w:r>
      <w:r>
        <w:rPr>
          <w:sz w:val="28"/>
        </w:rPr>
        <w:t xml:space="preserve"> и динамичность: </w:t>
      </w:r>
      <w:r>
        <w:rPr>
          <w:sz w:val="28"/>
        </w:rPr>
        <w:t>гибкая мобильная адаптация образовательного процесса к актуальным социальным трендам, возрасту и уровню развития учащегося: инновационный характер деятельности учреждения.</w:t>
      </w:r>
    </w:p>
    <w:p w14:paraId="5F030000">
      <w:pPr>
        <w:pStyle w:val="Style_5"/>
        <w:ind w:firstLine="567"/>
        <w:jc w:val="both"/>
        <w:rPr>
          <w:sz w:val="28"/>
        </w:rPr>
      </w:pPr>
      <w:r>
        <w:rPr>
          <w:sz w:val="28"/>
        </w:rPr>
        <w:t>-  Традиционализм: опора на традиции и ценности воспитательной системы учреждения, сложившиеся в предшествующие десятилетия, опора на традиционные ценности Российского государства, опора на научные исторические знания и уважение к историческому наследию государства.</w:t>
      </w:r>
    </w:p>
    <w:p w14:paraId="60030000">
      <w:pPr>
        <w:pStyle w:val="Style_5"/>
        <w:ind w:firstLine="567"/>
        <w:jc w:val="both"/>
        <w:rPr>
          <w:sz w:val="28"/>
        </w:rPr>
      </w:pPr>
      <w:r>
        <w:rPr>
          <w:sz w:val="28"/>
        </w:rPr>
        <w:t xml:space="preserve">− </w:t>
      </w:r>
      <w:r>
        <w:rPr>
          <w:sz w:val="28"/>
        </w:rPr>
        <w:t xml:space="preserve">Интеграция содержания образования: </w:t>
      </w:r>
      <w:r>
        <w:rPr>
          <w:sz w:val="28"/>
        </w:rPr>
        <w:t xml:space="preserve">реализация различных интегрированных программ и технологий, способствующих формированию целостной картины мира и </w:t>
      </w:r>
      <w:r>
        <w:rPr>
          <w:sz w:val="28"/>
        </w:rPr>
        <w:t>метапредметных</w:t>
      </w:r>
      <w:r>
        <w:rPr>
          <w:sz w:val="28"/>
        </w:rPr>
        <w:t xml:space="preserve"> компетенций воспитанника.</w:t>
      </w:r>
    </w:p>
    <w:p w14:paraId="61030000">
      <w:pPr>
        <w:pStyle w:val="Style_5"/>
        <w:ind w:firstLine="567"/>
        <w:jc w:val="both"/>
        <w:rPr>
          <w:sz w:val="28"/>
        </w:rPr>
      </w:pPr>
      <w:r>
        <w:rPr>
          <w:sz w:val="28"/>
        </w:rPr>
        <w:t xml:space="preserve">- </w:t>
      </w:r>
      <w:r>
        <w:rPr>
          <w:sz w:val="28"/>
        </w:rPr>
        <w:t>Информационная прозрачность</w:t>
      </w:r>
      <w:r>
        <w:rPr>
          <w:sz w:val="28"/>
        </w:rPr>
        <w:t xml:space="preserve">, обеспечение доступа к полной и объективной информации о содержании деятельности, качестве образовательных услуг; </w:t>
      </w:r>
    </w:p>
    <w:p w14:paraId="62030000">
      <w:pPr>
        <w:pStyle w:val="Style_5"/>
        <w:ind w:firstLine="567"/>
        <w:jc w:val="both"/>
        <w:rPr>
          <w:sz w:val="28"/>
        </w:rPr>
      </w:pPr>
      <w:r>
        <w:rPr>
          <w:sz w:val="28"/>
        </w:rPr>
        <w:t xml:space="preserve">- </w:t>
      </w:r>
      <w:r>
        <w:rPr>
          <w:sz w:val="28"/>
        </w:rPr>
        <w:t xml:space="preserve">Государственно-общественный </w:t>
      </w:r>
      <w:r>
        <w:rPr>
          <w:sz w:val="28"/>
        </w:rPr>
        <w:t>характер управления, опора на механизмы общественной экспертизы и саморегулирования.</w:t>
      </w:r>
    </w:p>
    <w:p w14:paraId="63030000">
      <w:pPr>
        <w:pStyle w:val="Style_5"/>
        <w:ind w:firstLine="567"/>
        <w:jc w:val="both"/>
        <w:rPr>
          <w:sz w:val="28"/>
        </w:rPr>
      </w:pPr>
    </w:p>
    <w:p w14:paraId="64030000">
      <w:pPr>
        <w:pStyle w:val="Style_5"/>
        <w:ind w:firstLine="567"/>
        <w:jc w:val="center"/>
        <w:rPr>
          <w:b w:val="1"/>
          <w:i w:val="1"/>
          <w:sz w:val="28"/>
        </w:rPr>
      </w:pPr>
      <w:r>
        <w:rPr>
          <w:b w:val="1"/>
          <w:i w:val="1"/>
          <w:sz w:val="28"/>
        </w:rPr>
        <w:t>Желаемый образ выпускника</w:t>
      </w:r>
    </w:p>
    <w:p w14:paraId="65030000">
      <w:pPr>
        <w:spacing w:after="0" w:line="240" w:lineRule="auto"/>
        <w:ind w:firstLine="567"/>
        <w:jc w:val="both"/>
        <w:rPr>
          <w:rFonts w:ascii="Times New Roman" w:hAnsi="Times New Roman"/>
          <w:color w:val="000000"/>
          <w:sz w:val="28"/>
        </w:rPr>
      </w:pPr>
      <w:r>
        <w:rPr>
          <w:rFonts w:ascii="Times New Roman" w:hAnsi="Times New Roman"/>
          <w:sz w:val="28"/>
        </w:rPr>
        <w:t>Портрет выпускника</w:t>
      </w:r>
      <w:r>
        <w:rPr>
          <w:rFonts w:ascii="Times New Roman" w:hAnsi="Times New Roman"/>
          <w:b w:val="1"/>
          <w:i w:val="1"/>
          <w:color w:val="000000"/>
          <w:sz w:val="28"/>
        </w:rPr>
        <w:t xml:space="preserve"> </w:t>
      </w:r>
      <w:r>
        <w:rPr>
          <w:rFonts w:ascii="Times New Roman" w:hAnsi="Times New Roman"/>
          <w:color w:val="000000"/>
          <w:sz w:val="28"/>
        </w:rPr>
        <w:t xml:space="preserve"> </w:t>
      </w:r>
      <w:r>
        <w:rPr>
          <w:rFonts w:ascii="Times New Roman" w:hAnsi="Times New Roman"/>
          <w:sz w:val="28"/>
        </w:rPr>
        <w:t xml:space="preserve">КОГОБУ ДО «Дворец творчества - Мемориал» - это некая модель выпускника, теоретический образ, который служит основанием для проектирования образовательной политики учреждения,  формирования определенных требований к уровню профессионализма педагогов, а так же  определяет содержание </w:t>
      </w:r>
      <w:r>
        <w:rPr>
          <w:rFonts w:ascii="Times New Roman" w:hAnsi="Times New Roman"/>
          <w:sz w:val="28"/>
        </w:rPr>
        <w:t>Дополнительного</w:t>
      </w:r>
      <w:r>
        <w:rPr>
          <w:rFonts w:ascii="Times New Roman" w:hAnsi="Times New Roman"/>
          <w:sz w:val="28"/>
        </w:rPr>
        <w:t xml:space="preserve"> образования и </w:t>
      </w:r>
      <w:r>
        <w:rPr>
          <w:rFonts w:ascii="Times New Roman" w:hAnsi="Times New Roman"/>
          <w:sz w:val="28"/>
        </w:rPr>
        <w:t>особенности воспитательной системы учреждения</w:t>
      </w:r>
      <w:r>
        <w:rPr>
          <w:rFonts w:ascii="Times New Roman" w:hAnsi="Times New Roman"/>
          <w:color w:val="000000"/>
          <w:sz w:val="28"/>
        </w:rPr>
        <w:t xml:space="preserve">, отражает социальный заказ и является ориентиром для всех участников образовательного процесса. </w:t>
      </w:r>
    </w:p>
    <w:p w14:paraId="66030000">
      <w:pPr>
        <w:spacing w:after="0" w:line="240" w:lineRule="auto"/>
        <w:ind w:firstLine="567"/>
        <w:jc w:val="both"/>
        <w:rPr>
          <w:rFonts w:ascii="Times New Roman" w:hAnsi="Times New Roman"/>
          <w:color w:val="000000"/>
          <w:sz w:val="28"/>
        </w:rPr>
      </w:pPr>
      <w:r>
        <w:rPr>
          <w:rFonts w:ascii="Times New Roman" w:hAnsi="Times New Roman"/>
          <w:color w:val="000000"/>
          <w:sz w:val="28"/>
        </w:rPr>
        <w:t xml:space="preserve">Выстраивая образ выпускника </w:t>
      </w:r>
      <w:r>
        <w:rPr>
          <w:rFonts w:ascii="Times New Roman" w:hAnsi="Times New Roman"/>
          <w:color w:val="000000"/>
          <w:sz w:val="28"/>
        </w:rPr>
        <w:t>Дополнительного</w:t>
      </w:r>
      <w:r>
        <w:rPr>
          <w:rFonts w:ascii="Times New Roman" w:hAnsi="Times New Roman"/>
          <w:color w:val="000000"/>
          <w:sz w:val="28"/>
        </w:rPr>
        <w:t xml:space="preserve"> образования, мы исходим из того, что он представляет собой динамическую систему, которая постоянно изменяется, самосовершенствуется, наполняясь новым содержанием. Образ выпускника – это не конечный результат образования, не итог в развитии личности, а лишь инвариантный для всех обучающихся ориентир для индивидуального развития и саморазвития в образовательном процессе.</w:t>
      </w:r>
    </w:p>
    <w:p w14:paraId="67030000">
      <w:pPr>
        <w:spacing w:after="0" w:line="240" w:lineRule="auto"/>
        <w:ind w:firstLine="567"/>
        <w:jc w:val="both"/>
        <w:rPr>
          <w:rFonts w:ascii="Times New Roman" w:hAnsi="Times New Roman"/>
          <w:color w:val="000000"/>
          <w:sz w:val="28"/>
        </w:rPr>
      </w:pPr>
      <w:r>
        <w:rPr>
          <w:rFonts w:ascii="Times New Roman" w:hAnsi="Times New Roman"/>
          <w:color w:val="000000"/>
          <w:sz w:val="28"/>
        </w:rPr>
        <w:t xml:space="preserve">Выпускник </w:t>
      </w:r>
      <w:r>
        <w:rPr>
          <w:rFonts w:ascii="Times New Roman" w:hAnsi="Times New Roman"/>
          <w:sz w:val="28"/>
        </w:rPr>
        <w:t xml:space="preserve">КОГОБУ </w:t>
      </w:r>
      <w:r>
        <w:rPr>
          <w:rFonts w:ascii="Times New Roman" w:hAnsi="Times New Roman"/>
          <w:sz w:val="28"/>
        </w:rPr>
        <w:t>ДО</w:t>
      </w:r>
      <w:r>
        <w:rPr>
          <w:rFonts w:ascii="Times New Roman" w:hAnsi="Times New Roman"/>
          <w:sz w:val="28"/>
        </w:rPr>
        <w:t xml:space="preserve"> «</w:t>
      </w:r>
      <w:r>
        <w:rPr>
          <w:rFonts w:ascii="Times New Roman" w:hAnsi="Times New Roman"/>
          <w:sz w:val="28"/>
        </w:rPr>
        <w:t>Дворец</w:t>
      </w:r>
      <w:r>
        <w:rPr>
          <w:rFonts w:ascii="Times New Roman" w:hAnsi="Times New Roman"/>
          <w:sz w:val="28"/>
        </w:rPr>
        <w:t xml:space="preserve"> творчества - Мемориал» </w:t>
      </w:r>
      <w:r>
        <w:rPr>
          <w:rFonts w:ascii="Times New Roman" w:hAnsi="Times New Roman"/>
          <w:color w:val="000000"/>
          <w:sz w:val="28"/>
        </w:rPr>
        <w:t xml:space="preserve">- компетентная, социально интегрированная и мобильная личность, способная к полноценному и эффективному функционированию и развитию в условиях современного общества. Выпускник </w:t>
      </w:r>
      <w:r>
        <w:rPr>
          <w:rFonts w:ascii="Times New Roman" w:hAnsi="Times New Roman"/>
          <w:color w:val="000000"/>
          <w:sz w:val="28"/>
        </w:rPr>
        <w:t>Дополнительного</w:t>
      </w:r>
      <w:r>
        <w:rPr>
          <w:rFonts w:ascii="Times New Roman" w:hAnsi="Times New Roman"/>
          <w:color w:val="000000"/>
          <w:sz w:val="28"/>
        </w:rPr>
        <w:t xml:space="preserve"> образования – это, прежде всего, человек творческий, активный и с большим потенциалом саморазвития.</w:t>
      </w:r>
    </w:p>
    <w:p w14:paraId="68030000">
      <w:pPr>
        <w:spacing w:after="0" w:line="240" w:lineRule="auto"/>
        <w:ind w:firstLine="567"/>
        <w:jc w:val="both"/>
        <w:rPr>
          <w:rFonts w:ascii="Times New Roman" w:hAnsi="Times New Roman"/>
          <w:color w:val="000000"/>
          <w:sz w:val="28"/>
        </w:rPr>
      </w:pPr>
      <w:r>
        <w:rPr>
          <w:rFonts w:ascii="Times New Roman" w:hAnsi="Times New Roman"/>
          <w:color w:val="000000"/>
          <w:sz w:val="28"/>
        </w:rPr>
        <w:t>Содержательно наполняя данный образ, мы определили его составляющие как ценностные ориентации и ключевые компетенции личности.</w:t>
      </w:r>
    </w:p>
    <w:p w14:paraId="69030000">
      <w:pPr>
        <w:spacing w:after="0" w:line="240" w:lineRule="auto"/>
        <w:ind w:firstLine="567"/>
        <w:jc w:val="both"/>
        <w:rPr>
          <w:rFonts w:ascii="Times New Roman" w:hAnsi="Times New Roman"/>
          <w:i w:val="1"/>
          <w:color w:val="000000"/>
          <w:sz w:val="28"/>
        </w:rPr>
      </w:pPr>
      <w:r>
        <w:rPr>
          <w:rFonts w:ascii="Times New Roman" w:hAnsi="Times New Roman"/>
          <w:i w:val="1"/>
          <w:color w:val="000000"/>
          <w:sz w:val="28"/>
        </w:rPr>
        <w:t>Ценностные ориентации личности выпускника:</w:t>
      </w:r>
    </w:p>
    <w:p w14:paraId="6A030000">
      <w:pPr>
        <w:pStyle w:val="Style_5"/>
        <w:ind w:firstLine="567"/>
        <w:jc w:val="both"/>
        <w:rPr>
          <w:color w:val="000000"/>
          <w:sz w:val="28"/>
        </w:rPr>
      </w:pPr>
      <w:r>
        <w:rPr>
          <w:color w:val="000000"/>
          <w:sz w:val="28"/>
        </w:rPr>
        <w:t>- духовные (</w:t>
      </w:r>
      <w:r>
        <w:rPr>
          <w:color w:val="000000"/>
          <w:sz w:val="28"/>
        </w:rPr>
        <w:t>смысложизненые</w:t>
      </w:r>
      <w:r>
        <w:rPr>
          <w:color w:val="000000"/>
          <w:sz w:val="28"/>
        </w:rPr>
        <w:t>): смысл жизни, представления о вере, духовности, религиозной жизни человека, ценности религиозного мировоззрения;</w:t>
      </w:r>
    </w:p>
    <w:p w14:paraId="6B030000">
      <w:pPr>
        <w:pStyle w:val="Style_5"/>
        <w:ind w:firstLine="567"/>
        <w:jc w:val="both"/>
        <w:rPr>
          <w:color w:val="000000"/>
          <w:sz w:val="28"/>
        </w:rPr>
      </w:pPr>
      <w:r>
        <w:rPr>
          <w:color w:val="000000"/>
          <w:sz w:val="28"/>
        </w:rPr>
        <w:t>- нравственные: нравственный выбор, справедливость, милосердие, честь, достоинство, любовь и верность, здоровье, уважение к родителям, забота о старших и младших, забота о продолжении рода;</w:t>
      </w:r>
    </w:p>
    <w:p w14:paraId="6C030000">
      <w:pPr>
        <w:pStyle w:val="Style_5"/>
        <w:ind w:firstLine="567"/>
        <w:jc w:val="both"/>
        <w:rPr>
          <w:color w:val="000000"/>
          <w:sz w:val="28"/>
        </w:rPr>
      </w:pPr>
      <w:r>
        <w:rPr>
          <w:color w:val="000000"/>
          <w:sz w:val="28"/>
        </w:rPr>
        <w:t xml:space="preserve">- </w:t>
      </w:r>
      <w:r>
        <w:rPr>
          <w:color w:val="000000"/>
          <w:sz w:val="28"/>
        </w:rPr>
        <w:t>патриотические</w:t>
      </w:r>
      <w:r>
        <w:rPr>
          <w:color w:val="000000"/>
          <w:sz w:val="28"/>
        </w:rPr>
        <w:t>: любовь к России, к своему народу, к своей малой Родине, служение Отечеству;</w:t>
      </w:r>
    </w:p>
    <w:p w14:paraId="6D030000">
      <w:pPr>
        <w:pStyle w:val="Style_5"/>
        <w:ind w:firstLine="567"/>
        <w:jc w:val="both"/>
        <w:rPr>
          <w:color w:val="000000"/>
          <w:sz w:val="28"/>
        </w:rPr>
      </w:pPr>
      <w:r>
        <w:rPr>
          <w:color w:val="000000"/>
          <w:sz w:val="28"/>
        </w:rPr>
        <w:t>- гражданские: служение Отечеству, гражданское общество, поликультурный мир, свобода совести и вероисповедания, толерантность, межконфессиональный диалог;</w:t>
      </w:r>
    </w:p>
    <w:p w14:paraId="6E030000">
      <w:pPr>
        <w:pStyle w:val="Style_5"/>
        <w:ind w:firstLine="567"/>
        <w:jc w:val="both"/>
        <w:rPr>
          <w:color w:val="000000"/>
          <w:sz w:val="28"/>
        </w:rPr>
      </w:pPr>
      <w:r>
        <w:rPr>
          <w:color w:val="000000"/>
          <w:sz w:val="28"/>
        </w:rPr>
        <w:t>- правовые: правовое государство закон и правопорядок, права и обязанности;</w:t>
      </w:r>
    </w:p>
    <w:p w14:paraId="6F030000">
      <w:pPr>
        <w:pStyle w:val="Style_5"/>
        <w:ind w:firstLine="567"/>
        <w:jc w:val="both"/>
        <w:rPr>
          <w:color w:val="000000"/>
          <w:sz w:val="28"/>
        </w:rPr>
      </w:pPr>
      <w:r>
        <w:rPr>
          <w:color w:val="000000"/>
          <w:sz w:val="28"/>
        </w:rPr>
        <w:t>- социальные: социальная активность, свобода личная и национальная, доверие к людям, институтам государства и гражданского общества;</w:t>
      </w:r>
    </w:p>
    <w:p w14:paraId="70030000">
      <w:pPr>
        <w:pStyle w:val="Style_5"/>
        <w:ind w:firstLine="567"/>
        <w:jc w:val="both"/>
        <w:rPr>
          <w:color w:val="000000"/>
          <w:sz w:val="28"/>
        </w:rPr>
      </w:pPr>
      <w:r>
        <w:rPr>
          <w:color w:val="000000"/>
          <w:sz w:val="28"/>
        </w:rPr>
        <w:t>- экологические: эволюция, родная земля, заповедная природа, планета Земля, экологическое сознание, здоровый образ жизни;</w:t>
      </w:r>
    </w:p>
    <w:p w14:paraId="71030000">
      <w:pPr>
        <w:pStyle w:val="Style_5"/>
        <w:ind w:firstLine="567"/>
        <w:jc w:val="both"/>
        <w:rPr>
          <w:color w:val="000000"/>
          <w:sz w:val="28"/>
        </w:rPr>
      </w:pPr>
      <w:r>
        <w:rPr>
          <w:color w:val="000000"/>
          <w:sz w:val="28"/>
        </w:rPr>
        <w:t xml:space="preserve">- </w:t>
      </w:r>
      <w:r>
        <w:rPr>
          <w:color w:val="000000"/>
          <w:sz w:val="28"/>
        </w:rPr>
        <w:t>эстетические</w:t>
      </w:r>
      <w:r>
        <w:rPr>
          <w:color w:val="000000"/>
          <w:sz w:val="28"/>
        </w:rPr>
        <w:t>: красота, гармония, духовный мир человека, эстетическое развитие, искусство, творчество;</w:t>
      </w:r>
    </w:p>
    <w:p w14:paraId="72030000">
      <w:pPr>
        <w:pStyle w:val="Style_5"/>
        <w:ind w:firstLine="567"/>
        <w:jc w:val="both"/>
        <w:rPr>
          <w:color w:val="000000"/>
          <w:sz w:val="28"/>
        </w:rPr>
      </w:pPr>
      <w:r>
        <w:rPr>
          <w:color w:val="000000"/>
          <w:sz w:val="28"/>
        </w:rPr>
        <w:t>- когнитивные: ценность знания, стремление к истине, научная картина мира;</w:t>
      </w:r>
    </w:p>
    <w:p w14:paraId="73030000">
      <w:pPr>
        <w:pStyle w:val="Style_5"/>
        <w:ind w:firstLine="567"/>
        <w:jc w:val="both"/>
        <w:rPr>
          <w:color w:val="000000"/>
          <w:sz w:val="28"/>
        </w:rPr>
      </w:pPr>
      <w:r>
        <w:rPr>
          <w:color w:val="000000"/>
          <w:sz w:val="28"/>
        </w:rPr>
        <w:t xml:space="preserve">- </w:t>
      </w:r>
      <w:r>
        <w:rPr>
          <w:color w:val="000000"/>
          <w:sz w:val="28"/>
        </w:rPr>
        <w:t>трудовые</w:t>
      </w:r>
      <w:r>
        <w:rPr>
          <w:color w:val="000000"/>
          <w:sz w:val="28"/>
        </w:rPr>
        <w:t>: уважение к труду, творчество и созидание, целеустремленность и настойчивость, человек труда, профессия, осознанный профессиональный выбор.</w:t>
      </w:r>
    </w:p>
    <w:p w14:paraId="74030000">
      <w:pPr>
        <w:pStyle w:val="Style_5"/>
        <w:ind w:firstLine="567"/>
        <w:jc w:val="both"/>
        <w:rPr>
          <w:sz w:val="28"/>
        </w:rPr>
      </w:pPr>
      <w:r>
        <w:rPr>
          <w:i w:val="1"/>
          <w:sz w:val="28"/>
        </w:rPr>
        <w:t>Ключевые компетенции выпускника</w:t>
      </w:r>
      <w:r>
        <w:rPr>
          <w:b w:val="1"/>
          <w:i w:val="1"/>
          <w:sz w:val="28"/>
        </w:rPr>
        <w:t xml:space="preserve"> </w:t>
      </w:r>
      <w:r>
        <w:rPr>
          <w:sz w:val="28"/>
        </w:rPr>
        <w:t xml:space="preserve"> определяются необходимостью адаптации, жизнедеятельности и достижения успеха в современном мире, который характеризуется  </w:t>
      </w:r>
      <w:r>
        <w:rPr>
          <w:sz w:val="28"/>
        </w:rPr>
        <w:t>нестабильностью, неопределенностью, сложностью, неоднозначностью.</w:t>
      </w:r>
    </w:p>
    <w:p w14:paraId="75030000">
      <w:pPr>
        <w:pStyle w:val="Style_5"/>
        <w:ind w:firstLine="567"/>
        <w:jc w:val="both"/>
        <w:rPr>
          <w:sz w:val="28"/>
        </w:rPr>
      </w:pPr>
      <w:r>
        <w:rPr>
          <w:sz w:val="28"/>
        </w:rPr>
        <w:t xml:space="preserve">Компетенции, которыми должен обладать выпускник КОГОБУ </w:t>
      </w:r>
      <w:r>
        <w:rPr>
          <w:sz w:val="28"/>
        </w:rPr>
        <w:t>ДО</w:t>
      </w:r>
      <w:r>
        <w:rPr>
          <w:sz w:val="28"/>
        </w:rPr>
        <w:t xml:space="preserve"> «</w:t>
      </w:r>
      <w:r>
        <w:rPr>
          <w:sz w:val="28"/>
        </w:rPr>
        <w:t>Дворец</w:t>
      </w:r>
      <w:r>
        <w:rPr>
          <w:sz w:val="28"/>
        </w:rPr>
        <w:t xml:space="preserve"> творчества - Мемориал»: </w:t>
      </w:r>
    </w:p>
    <w:p w14:paraId="76030000">
      <w:pPr>
        <w:pStyle w:val="Style_5"/>
        <w:numPr>
          <w:ilvl w:val="0"/>
          <w:numId w:val="28"/>
        </w:numPr>
        <w:ind w:firstLine="567" w:left="0"/>
        <w:jc w:val="both"/>
        <w:rPr>
          <w:sz w:val="28"/>
        </w:rPr>
      </w:pPr>
      <w:r>
        <w:rPr>
          <w:sz w:val="28"/>
        </w:rPr>
        <w:t xml:space="preserve">Компетентность в решении проблем: способность к адаптации, умение использовать новые технологии, проявляя гибкость в ситуации быстрых изменений; способность к творческому освоению мира - способность нестандартным путем решать сложные жизненные задачи. </w:t>
      </w:r>
    </w:p>
    <w:p w14:paraId="77030000">
      <w:pPr>
        <w:pStyle w:val="Style_5"/>
        <w:numPr>
          <w:ilvl w:val="0"/>
          <w:numId w:val="28"/>
        </w:numPr>
        <w:ind w:firstLine="567" w:left="0"/>
        <w:jc w:val="both"/>
        <w:rPr>
          <w:sz w:val="28"/>
        </w:rPr>
      </w:pPr>
      <w:r>
        <w:rPr>
          <w:sz w:val="28"/>
        </w:rPr>
        <w:t>Коммуникативная компетентность: готовность активно участвовать в функционировании и развитии коллектива, навыки коллективного обсуждения и решения проблем, умение отстаивать своё мнение и слушать других, умение выступать с публичной речью, налаживать сотрудничество и устанавливать отношения доверия, способность брать на себя ответственность в совместном принятии решений.</w:t>
      </w:r>
    </w:p>
    <w:p w14:paraId="78030000">
      <w:pPr>
        <w:pStyle w:val="Style_4"/>
        <w:numPr>
          <w:ilvl w:val="0"/>
          <w:numId w:val="28"/>
        </w:numPr>
        <w:tabs>
          <w:tab w:leader="none" w:pos="567" w:val="left"/>
        </w:tabs>
        <w:spacing w:after="0" w:line="240" w:lineRule="auto"/>
        <w:ind w:firstLine="567" w:left="0"/>
        <w:jc w:val="both"/>
        <w:rPr>
          <w:rFonts w:ascii="Times New Roman" w:hAnsi="Times New Roman"/>
          <w:sz w:val="28"/>
        </w:rPr>
      </w:pPr>
      <w:r>
        <w:rPr>
          <w:rFonts w:ascii="Times New Roman" w:hAnsi="Times New Roman"/>
          <w:sz w:val="28"/>
        </w:rPr>
        <w:t>Информационная компетентность: готовность работать с информацией, используя разнообразные источники, способность критически относиться к полученной информации, читательский интерес, компетентность     поведения в Интернет.</w:t>
      </w:r>
    </w:p>
    <w:p w14:paraId="79030000">
      <w:pPr>
        <w:pStyle w:val="Style_4"/>
        <w:numPr>
          <w:ilvl w:val="0"/>
          <w:numId w:val="28"/>
        </w:numPr>
        <w:tabs>
          <w:tab w:leader="none" w:pos="567" w:val="left"/>
        </w:tabs>
        <w:spacing w:after="0" w:line="240" w:lineRule="auto"/>
        <w:ind w:firstLine="567" w:left="0"/>
        <w:jc w:val="both"/>
        <w:rPr>
          <w:rFonts w:ascii="Times New Roman" w:hAnsi="Times New Roman"/>
          <w:sz w:val="28"/>
        </w:rPr>
      </w:pPr>
      <w:r>
        <w:rPr>
          <w:rFonts w:ascii="Times New Roman" w:hAnsi="Times New Roman"/>
          <w:sz w:val="28"/>
        </w:rPr>
        <w:t>Личностная компетентность: мотивация к занятиям тем или иным видом деятельности;  ориентация на соответствующие профессии; способность эффективно действовать в условиях состязательности, целеустремлённость, способность преодолевать трудности, фантазия, изобретательность, творческие способности.</w:t>
      </w:r>
    </w:p>
    <w:p w14:paraId="7A030000">
      <w:pPr>
        <w:pStyle w:val="Style_4"/>
        <w:numPr>
          <w:ilvl w:val="0"/>
          <w:numId w:val="28"/>
        </w:numPr>
        <w:spacing w:after="0" w:line="240" w:lineRule="auto"/>
        <w:ind w:firstLine="567" w:left="0"/>
        <w:jc w:val="both"/>
        <w:rPr>
          <w:rFonts w:ascii="Times New Roman" w:hAnsi="Times New Roman"/>
          <w:sz w:val="28"/>
        </w:rPr>
      </w:pPr>
      <w:r>
        <w:rPr>
          <w:rFonts w:ascii="Times New Roman" w:hAnsi="Times New Roman"/>
          <w:sz w:val="28"/>
        </w:rPr>
        <w:t>Рефлексивная компетентность: способность к самоанализу собственных достижений, самооценке своей деятельности, способность к критическому анализу собственных неудач и постановка целей саморазвития, способность вычленять и формулировать проблемные ситуации, ставить и решать задачи деятельности; способность планировать свое текущее время и будущее.</w:t>
      </w:r>
    </w:p>
    <w:p w14:paraId="7B030000">
      <w:pPr>
        <w:pStyle w:val="Style_4"/>
        <w:numPr>
          <w:ilvl w:val="0"/>
          <w:numId w:val="28"/>
        </w:numPr>
        <w:spacing w:after="0" w:line="240" w:lineRule="auto"/>
        <w:ind w:firstLine="567" w:left="0"/>
        <w:jc w:val="both"/>
        <w:rPr>
          <w:rFonts w:ascii="Times New Roman" w:hAnsi="Times New Roman"/>
          <w:sz w:val="28"/>
        </w:rPr>
      </w:pPr>
      <w:r>
        <w:rPr>
          <w:rFonts w:ascii="Times New Roman" w:hAnsi="Times New Roman"/>
          <w:sz w:val="28"/>
        </w:rPr>
        <w:t>Ауто</w:t>
      </w:r>
      <w:r>
        <w:rPr>
          <w:rFonts w:ascii="Times New Roman" w:hAnsi="Times New Roman"/>
          <w:sz w:val="28"/>
        </w:rPr>
        <w:t xml:space="preserve">-психологическая  компетентность (навыки </w:t>
      </w:r>
      <w:r>
        <w:rPr>
          <w:rFonts w:ascii="Times New Roman" w:hAnsi="Times New Roman"/>
          <w:sz w:val="28"/>
        </w:rPr>
        <w:t>саморегуляции</w:t>
      </w:r>
      <w:r>
        <w:rPr>
          <w:rFonts w:ascii="Times New Roman" w:hAnsi="Times New Roman"/>
          <w:sz w:val="28"/>
        </w:rPr>
        <w:t xml:space="preserve"> эмоционального состояния,  мотивация к занятию искусством через всю жизнь, независимо от выбранной профессии, художественный вкус, творческие способности и готовность проявлять фантазию, спонтанность; готовность к саморазвитию развития в профессиональном, личностном, общественном плане). </w:t>
      </w:r>
    </w:p>
    <w:p w14:paraId="7C030000">
      <w:pPr>
        <w:pStyle w:val="Style_4"/>
        <w:numPr>
          <w:ilvl w:val="0"/>
          <w:numId w:val="28"/>
        </w:numPr>
        <w:tabs>
          <w:tab w:leader="none" w:pos="567" w:val="left"/>
        </w:tabs>
        <w:spacing w:after="0" w:line="240" w:lineRule="auto"/>
        <w:ind w:firstLine="567" w:left="0"/>
        <w:jc w:val="both"/>
        <w:rPr>
          <w:rFonts w:ascii="Times New Roman" w:hAnsi="Times New Roman"/>
          <w:sz w:val="28"/>
        </w:rPr>
      </w:pPr>
      <w:r>
        <w:rPr>
          <w:rFonts w:ascii="Times New Roman" w:hAnsi="Times New Roman"/>
          <w:sz w:val="28"/>
        </w:rPr>
        <w:t xml:space="preserve">Познавательная компетентность: владение специфическим набором знаний, умений, навыков, полученным в том или ином виде деятельности в </w:t>
      </w:r>
      <w:r>
        <w:rPr>
          <w:rFonts w:ascii="Times New Roman" w:hAnsi="Times New Roman"/>
          <w:sz w:val="28"/>
        </w:rPr>
        <w:t>ДООП</w:t>
      </w:r>
      <w:r>
        <w:rPr>
          <w:rFonts w:ascii="Times New Roman" w:hAnsi="Times New Roman"/>
          <w:sz w:val="28"/>
        </w:rPr>
        <w:t>олнительном</w:t>
      </w:r>
      <w:r>
        <w:rPr>
          <w:rFonts w:ascii="Times New Roman" w:hAnsi="Times New Roman"/>
          <w:sz w:val="28"/>
        </w:rPr>
        <w:t xml:space="preserve"> образовании,  способность применять их на практике, способность творчески переосмысливать опыт создания того или иного продукта деятельности.</w:t>
      </w:r>
    </w:p>
    <w:p w14:paraId="7D030000">
      <w:pPr>
        <w:tabs>
          <w:tab w:leader="none" w:pos="567" w:val="left"/>
        </w:tabs>
        <w:spacing w:after="0" w:line="240" w:lineRule="auto"/>
        <w:ind w:firstLine="0" w:left="207"/>
        <w:jc w:val="center"/>
        <w:rPr>
          <w:rFonts w:ascii="Times New Roman" w:hAnsi="Times New Roman"/>
          <w:sz w:val="28"/>
        </w:rPr>
      </w:pPr>
    </w:p>
    <w:p w14:paraId="7E030000">
      <w:pPr>
        <w:tabs>
          <w:tab w:leader="none" w:pos="567" w:val="left"/>
        </w:tabs>
        <w:spacing w:after="0" w:line="240" w:lineRule="auto"/>
        <w:ind w:firstLine="0" w:left="207"/>
        <w:jc w:val="center"/>
        <w:rPr>
          <w:rFonts w:ascii="Times New Roman" w:hAnsi="Times New Roman"/>
          <w:sz w:val="28"/>
        </w:rPr>
      </w:pPr>
    </w:p>
    <w:p w14:paraId="7F030000">
      <w:pPr>
        <w:tabs>
          <w:tab w:leader="none" w:pos="567" w:val="left"/>
        </w:tabs>
        <w:spacing w:after="0" w:line="240" w:lineRule="auto"/>
        <w:ind w:firstLine="567"/>
        <w:jc w:val="center"/>
        <w:rPr>
          <w:rFonts w:ascii="Times New Roman" w:hAnsi="Times New Roman"/>
          <w:b w:val="1"/>
          <w:i w:val="1"/>
          <w:sz w:val="28"/>
        </w:rPr>
      </w:pPr>
      <w:r>
        <w:rPr>
          <w:rFonts w:ascii="Times New Roman" w:hAnsi="Times New Roman"/>
          <w:b w:val="1"/>
          <w:i w:val="1"/>
          <w:sz w:val="28"/>
        </w:rPr>
        <w:t>Желаемый образ педагога</w:t>
      </w:r>
    </w:p>
    <w:p w14:paraId="80030000">
      <w:pPr>
        <w:tabs>
          <w:tab w:leader="none" w:pos="567" w:val="left"/>
        </w:tabs>
        <w:spacing w:after="0" w:line="240" w:lineRule="auto"/>
        <w:ind w:firstLine="567"/>
        <w:jc w:val="both"/>
        <w:rPr>
          <w:rFonts w:ascii="Times New Roman" w:hAnsi="Times New Roman"/>
          <w:sz w:val="28"/>
        </w:rPr>
      </w:pPr>
      <w:r>
        <w:rPr>
          <w:rFonts w:ascii="Times New Roman" w:hAnsi="Times New Roman"/>
          <w:sz w:val="28"/>
        </w:rPr>
        <w:t xml:space="preserve">Концептуальная основа Программы развития предполагает необходимость разработки соответствующей модели профессионально успешного педагога, который бы обладал: </w:t>
      </w:r>
    </w:p>
    <w:p w14:paraId="81030000">
      <w:pPr>
        <w:tabs>
          <w:tab w:leader="none" w:pos="567" w:val="left"/>
        </w:tabs>
        <w:spacing w:after="0" w:line="240" w:lineRule="auto"/>
        <w:ind w:firstLine="567"/>
        <w:jc w:val="both"/>
        <w:rPr>
          <w:rFonts w:ascii="Times New Roman" w:hAnsi="Times New Roman"/>
          <w:sz w:val="28"/>
        </w:rPr>
      </w:pPr>
      <w:r>
        <w:rPr>
          <w:rFonts w:ascii="Times New Roman" w:hAnsi="Times New Roman"/>
          <w:sz w:val="28"/>
        </w:rPr>
        <w:t>- инновационным потенциалом личности как готовностью к позитивным изменениям;</w:t>
      </w:r>
    </w:p>
    <w:p w14:paraId="82030000">
      <w:pPr>
        <w:tabs>
          <w:tab w:leader="none" w:pos="567" w:val="left"/>
        </w:tabs>
        <w:spacing w:after="0" w:line="240" w:lineRule="auto"/>
        <w:ind w:firstLine="567"/>
        <w:jc w:val="both"/>
        <w:rPr>
          <w:rFonts w:ascii="Times New Roman" w:hAnsi="Times New Roman"/>
          <w:sz w:val="28"/>
        </w:rPr>
      </w:pPr>
      <w:r>
        <w:rPr>
          <w:rFonts w:ascii="Times New Roman" w:hAnsi="Times New Roman"/>
          <w:sz w:val="28"/>
        </w:rPr>
        <w:t xml:space="preserve">- гуманистическим мировоззрением, признающим в качестве главной ценности развивающуюся личность ребенка; </w:t>
      </w:r>
    </w:p>
    <w:p w14:paraId="83030000">
      <w:pPr>
        <w:tabs>
          <w:tab w:leader="none" w:pos="567" w:val="left"/>
        </w:tabs>
        <w:spacing w:after="0" w:line="240" w:lineRule="auto"/>
        <w:ind w:firstLine="567"/>
        <w:jc w:val="both"/>
        <w:rPr>
          <w:rFonts w:ascii="Times New Roman" w:hAnsi="Times New Roman"/>
          <w:sz w:val="28"/>
        </w:rPr>
      </w:pPr>
      <w:r>
        <w:rPr>
          <w:rFonts w:ascii="Times New Roman" w:hAnsi="Times New Roman"/>
          <w:sz w:val="28"/>
        </w:rPr>
        <w:t xml:space="preserve">- высоким уровнем профессионализма деятельности, обеспечивающим её эффективность в области развития, обучения и воспитания, методической грамотностью, </w:t>
      </w:r>
    </w:p>
    <w:p w14:paraId="84030000">
      <w:pPr>
        <w:tabs>
          <w:tab w:leader="none" w:pos="567" w:val="left"/>
        </w:tabs>
        <w:spacing w:after="0" w:line="240" w:lineRule="auto"/>
        <w:ind w:firstLine="567"/>
        <w:jc w:val="both"/>
        <w:rPr>
          <w:rFonts w:ascii="Times New Roman" w:hAnsi="Times New Roman"/>
          <w:sz w:val="28"/>
        </w:rPr>
      </w:pPr>
      <w:r>
        <w:rPr>
          <w:rFonts w:ascii="Times New Roman" w:hAnsi="Times New Roman"/>
          <w:sz w:val="28"/>
        </w:rPr>
        <w:t>- способностью к самоанализу результатов своей профессиональной деятельности в контексте развития образовательного учреждения,</w:t>
      </w:r>
    </w:p>
    <w:p w14:paraId="85030000">
      <w:pPr>
        <w:tabs>
          <w:tab w:leader="none" w:pos="567" w:val="left"/>
        </w:tabs>
        <w:spacing w:after="0" w:line="240" w:lineRule="auto"/>
        <w:ind w:firstLine="567"/>
        <w:jc w:val="both"/>
        <w:rPr>
          <w:rFonts w:ascii="Times New Roman" w:hAnsi="Times New Roman"/>
          <w:sz w:val="28"/>
        </w:rPr>
      </w:pPr>
      <w:r>
        <w:rPr>
          <w:rFonts w:ascii="Times New Roman" w:hAnsi="Times New Roman"/>
          <w:sz w:val="28"/>
        </w:rPr>
        <w:t xml:space="preserve">- высоким уровнем профессионализма личности. </w:t>
      </w:r>
    </w:p>
    <w:p w14:paraId="86030000">
      <w:pPr>
        <w:tabs>
          <w:tab w:leader="none" w:pos="567" w:val="left"/>
        </w:tabs>
        <w:spacing w:after="0" w:line="240" w:lineRule="auto"/>
        <w:ind w:firstLine="567"/>
        <w:jc w:val="both"/>
        <w:rPr>
          <w:rFonts w:ascii="Times New Roman" w:hAnsi="Times New Roman"/>
          <w:sz w:val="28"/>
        </w:rPr>
      </w:pPr>
      <w:r>
        <w:rPr>
          <w:rFonts w:ascii="Times New Roman" w:hAnsi="Times New Roman"/>
          <w:sz w:val="28"/>
        </w:rPr>
        <w:t>Качественная трансформация профессиональной деятельности педагога, связанная с её реализацией в режиме развития, повышает значимость таких профессиональных каче</w:t>
      </w:r>
      <w:r>
        <w:rPr>
          <w:rFonts w:ascii="Times New Roman" w:hAnsi="Times New Roman"/>
          <w:sz w:val="28"/>
        </w:rPr>
        <w:t>ств в стр</w:t>
      </w:r>
      <w:r>
        <w:rPr>
          <w:rFonts w:ascii="Times New Roman" w:hAnsi="Times New Roman"/>
          <w:sz w:val="28"/>
        </w:rPr>
        <w:t>уктуре профессионализма личности, как:</w:t>
      </w:r>
    </w:p>
    <w:p w14:paraId="87030000">
      <w:pPr>
        <w:tabs>
          <w:tab w:leader="none" w:pos="567" w:val="left"/>
        </w:tabs>
        <w:spacing w:after="0" w:line="240" w:lineRule="auto"/>
        <w:ind w:firstLine="567"/>
        <w:jc w:val="both"/>
        <w:rPr>
          <w:rFonts w:ascii="Times New Roman" w:hAnsi="Times New Roman"/>
          <w:sz w:val="28"/>
        </w:rPr>
      </w:pPr>
      <w:r>
        <w:rPr>
          <w:rFonts w:ascii="Times New Roman" w:hAnsi="Times New Roman"/>
          <w:sz w:val="28"/>
        </w:rPr>
        <w:t>- умение самостоятельно принимать решения, управлять изменениями, проявлять лидерские качества,</w:t>
      </w:r>
    </w:p>
    <w:p w14:paraId="88030000">
      <w:pPr>
        <w:tabs>
          <w:tab w:leader="none" w:pos="567" w:val="left"/>
        </w:tabs>
        <w:spacing w:after="0" w:line="240" w:lineRule="auto"/>
        <w:ind w:firstLine="567"/>
        <w:jc w:val="both"/>
        <w:rPr>
          <w:rFonts w:ascii="Times New Roman" w:hAnsi="Times New Roman"/>
          <w:sz w:val="28"/>
        </w:rPr>
      </w:pPr>
      <w:r>
        <w:rPr>
          <w:rFonts w:ascii="Times New Roman" w:hAnsi="Times New Roman"/>
          <w:sz w:val="28"/>
        </w:rPr>
        <w:t>- способность внедрять междисциплинарный подход в работе,</w:t>
      </w:r>
    </w:p>
    <w:p w14:paraId="89030000">
      <w:pPr>
        <w:tabs>
          <w:tab w:leader="none" w:pos="567" w:val="left"/>
        </w:tabs>
        <w:spacing w:after="0" w:line="240" w:lineRule="auto"/>
        <w:ind w:firstLine="567"/>
        <w:jc w:val="both"/>
        <w:rPr>
          <w:rFonts w:ascii="Times New Roman" w:hAnsi="Times New Roman"/>
          <w:sz w:val="28"/>
        </w:rPr>
      </w:pPr>
      <w:r>
        <w:rPr>
          <w:rFonts w:ascii="Times New Roman" w:hAnsi="Times New Roman"/>
          <w:sz w:val="28"/>
        </w:rPr>
        <w:t>- ориентация на развитие и готовность к инновациям,</w:t>
      </w:r>
    </w:p>
    <w:p w14:paraId="8A030000">
      <w:pPr>
        <w:tabs>
          <w:tab w:leader="none" w:pos="567" w:val="left"/>
        </w:tabs>
        <w:spacing w:after="0" w:line="240" w:lineRule="auto"/>
        <w:ind w:firstLine="567"/>
        <w:jc w:val="both"/>
        <w:rPr>
          <w:rFonts w:ascii="Times New Roman" w:hAnsi="Times New Roman"/>
          <w:sz w:val="28"/>
        </w:rPr>
      </w:pPr>
      <w:r>
        <w:rPr>
          <w:rFonts w:ascii="Times New Roman" w:hAnsi="Times New Roman"/>
          <w:sz w:val="28"/>
        </w:rPr>
        <w:t>- инициативность,</w:t>
      </w:r>
    </w:p>
    <w:p w14:paraId="8B030000">
      <w:pPr>
        <w:tabs>
          <w:tab w:leader="none" w:pos="567" w:val="left"/>
        </w:tabs>
        <w:spacing w:after="0" w:line="240" w:lineRule="auto"/>
        <w:ind w:firstLine="567"/>
        <w:jc w:val="both"/>
        <w:rPr>
          <w:rFonts w:ascii="Times New Roman" w:hAnsi="Times New Roman"/>
          <w:sz w:val="28"/>
        </w:rPr>
      </w:pPr>
      <w:r>
        <w:rPr>
          <w:rFonts w:ascii="Times New Roman" w:hAnsi="Times New Roman"/>
          <w:sz w:val="28"/>
        </w:rPr>
        <w:t>- системное мышление и готовность мыслить не только категориями конкретного рабочего места, но и категориями организации в целом,</w:t>
      </w:r>
    </w:p>
    <w:p w14:paraId="8C030000">
      <w:pPr>
        <w:tabs>
          <w:tab w:leader="none" w:pos="567" w:val="left"/>
        </w:tabs>
        <w:spacing w:after="0" w:line="240" w:lineRule="auto"/>
        <w:ind w:firstLine="567"/>
        <w:jc w:val="both"/>
        <w:rPr>
          <w:rFonts w:ascii="Times New Roman" w:hAnsi="Times New Roman"/>
          <w:sz w:val="28"/>
        </w:rPr>
      </w:pPr>
      <w:r>
        <w:rPr>
          <w:rFonts w:ascii="Times New Roman" w:hAnsi="Times New Roman"/>
          <w:sz w:val="28"/>
        </w:rPr>
        <w:t xml:space="preserve">- коммуникабельность, </w:t>
      </w:r>
    </w:p>
    <w:p w14:paraId="8D030000">
      <w:pPr>
        <w:tabs>
          <w:tab w:leader="none" w:pos="567" w:val="left"/>
        </w:tabs>
        <w:spacing w:after="0" w:line="240" w:lineRule="auto"/>
        <w:ind w:firstLine="567"/>
        <w:jc w:val="both"/>
        <w:rPr>
          <w:rFonts w:ascii="Times New Roman" w:hAnsi="Times New Roman"/>
          <w:sz w:val="28"/>
        </w:rPr>
      </w:pPr>
      <w:r>
        <w:rPr>
          <w:rFonts w:ascii="Times New Roman" w:hAnsi="Times New Roman"/>
          <w:sz w:val="28"/>
        </w:rPr>
        <w:t>- умение работать в команде,</w:t>
      </w:r>
    </w:p>
    <w:p w14:paraId="8E030000">
      <w:pPr>
        <w:tabs>
          <w:tab w:leader="none" w:pos="567" w:val="left"/>
        </w:tabs>
        <w:spacing w:after="0" w:line="240" w:lineRule="auto"/>
        <w:ind w:firstLine="567"/>
        <w:jc w:val="both"/>
        <w:rPr>
          <w:rFonts w:ascii="Times New Roman" w:hAnsi="Times New Roman"/>
          <w:sz w:val="28"/>
        </w:rPr>
      </w:pPr>
      <w:r>
        <w:rPr>
          <w:rFonts w:ascii="Times New Roman" w:hAnsi="Times New Roman"/>
          <w:sz w:val="28"/>
        </w:rPr>
        <w:t>- эмоциональная и интеллектуальная гибкость и стрессоустойчивость.</w:t>
      </w:r>
    </w:p>
    <w:p w14:paraId="8F030000">
      <w:pPr>
        <w:tabs>
          <w:tab w:leader="none" w:pos="567" w:val="left"/>
        </w:tabs>
        <w:spacing w:after="0" w:line="240" w:lineRule="auto"/>
        <w:ind w:firstLine="567"/>
        <w:jc w:val="center"/>
        <w:rPr>
          <w:rFonts w:ascii="Times New Roman" w:hAnsi="Times New Roman"/>
          <w:b w:val="1"/>
          <w:sz w:val="28"/>
        </w:rPr>
      </w:pPr>
    </w:p>
    <w:p w14:paraId="90030000">
      <w:pPr>
        <w:pStyle w:val="Style_4"/>
        <w:tabs>
          <w:tab w:leader="none" w:pos="567" w:val="left"/>
        </w:tabs>
        <w:spacing w:after="0" w:line="240" w:lineRule="auto"/>
        <w:ind w:firstLine="0" w:left="567"/>
        <w:rPr>
          <w:rFonts w:ascii="Times New Roman" w:hAnsi="Times New Roman"/>
          <w:b w:val="1"/>
          <w:sz w:val="28"/>
        </w:rPr>
      </w:pPr>
      <w:r>
        <w:rPr>
          <w:rFonts w:ascii="Times New Roman" w:hAnsi="Times New Roman"/>
          <w:b w:val="1"/>
          <w:sz w:val="28"/>
        </w:rPr>
        <w:t xml:space="preserve">4.3. </w:t>
      </w:r>
      <w:r>
        <w:rPr>
          <w:rFonts w:ascii="Times New Roman" w:hAnsi="Times New Roman"/>
          <w:b w:val="1"/>
          <w:sz w:val="28"/>
        </w:rPr>
        <w:t>Управление развитием</w:t>
      </w:r>
    </w:p>
    <w:p w14:paraId="91030000">
      <w:pPr>
        <w:pStyle w:val="Style_15"/>
        <w:spacing w:after="0" w:before="0"/>
        <w:ind w:firstLine="567"/>
        <w:jc w:val="both"/>
        <w:rPr>
          <w:sz w:val="28"/>
        </w:rPr>
      </w:pPr>
      <w:r>
        <w:rPr>
          <w:sz w:val="28"/>
        </w:rPr>
        <w:t>Выбирая</w:t>
      </w:r>
      <w:r>
        <w:rPr>
          <w:i w:val="1"/>
          <w:sz w:val="28"/>
        </w:rPr>
        <w:t xml:space="preserve"> форму управления изменениями в рамках программы развития </w:t>
      </w:r>
      <w:r>
        <w:rPr>
          <w:sz w:val="28"/>
        </w:rPr>
        <w:t>между</w:t>
      </w:r>
      <w:r>
        <w:rPr>
          <w:sz w:val="28"/>
        </w:rPr>
        <w:t xml:space="preserve"> линейно-программной, матричной, координационной, </w:t>
      </w:r>
      <w:r>
        <w:rPr>
          <w:sz w:val="28"/>
        </w:rPr>
        <w:t xml:space="preserve">мы отдаём приоритет проектному управлению. Основные направления программы развития Дворца реализуются через инновационные проекты. Проектная форма организации управления наиболее эффективна при решении проблемных задач в учреждении </w:t>
      </w:r>
      <w:r>
        <w:rPr>
          <w:sz w:val="28"/>
        </w:rPr>
        <w:t>Дополнительного</w:t>
      </w:r>
      <w:r>
        <w:rPr>
          <w:sz w:val="28"/>
        </w:rPr>
        <w:t xml:space="preserve"> образования.</w:t>
      </w:r>
    </w:p>
    <w:p w14:paraId="92030000">
      <w:pPr>
        <w:pStyle w:val="Style_15"/>
        <w:spacing w:after="0" w:before="0"/>
        <w:ind w:firstLine="567"/>
        <w:jc w:val="both"/>
        <w:rPr>
          <w:sz w:val="28"/>
        </w:rPr>
      </w:pPr>
      <w:r>
        <w:rPr>
          <w:i w:val="1"/>
          <w:sz w:val="28"/>
        </w:rPr>
        <w:t>Под проектным управлением</w:t>
      </w:r>
      <w:r>
        <w:rPr>
          <w:sz w:val="28"/>
        </w:rPr>
        <w:t xml:space="preserve"> мы понимаем совокупное управление всеми трудовыми, финансовыми, материальными и энергетическими ресурсами, требующимися для обеспечения процессов проектирования и создания новшества в указанный срок, в пределах запланированных затрат и с заданным качеством. В проектной структуре для решения конкретной инновационной задачи мы создаем специальную рабочую группу (команду проекта), которая после завершения работы над проектом расформировывается. На организационном уровне осуществляется выбор проектов, устанавливаются сроки окончания их разработки и реализации, </w:t>
      </w:r>
      <w:r>
        <w:rPr>
          <w:sz w:val="28"/>
        </w:rPr>
        <w:t xml:space="preserve">распределяются ресурсы между проектами. На проектном уровне управления, как правило, ведется подготовка проектных решений для последующей передачи их на организационный уровень управления. </w:t>
      </w:r>
    </w:p>
    <w:p w14:paraId="93030000">
      <w:pPr>
        <w:pStyle w:val="Style_15"/>
        <w:spacing w:after="0" w:before="0"/>
        <w:ind w:firstLine="567"/>
        <w:jc w:val="both"/>
        <w:rPr>
          <w:sz w:val="28"/>
        </w:rPr>
      </w:pPr>
      <w:r>
        <w:rPr>
          <w:sz w:val="28"/>
        </w:rPr>
        <w:t xml:space="preserve">Взаимодействие между этими уровнями управления происходит путем передачи сверху вниз информации инструктивного характера, снизу вверх – текущих данных о проекте. При этом на организационный уровень передается в достаточной мере агрегированная информация. Системы проектного управления, будучи ориентированными на конечную цель – выполнение проекта, способствуют сокращению сроков его выполнения, повышению оперативности решения текущих задач, связанных с ходом выполнения проекта, более сбалансированной увязке программы работ с ресурсными возможностями, экономии ресурсов. </w:t>
      </w:r>
    </w:p>
    <w:p w14:paraId="94030000">
      <w:pPr>
        <w:pStyle w:val="Style_15"/>
        <w:spacing w:after="0" w:before="0"/>
        <w:ind w:firstLine="567"/>
        <w:jc w:val="both"/>
        <w:rPr>
          <w:sz w:val="28"/>
        </w:rPr>
      </w:pPr>
      <w:r>
        <w:rPr>
          <w:i w:val="1"/>
          <w:sz w:val="28"/>
        </w:rPr>
        <w:t xml:space="preserve">Контроль реализации инновационного проекта </w:t>
      </w:r>
      <w:r>
        <w:rPr>
          <w:sz w:val="28"/>
        </w:rPr>
        <w:t xml:space="preserve">представляет собой: мониторинг и анализ результатов; сравнение достигнутых результатов с запланированными и выявление отклонений; прогнозирование последствий сложившейся ситуации; корректирующие действия. </w:t>
      </w:r>
    </w:p>
    <w:p w14:paraId="95030000">
      <w:pPr>
        <w:spacing w:after="0" w:line="240" w:lineRule="auto"/>
        <w:ind w:firstLine="567"/>
        <w:jc w:val="both"/>
        <w:rPr>
          <w:rFonts w:ascii="Times New Roman" w:hAnsi="Times New Roman"/>
          <w:i w:val="1"/>
          <w:sz w:val="28"/>
        </w:rPr>
      </w:pPr>
      <w:r>
        <w:rPr>
          <w:rFonts w:ascii="Times New Roman" w:hAnsi="Times New Roman"/>
          <w:i w:val="1"/>
          <w:sz w:val="28"/>
        </w:rPr>
        <w:t>Структура инновационного проектирования во Дворце:</w:t>
      </w:r>
    </w:p>
    <w:p w14:paraId="96030000">
      <w:pPr>
        <w:spacing w:after="0" w:line="240" w:lineRule="auto"/>
        <w:ind w:firstLine="567"/>
        <w:jc w:val="both"/>
        <w:rPr>
          <w:rFonts w:ascii="Times New Roman" w:hAnsi="Times New Roman"/>
          <w:sz w:val="28"/>
        </w:rPr>
      </w:pPr>
      <w:r>
        <w:rPr>
          <w:rFonts w:ascii="Times New Roman" w:hAnsi="Times New Roman"/>
          <w:sz w:val="28"/>
        </w:rPr>
        <w:t xml:space="preserve">- цели, задачи и основная идея (идеи) предлагаемого проекта, обоснование его значимости для развития образовательного учреждения (для региональной системы </w:t>
      </w:r>
      <w:r>
        <w:rPr>
          <w:rFonts w:ascii="Times New Roman" w:hAnsi="Times New Roman"/>
          <w:sz w:val="28"/>
        </w:rPr>
        <w:t>Дополнительного</w:t>
      </w:r>
      <w:r>
        <w:rPr>
          <w:rFonts w:ascii="Times New Roman" w:hAnsi="Times New Roman"/>
          <w:sz w:val="28"/>
        </w:rPr>
        <w:t xml:space="preserve"> образования);</w:t>
      </w:r>
    </w:p>
    <w:p w14:paraId="97030000">
      <w:pPr>
        <w:spacing w:after="0" w:line="240" w:lineRule="auto"/>
        <w:ind w:firstLine="567"/>
        <w:jc w:val="both"/>
        <w:rPr>
          <w:rFonts w:ascii="Times New Roman" w:hAnsi="Times New Roman"/>
          <w:sz w:val="28"/>
        </w:rPr>
      </w:pPr>
      <w:r>
        <w:rPr>
          <w:rFonts w:ascii="Times New Roman" w:hAnsi="Times New Roman"/>
          <w:sz w:val="28"/>
        </w:rPr>
        <w:t>- программа реализации проекта (исходные теоретические положения; этапы, содержание и методы деятельности, прогнозируемые результаты, необходимые условия организации работ, средства контроля и обеспечения достоверности результатов, перечень научных и (или) учебно-методических разработок по теме инновационного проекта;</w:t>
      </w:r>
    </w:p>
    <w:p w14:paraId="98030000">
      <w:pPr>
        <w:spacing w:after="0" w:line="240" w:lineRule="auto"/>
        <w:ind w:firstLine="567"/>
        <w:jc w:val="both"/>
        <w:rPr>
          <w:rFonts w:ascii="Times New Roman" w:hAnsi="Times New Roman"/>
          <w:sz w:val="28"/>
        </w:rPr>
      </w:pPr>
      <w:r>
        <w:rPr>
          <w:rFonts w:ascii="Times New Roman" w:hAnsi="Times New Roman"/>
          <w:sz w:val="28"/>
        </w:rPr>
        <w:t>- календарный план реализации проекта с указанием сроков реализации по этапам и перечня конечных результатов;</w:t>
      </w:r>
    </w:p>
    <w:p w14:paraId="99030000">
      <w:pPr>
        <w:spacing w:after="0" w:line="240" w:lineRule="auto"/>
        <w:ind w:firstLine="567"/>
        <w:jc w:val="both"/>
        <w:rPr>
          <w:rFonts w:ascii="Times New Roman" w:hAnsi="Times New Roman"/>
          <w:sz w:val="28"/>
        </w:rPr>
      </w:pPr>
      <w:r>
        <w:rPr>
          <w:rFonts w:ascii="Times New Roman" w:hAnsi="Times New Roman"/>
          <w:sz w:val="28"/>
        </w:rPr>
        <w:t>- обоснование возможности реализации проекта в соответствии с законодательством об образовании или нормативный правовой акт, необходимый  для реализации проекта в учреждении;</w:t>
      </w:r>
    </w:p>
    <w:p w14:paraId="9A030000">
      <w:pPr>
        <w:spacing w:after="0" w:line="240" w:lineRule="auto"/>
        <w:ind w:firstLine="567"/>
        <w:jc w:val="both"/>
        <w:rPr>
          <w:rFonts w:ascii="Times New Roman" w:hAnsi="Times New Roman"/>
          <w:sz w:val="28"/>
        </w:rPr>
      </w:pPr>
      <w:r>
        <w:rPr>
          <w:rFonts w:ascii="Times New Roman" w:hAnsi="Times New Roman"/>
          <w:sz w:val="28"/>
        </w:rPr>
        <w:t>- предложения по распространению и внедрению результатов проекта в массовую практику;</w:t>
      </w:r>
    </w:p>
    <w:p w14:paraId="9B030000">
      <w:pPr>
        <w:spacing w:after="0" w:line="240" w:lineRule="auto"/>
        <w:ind w:firstLine="567"/>
        <w:jc w:val="both"/>
        <w:rPr>
          <w:rFonts w:ascii="Times New Roman" w:hAnsi="Times New Roman"/>
          <w:sz w:val="28"/>
        </w:rPr>
      </w:pPr>
      <w:r>
        <w:rPr>
          <w:rFonts w:ascii="Times New Roman" w:hAnsi="Times New Roman"/>
          <w:sz w:val="28"/>
        </w:rPr>
        <w:t>- обоснование устойчивости результатов проекта после окончания его реализации, включая механизмы его (ее) ресурсного обеспечения.</w:t>
      </w:r>
    </w:p>
    <w:p w14:paraId="9C030000">
      <w:pPr>
        <w:pStyle w:val="Style_15"/>
        <w:spacing w:after="0" w:before="0"/>
        <w:ind w:firstLine="567"/>
        <w:jc w:val="both"/>
        <w:rPr>
          <w:sz w:val="28"/>
        </w:rPr>
      </w:pPr>
      <w:r>
        <w:rPr>
          <w:i w:val="1"/>
          <w:sz w:val="28"/>
        </w:rPr>
        <w:t xml:space="preserve">Управление инновационным проектом </w:t>
      </w:r>
      <w:r>
        <w:rPr>
          <w:sz w:val="28"/>
        </w:rPr>
        <w:t xml:space="preserve">– это процесс принятия и реализации управленческих решений, связанных с определением целей, организационной структуры, планированием мероприятий и </w:t>
      </w:r>
      <w:r>
        <w:rPr>
          <w:sz w:val="28"/>
        </w:rPr>
        <w:t>контролем за</w:t>
      </w:r>
      <w:r>
        <w:rPr>
          <w:sz w:val="28"/>
        </w:rPr>
        <w:t xml:space="preserve"> ходом их выполнения, направленных на реализацию инновационной идеи. </w:t>
      </w:r>
    </w:p>
    <w:p w14:paraId="9D030000">
      <w:pPr>
        <w:pStyle w:val="Style_15"/>
        <w:spacing w:after="0" w:before="0"/>
        <w:ind w:firstLine="567"/>
        <w:jc w:val="both"/>
        <w:rPr>
          <w:sz w:val="28"/>
        </w:rPr>
      </w:pPr>
      <w:r>
        <w:rPr>
          <w:sz w:val="28"/>
        </w:rPr>
        <w:t xml:space="preserve">Качество и эффективность инновационного проекта - ключевое звено инновационного менеджмента в образовании. Управление инновационными проектами во Дворце основывается на совокупности научно обоснованных и проверенных практикой принципов: </w:t>
      </w:r>
    </w:p>
    <w:p w14:paraId="9E030000">
      <w:pPr>
        <w:pStyle w:val="Style_15"/>
        <w:spacing w:after="0" w:before="0"/>
        <w:ind w:firstLine="567"/>
        <w:jc w:val="both"/>
        <w:rPr>
          <w:sz w:val="28"/>
        </w:rPr>
      </w:pPr>
      <w:r>
        <w:rPr>
          <w:sz w:val="28"/>
        </w:rPr>
        <w:t xml:space="preserve">- </w:t>
      </w:r>
      <w:r>
        <w:rPr>
          <w:i w:val="1"/>
          <w:sz w:val="28"/>
        </w:rPr>
        <w:t>принцип селективного управления (</w:t>
      </w:r>
      <w:r>
        <w:rPr>
          <w:sz w:val="28"/>
        </w:rPr>
        <w:t xml:space="preserve">поддержка проектов по приоритетным направлениям развития </w:t>
      </w:r>
      <w:r>
        <w:rPr>
          <w:sz w:val="28"/>
        </w:rPr>
        <w:t>Дополнительного</w:t>
      </w:r>
      <w:r>
        <w:rPr>
          <w:sz w:val="28"/>
        </w:rPr>
        <w:t xml:space="preserve"> образования детей и </w:t>
      </w:r>
      <w:r>
        <w:rPr>
          <w:sz w:val="28"/>
        </w:rPr>
        <w:t>адресной поддержке педагогов-</w:t>
      </w:r>
      <w:r>
        <w:rPr>
          <w:sz w:val="28"/>
        </w:rPr>
        <w:t>инноваторов</w:t>
      </w:r>
      <w:r>
        <w:rPr>
          <w:sz w:val="28"/>
        </w:rPr>
        <w:t xml:space="preserve"> – авторов комплексных проектов),</w:t>
      </w:r>
    </w:p>
    <w:p w14:paraId="9F030000">
      <w:pPr>
        <w:pStyle w:val="Style_15"/>
        <w:spacing w:after="0" w:before="0"/>
        <w:ind w:firstLine="567"/>
        <w:jc w:val="both"/>
        <w:rPr>
          <w:sz w:val="28"/>
        </w:rPr>
      </w:pPr>
      <w:r>
        <w:rPr>
          <w:sz w:val="28"/>
        </w:rPr>
        <w:t xml:space="preserve">- </w:t>
      </w:r>
      <w:r>
        <w:rPr>
          <w:i w:val="1"/>
          <w:sz w:val="28"/>
        </w:rPr>
        <w:t>принцип целевой ориентации проектов на обеспечение конечных целей (</w:t>
      </w:r>
      <w:r>
        <w:rPr>
          <w:sz w:val="28"/>
        </w:rPr>
        <w:t>установление взаимосвязей между потребностями в создании инноваций и возможностями их осуществления),</w:t>
      </w:r>
    </w:p>
    <w:p w14:paraId="A0030000">
      <w:pPr>
        <w:pStyle w:val="Style_15"/>
        <w:spacing w:after="0" w:before="0"/>
        <w:ind w:firstLine="567"/>
        <w:jc w:val="both"/>
        <w:rPr>
          <w:sz w:val="28"/>
        </w:rPr>
      </w:pPr>
      <w:r>
        <w:rPr>
          <w:sz w:val="28"/>
        </w:rPr>
        <w:t xml:space="preserve">- </w:t>
      </w:r>
      <w:r>
        <w:rPr>
          <w:i w:val="1"/>
          <w:sz w:val="28"/>
        </w:rPr>
        <w:t>принцип полноты цикла управления проектами (п</w:t>
      </w:r>
      <w:r>
        <w:rPr>
          <w:sz w:val="28"/>
        </w:rPr>
        <w:t xml:space="preserve">редполагает замкнутую упорядоченность составных частей проектов как систем), </w:t>
      </w:r>
    </w:p>
    <w:p w14:paraId="A1030000">
      <w:pPr>
        <w:pStyle w:val="Style_15"/>
        <w:spacing w:after="0" w:before="0"/>
        <w:ind w:firstLine="567"/>
        <w:jc w:val="both"/>
        <w:rPr>
          <w:sz w:val="28"/>
        </w:rPr>
      </w:pPr>
      <w:r>
        <w:rPr>
          <w:sz w:val="28"/>
        </w:rPr>
        <w:t xml:space="preserve">- </w:t>
      </w:r>
      <w:r>
        <w:rPr>
          <w:i w:val="1"/>
          <w:sz w:val="28"/>
        </w:rPr>
        <w:t xml:space="preserve">принцип </w:t>
      </w:r>
      <w:r>
        <w:rPr>
          <w:i w:val="1"/>
          <w:sz w:val="28"/>
        </w:rPr>
        <w:t>этапности</w:t>
      </w:r>
      <w:r>
        <w:rPr>
          <w:i w:val="1"/>
          <w:sz w:val="28"/>
        </w:rPr>
        <w:t xml:space="preserve"> инновационных процессов и процессов управления проектами </w:t>
      </w:r>
      <w:r>
        <w:rPr>
          <w:sz w:val="28"/>
        </w:rPr>
        <w:t>(пр</w:t>
      </w:r>
      <w:r>
        <w:rPr>
          <w:sz w:val="28"/>
        </w:rPr>
        <w:t xml:space="preserve">едполагает описание полного цикла каждого этапа формирования и реализации проекта); </w:t>
      </w:r>
    </w:p>
    <w:p w14:paraId="A2030000">
      <w:pPr>
        <w:pStyle w:val="Style_15"/>
        <w:spacing w:after="0" w:before="0"/>
        <w:ind w:firstLine="567"/>
        <w:jc w:val="both"/>
        <w:rPr>
          <w:sz w:val="28"/>
        </w:rPr>
      </w:pPr>
      <w:r>
        <w:rPr>
          <w:sz w:val="28"/>
        </w:rPr>
        <w:t xml:space="preserve">- </w:t>
      </w:r>
      <w:r>
        <w:rPr>
          <w:i w:val="1"/>
          <w:sz w:val="28"/>
        </w:rPr>
        <w:t>принцип иерархичности организации инновационных процессов и процессов управления ими (</w:t>
      </w:r>
      <w:r>
        <w:rPr>
          <w:sz w:val="28"/>
        </w:rPr>
        <w:t>предполагает их представление с разной степенью детальности, соответствующей определенному уровню иерархии),</w:t>
      </w:r>
    </w:p>
    <w:p w14:paraId="A3030000">
      <w:pPr>
        <w:pStyle w:val="Style_15"/>
        <w:spacing w:after="0" w:before="0"/>
        <w:ind w:firstLine="567"/>
        <w:jc w:val="both"/>
        <w:rPr>
          <w:sz w:val="28"/>
        </w:rPr>
      </w:pPr>
      <w:r>
        <w:rPr>
          <w:sz w:val="28"/>
        </w:rPr>
        <w:t xml:space="preserve">- </w:t>
      </w:r>
      <w:r>
        <w:rPr>
          <w:i w:val="1"/>
          <w:sz w:val="28"/>
        </w:rPr>
        <w:t xml:space="preserve">принцип </w:t>
      </w:r>
      <w:r>
        <w:rPr>
          <w:i w:val="1"/>
          <w:sz w:val="28"/>
        </w:rPr>
        <w:t>многовариантности</w:t>
      </w:r>
      <w:r>
        <w:rPr>
          <w:i w:val="1"/>
          <w:sz w:val="28"/>
        </w:rPr>
        <w:t xml:space="preserve"> при выработке управленческих решений (и</w:t>
      </w:r>
      <w:r>
        <w:rPr>
          <w:sz w:val="28"/>
        </w:rPr>
        <w:t>нновационные процессы протекают под сильным воздействием неопределенных факторов, учитываемых в процессе управления),</w:t>
      </w:r>
    </w:p>
    <w:p w14:paraId="A4030000">
      <w:pPr>
        <w:pStyle w:val="Style_15"/>
        <w:spacing w:after="0" w:before="0"/>
        <w:ind w:firstLine="567"/>
        <w:jc w:val="both"/>
        <w:rPr>
          <w:sz w:val="28"/>
        </w:rPr>
      </w:pPr>
      <w:r>
        <w:rPr>
          <w:sz w:val="28"/>
        </w:rPr>
        <w:t xml:space="preserve">- </w:t>
      </w:r>
      <w:r>
        <w:rPr>
          <w:i w:val="1"/>
          <w:sz w:val="28"/>
        </w:rPr>
        <w:t>принцип системности (</w:t>
      </w:r>
      <w:r>
        <w:rPr>
          <w:sz w:val="28"/>
        </w:rPr>
        <w:t xml:space="preserve">разработка совокупности мер, необходимых для реализации проекта во взаимосвязи с концепцией развития </w:t>
      </w:r>
      <w:r>
        <w:rPr>
          <w:sz w:val="28"/>
        </w:rPr>
        <w:t>Дополнительного</w:t>
      </w:r>
      <w:r>
        <w:rPr>
          <w:sz w:val="28"/>
        </w:rPr>
        <w:t xml:space="preserve"> образования в стране и с процессами в образовании Кировской области); </w:t>
      </w:r>
    </w:p>
    <w:p w14:paraId="A5030000">
      <w:pPr>
        <w:pStyle w:val="Style_15"/>
        <w:spacing w:after="0" w:before="0"/>
        <w:ind w:firstLine="567"/>
        <w:jc w:val="both"/>
        <w:rPr>
          <w:sz w:val="28"/>
        </w:rPr>
      </w:pPr>
      <w:r>
        <w:rPr>
          <w:sz w:val="28"/>
        </w:rPr>
        <w:t xml:space="preserve">- </w:t>
      </w:r>
      <w:r>
        <w:rPr>
          <w:i w:val="1"/>
          <w:sz w:val="28"/>
        </w:rPr>
        <w:t xml:space="preserve">принцип комплексности </w:t>
      </w:r>
      <w:r>
        <w:rPr>
          <w:sz w:val="28"/>
        </w:rPr>
        <w:t>(р</w:t>
      </w:r>
      <w:r>
        <w:rPr>
          <w:sz w:val="28"/>
        </w:rPr>
        <w:t xml:space="preserve">азработка отдельных увязанных между собой элементов проектной структуры, обеспечивающих достижение подцелей, должна осуществляться в соответствии с общей целью проекта); </w:t>
      </w:r>
    </w:p>
    <w:p w14:paraId="A6030000">
      <w:pPr>
        <w:pStyle w:val="Style_15"/>
        <w:spacing w:after="0" w:before="0"/>
        <w:ind w:firstLine="567"/>
        <w:jc w:val="both"/>
        <w:rPr>
          <w:sz w:val="28"/>
        </w:rPr>
      </w:pPr>
      <w:r>
        <w:rPr>
          <w:sz w:val="28"/>
        </w:rPr>
        <w:t xml:space="preserve">- </w:t>
      </w:r>
      <w:r>
        <w:rPr>
          <w:i w:val="1"/>
          <w:sz w:val="28"/>
        </w:rPr>
        <w:t>принцип обеспеченности (</w:t>
      </w:r>
      <w:r>
        <w:rPr>
          <w:sz w:val="28"/>
        </w:rPr>
        <w:t>все мероприятия, предусмотренные в проекте, обеспечиваются различными видами необходимых для его реализации ресурсов: финансовых, информационных, материальных, трудовых).</w:t>
      </w:r>
    </w:p>
    <w:p w14:paraId="A7030000">
      <w:pPr>
        <w:tabs>
          <w:tab w:leader="none" w:pos="567" w:val="left"/>
          <w:tab w:leader="none" w:pos="1984" w:val="left"/>
        </w:tabs>
        <w:spacing w:after="0" w:line="240" w:lineRule="auto"/>
        <w:ind w:firstLine="567"/>
        <w:rPr>
          <w:rFonts w:ascii="Times New Roman" w:hAnsi="Times New Roman"/>
          <w:b w:val="1"/>
          <w:sz w:val="28"/>
        </w:rPr>
      </w:pPr>
      <w:r>
        <w:rPr>
          <w:rFonts w:ascii="Times New Roman" w:hAnsi="Times New Roman"/>
          <w:b w:val="1"/>
          <w:sz w:val="28"/>
        </w:rPr>
        <w:tab/>
      </w:r>
    </w:p>
    <w:p w14:paraId="A8030000">
      <w:pPr>
        <w:pStyle w:val="Style_4"/>
        <w:spacing w:after="0" w:line="240" w:lineRule="auto"/>
        <w:ind w:firstLine="0" w:left="567"/>
        <w:rPr>
          <w:rFonts w:ascii="Times New Roman" w:hAnsi="Times New Roman"/>
          <w:b w:val="1"/>
          <w:sz w:val="28"/>
        </w:rPr>
      </w:pPr>
      <w:r>
        <w:rPr>
          <w:rFonts w:ascii="Times New Roman" w:hAnsi="Times New Roman"/>
          <w:b w:val="1"/>
          <w:sz w:val="28"/>
        </w:rPr>
        <w:t xml:space="preserve">4.4. </w:t>
      </w:r>
      <w:r>
        <w:rPr>
          <w:rFonts w:ascii="Times New Roman" w:hAnsi="Times New Roman"/>
          <w:b w:val="1"/>
          <w:sz w:val="28"/>
        </w:rPr>
        <w:t>Цели и задачи развития</w:t>
      </w:r>
      <w:r>
        <w:rPr>
          <w:rFonts w:ascii="Times New Roman" w:hAnsi="Times New Roman"/>
          <w:b w:val="1"/>
          <w:sz w:val="28"/>
        </w:rPr>
        <w:t xml:space="preserve"> </w:t>
      </w:r>
      <w:r>
        <w:rPr>
          <w:rFonts w:ascii="Times New Roman" w:hAnsi="Times New Roman"/>
          <w:b w:val="1"/>
          <w:sz w:val="28"/>
        </w:rPr>
        <w:t xml:space="preserve">КОГОБУ </w:t>
      </w:r>
      <w:r>
        <w:rPr>
          <w:rFonts w:ascii="Times New Roman" w:hAnsi="Times New Roman"/>
          <w:b w:val="1"/>
          <w:sz w:val="28"/>
        </w:rPr>
        <w:t>ДО</w:t>
      </w:r>
      <w:r>
        <w:rPr>
          <w:rFonts w:ascii="Times New Roman" w:hAnsi="Times New Roman"/>
          <w:b w:val="1"/>
          <w:sz w:val="28"/>
        </w:rPr>
        <w:t xml:space="preserve"> «</w:t>
      </w:r>
      <w:r>
        <w:rPr>
          <w:rFonts w:ascii="Times New Roman" w:hAnsi="Times New Roman"/>
          <w:b w:val="1"/>
          <w:sz w:val="28"/>
        </w:rPr>
        <w:t>Дворец</w:t>
      </w:r>
      <w:r>
        <w:rPr>
          <w:rFonts w:ascii="Times New Roman" w:hAnsi="Times New Roman"/>
          <w:b w:val="1"/>
          <w:sz w:val="28"/>
        </w:rPr>
        <w:t xml:space="preserve"> творчества – Мемориал» до 2026 года</w:t>
      </w:r>
    </w:p>
    <w:p w14:paraId="A9030000">
      <w:pPr>
        <w:spacing w:after="0" w:line="240" w:lineRule="auto"/>
        <w:ind w:firstLine="567"/>
        <w:jc w:val="both"/>
        <w:rPr>
          <w:rFonts w:ascii="Times New Roman" w:hAnsi="Times New Roman"/>
          <w:color w:val="FF0000"/>
          <w:sz w:val="28"/>
        </w:rPr>
      </w:pPr>
      <w:r>
        <w:rPr>
          <w:rFonts w:ascii="Times New Roman" w:hAnsi="Times New Roman"/>
          <w:sz w:val="28"/>
        </w:rPr>
        <w:t xml:space="preserve">Цель - развитие потенциала Дворца как открытой, инновационной образовательной системы, стимулирующей обновление, расширение и обогащение образовательного пространства возможностей для самореализации детей и раскрытия их талантов в </w:t>
      </w:r>
      <w:r>
        <w:rPr>
          <w:rFonts w:ascii="Times New Roman" w:hAnsi="Times New Roman"/>
          <w:sz w:val="28"/>
        </w:rPr>
        <w:t>ДООП</w:t>
      </w:r>
      <w:r>
        <w:rPr>
          <w:rFonts w:ascii="Times New Roman" w:hAnsi="Times New Roman"/>
          <w:sz w:val="28"/>
        </w:rPr>
        <w:t>олнительном</w:t>
      </w:r>
      <w:r>
        <w:rPr>
          <w:rFonts w:ascii="Times New Roman" w:hAnsi="Times New Roman"/>
          <w:sz w:val="28"/>
        </w:rPr>
        <w:t xml:space="preserve"> образовании Кировской области.</w:t>
      </w:r>
    </w:p>
    <w:p w14:paraId="AA030000">
      <w:pPr>
        <w:tabs>
          <w:tab w:leader="none" w:pos="993" w:val="left"/>
        </w:tabs>
        <w:spacing w:after="0" w:line="240" w:lineRule="auto"/>
        <w:ind w:firstLine="567"/>
        <w:jc w:val="both"/>
        <w:rPr>
          <w:rFonts w:ascii="Times New Roman" w:hAnsi="Times New Roman"/>
          <w:sz w:val="28"/>
        </w:rPr>
      </w:pPr>
      <w:r>
        <w:rPr>
          <w:rFonts w:ascii="Times New Roman" w:hAnsi="Times New Roman"/>
          <w:sz w:val="28"/>
        </w:rPr>
        <w:t>Задачи:</w:t>
      </w:r>
    </w:p>
    <w:p w14:paraId="AB030000">
      <w:pPr>
        <w:pStyle w:val="Style_4"/>
        <w:numPr>
          <w:ilvl w:val="0"/>
          <w:numId w:val="29"/>
        </w:numPr>
        <w:tabs>
          <w:tab w:leader="none" w:pos="993" w:val="left"/>
        </w:tabs>
        <w:spacing w:after="0" w:line="240" w:lineRule="auto"/>
        <w:ind w:firstLine="567" w:left="0"/>
        <w:jc w:val="both"/>
        <w:rPr>
          <w:rFonts w:ascii="Times New Roman" w:hAnsi="Times New Roman"/>
          <w:sz w:val="28"/>
        </w:rPr>
      </w:pPr>
      <w:r>
        <w:rPr>
          <w:rFonts w:ascii="Times New Roman" w:hAnsi="Times New Roman"/>
          <w:sz w:val="28"/>
        </w:rPr>
        <w:t>Развитие инновационного потенциала педагогических работников Дворца как условие эффективной профессиональной деятельности современного педагога</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роект «Педагог будущего»)</w:t>
      </w:r>
    </w:p>
    <w:p w14:paraId="AC030000">
      <w:pPr>
        <w:pStyle w:val="Style_4"/>
        <w:numPr>
          <w:ilvl w:val="0"/>
          <w:numId w:val="29"/>
        </w:numPr>
        <w:tabs>
          <w:tab w:leader="none" w:pos="993" w:val="left"/>
        </w:tabs>
        <w:spacing w:after="0" w:line="240" w:lineRule="auto"/>
        <w:ind w:firstLine="567" w:left="0"/>
        <w:jc w:val="both"/>
        <w:rPr>
          <w:rFonts w:ascii="Times New Roman" w:hAnsi="Times New Roman"/>
          <w:sz w:val="28"/>
        </w:rPr>
      </w:pPr>
      <w:r>
        <w:rPr>
          <w:rFonts w:ascii="Times New Roman" w:hAnsi="Times New Roman"/>
          <w:sz w:val="28"/>
        </w:rPr>
        <w:t xml:space="preserve">Совершенствование и обновление содержания </w:t>
      </w:r>
      <w:r>
        <w:rPr>
          <w:rFonts w:ascii="Times New Roman" w:hAnsi="Times New Roman"/>
          <w:sz w:val="28"/>
        </w:rPr>
        <w:t>ДООП</w:t>
      </w:r>
      <w:r>
        <w:rPr>
          <w:rFonts w:ascii="Times New Roman" w:hAnsi="Times New Roman"/>
          <w:sz w:val="28"/>
        </w:rPr>
        <w:t xml:space="preserve"> с ориентацией  </w:t>
      </w:r>
      <w:r>
        <w:rPr>
          <w:rFonts w:ascii="Times New Roman" w:hAnsi="Times New Roman"/>
          <w:sz w:val="28"/>
        </w:rPr>
        <w:t xml:space="preserve">на приоритетные направления социально-экономического </w:t>
      </w:r>
      <w:r>
        <w:rPr>
          <w:rFonts w:ascii="Times New Roman" w:hAnsi="Times New Roman"/>
          <w:sz w:val="28"/>
        </w:rPr>
        <w:t xml:space="preserve">и территориального развития Кировской области, </w:t>
      </w:r>
      <w:r>
        <w:rPr>
          <w:rFonts w:ascii="Times New Roman" w:hAnsi="Times New Roman"/>
          <w:sz w:val="28"/>
        </w:rPr>
        <w:t>на образовательные потребности и интересы обучающихся</w:t>
      </w:r>
      <w:r>
        <w:rPr>
          <w:rFonts w:ascii="Times New Roman" w:hAnsi="Times New Roman"/>
          <w:sz w:val="28"/>
        </w:rPr>
        <w:t>.</w:t>
      </w:r>
      <w:r>
        <w:rPr>
          <w:rFonts w:ascii="Times New Roman" w:hAnsi="Times New Roman"/>
          <w:sz w:val="28"/>
        </w:rPr>
        <w:t xml:space="preserve"> ( </w:t>
      </w:r>
      <w:r>
        <w:rPr>
          <w:rFonts w:ascii="Times New Roman" w:hAnsi="Times New Roman"/>
          <w:sz w:val="28"/>
        </w:rPr>
        <w:t>п</w:t>
      </w:r>
      <w:r>
        <w:rPr>
          <w:rFonts w:ascii="Times New Roman" w:hAnsi="Times New Roman"/>
          <w:sz w:val="28"/>
        </w:rPr>
        <w:t>роект «Образование будущего»)</w:t>
      </w:r>
    </w:p>
    <w:p w14:paraId="AD030000">
      <w:pPr>
        <w:pStyle w:val="Style_4"/>
        <w:numPr>
          <w:ilvl w:val="0"/>
          <w:numId w:val="29"/>
        </w:numPr>
        <w:tabs>
          <w:tab w:leader="none" w:pos="993" w:val="left"/>
        </w:tabs>
        <w:spacing w:after="0" w:line="240" w:lineRule="auto"/>
        <w:ind w:firstLine="567" w:left="0"/>
        <w:jc w:val="both"/>
        <w:rPr>
          <w:rFonts w:ascii="Times New Roman" w:hAnsi="Times New Roman"/>
          <w:sz w:val="28"/>
        </w:rPr>
      </w:pPr>
      <w:r>
        <w:rPr>
          <w:rFonts w:ascii="Times New Roman" w:hAnsi="Times New Roman"/>
          <w:sz w:val="28"/>
        </w:rPr>
        <w:t xml:space="preserve">Обновление воспитательной системы Дворца с опорой на традиционные духовно-нравственные ценности Российского общества </w:t>
      </w:r>
      <w:r>
        <w:rPr>
          <w:rFonts w:ascii="Times New Roman" w:hAnsi="Times New Roman"/>
          <w:color w:val="FF0000"/>
          <w:sz w:val="28"/>
        </w:rPr>
        <w:t xml:space="preserve">и </w:t>
      </w:r>
      <w:r>
        <w:rPr>
          <w:rFonts w:ascii="Times New Roman" w:hAnsi="Times New Roman"/>
          <w:sz w:val="28"/>
        </w:rPr>
        <w:t>в условиях современных вызовов</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роект «Воспитание будущего»)</w:t>
      </w:r>
    </w:p>
    <w:p w14:paraId="AE030000">
      <w:pPr>
        <w:pStyle w:val="Style_4"/>
        <w:numPr>
          <w:ilvl w:val="0"/>
          <w:numId w:val="29"/>
        </w:numPr>
        <w:tabs>
          <w:tab w:leader="none" w:pos="993" w:val="left"/>
        </w:tabs>
        <w:spacing w:after="0" w:line="240" w:lineRule="auto"/>
        <w:ind w:firstLine="567" w:left="0"/>
        <w:jc w:val="both"/>
        <w:rPr>
          <w:rFonts w:ascii="Times New Roman" w:hAnsi="Times New Roman"/>
          <w:sz w:val="28"/>
        </w:rPr>
      </w:pPr>
      <w:r>
        <w:rPr>
          <w:rFonts w:ascii="Times New Roman" w:hAnsi="Times New Roman"/>
          <w:sz w:val="28"/>
        </w:rPr>
        <w:t>Модернизация системы Дворца по выявлению, развитию и поддержке талантливых детей  Кировской области</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роект «Успех»)</w:t>
      </w:r>
    </w:p>
    <w:p w14:paraId="AF030000">
      <w:pPr>
        <w:pStyle w:val="Style_4"/>
        <w:numPr>
          <w:ilvl w:val="0"/>
          <w:numId w:val="29"/>
        </w:numPr>
        <w:tabs>
          <w:tab w:leader="none" w:pos="993" w:val="left"/>
        </w:tabs>
        <w:spacing w:after="0" w:line="240" w:lineRule="auto"/>
        <w:ind w:firstLine="567" w:left="0"/>
        <w:jc w:val="both"/>
        <w:rPr>
          <w:rFonts w:ascii="Times New Roman" w:hAnsi="Times New Roman"/>
          <w:sz w:val="28"/>
        </w:rPr>
      </w:pPr>
      <w:r>
        <w:rPr>
          <w:rFonts w:ascii="Times New Roman" w:hAnsi="Times New Roman"/>
          <w:sz w:val="28"/>
        </w:rPr>
        <w:t>Развитие материально-технического и финансового обеспечения деятельности Дворца</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роект «Дворец будущего»)</w:t>
      </w:r>
    </w:p>
    <w:p w14:paraId="B0030000">
      <w:pPr>
        <w:pStyle w:val="Style_4"/>
        <w:numPr>
          <w:ilvl w:val="0"/>
          <w:numId w:val="29"/>
        </w:numPr>
        <w:tabs>
          <w:tab w:leader="none" w:pos="993" w:val="left"/>
        </w:tabs>
        <w:spacing w:after="0" w:line="240" w:lineRule="auto"/>
        <w:ind w:firstLine="567" w:left="0"/>
        <w:jc w:val="both"/>
        <w:rPr>
          <w:rFonts w:ascii="Times New Roman" w:hAnsi="Times New Roman"/>
          <w:sz w:val="28"/>
        </w:rPr>
      </w:pPr>
      <w:r>
        <w:rPr>
          <w:rFonts w:ascii="Times New Roman" w:hAnsi="Times New Roman"/>
          <w:sz w:val="28"/>
        </w:rPr>
        <w:t xml:space="preserve">Сопровождение региональной системы </w:t>
      </w:r>
      <w:r>
        <w:rPr>
          <w:rFonts w:ascii="Times New Roman" w:hAnsi="Times New Roman"/>
          <w:sz w:val="28"/>
        </w:rPr>
        <w:t>Дополнительного</w:t>
      </w:r>
      <w:r>
        <w:rPr>
          <w:rFonts w:ascii="Times New Roman" w:hAnsi="Times New Roman"/>
          <w:sz w:val="28"/>
        </w:rPr>
        <w:t xml:space="preserve"> образования детей с применением современных организационных, правовых и финансово-</w:t>
      </w:r>
      <w:r>
        <w:rPr>
          <w:rFonts w:ascii="Times New Roman" w:hAnsi="Times New Roman"/>
          <w:sz w:val="28"/>
        </w:rPr>
        <w:t>экономических механизмов</w:t>
      </w:r>
      <w:r>
        <w:rPr>
          <w:rFonts w:ascii="Times New Roman" w:hAnsi="Times New Roman"/>
          <w:sz w:val="28"/>
        </w:rPr>
        <w:t xml:space="preserve"> управления и развития, учитывающих демографические, социально-экономические и социокультурные особенности Кировской области, механизмов независимой оценки. («Дорожная карта РМЦ»)</w:t>
      </w:r>
    </w:p>
    <w:p w14:paraId="B1030000">
      <w:pPr>
        <w:pStyle w:val="Style_4"/>
        <w:spacing w:after="0" w:line="240" w:lineRule="auto"/>
        <w:ind w:firstLine="567" w:left="0"/>
        <w:jc w:val="both"/>
        <w:rPr>
          <w:rFonts w:ascii="Times New Roman" w:hAnsi="Times New Roman"/>
        </w:rPr>
      </w:pPr>
    </w:p>
    <w:p w14:paraId="B2030000">
      <w:pPr>
        <w:pStyle w:val="Style_4"/>
        <w:spacing w:after="0" w:line="240" w:lineRule="auto"/>
        <w:ind w:firstLine="0" w:left="567"/>
        <w:rPr>
          <w:rFonts w:ascii="Times New Roman" w:hAnsi="Times New Roman"/>
          <w:b w:val="1"/>
          <w:sz w:val="28"/>
        </w:rPr>
      </w:pPr>
      <w:r>
        <w:rPr>
          <w:rFonts w:ascii="Times New Roman" w:hAnsi="Times New Roman"/>
          <w:b w:val="1"/>
          <w:sz w:val="28"/>
        </w:rPr>
        <w:t xml:space="preserve">4.5. Индикаторы и результаты развития КОГОБУ </w:t>
      </w:r>
      <w:r>
        <w:rPr>
          <w:rFonts w:ascii="Times New Roman" w:hAnsi="Times New Roman"/>
          <w:b w:val="1"/>
          <w:sz w:val="28"/>
        </w:rPr>
        <w:t>ДО</w:t>
      </w:r>
      <w:r>
        <w:rPr>
          <w:rFonts w:ascii="Times New Roman" w:hAnsi="Times New Roman"/>
          <w:b w:val="1"/>
          <w:sz w:val="28"/>
        </w:rPr>
        <w:t xml:space="preserve"> «</w:t>
      </w:r>
      <w:r>
        <w:rPr>
          <w:rFonts w:ascii="Times New Roman" w:hAnsi="Times New Roman"/>
          <w:b w:val="1"/>
          <w:sz w:val="28"/>
        </w:rPr>
        <w:t>Дворец</w:t>
      </w:r>
      <w:r>
        <w:rPr>
          <w:rFonts w:ascii="Times New Roman" w:hAnsi="Times New Roman"/>
          <w:b w:val="1"/>
          <w:sz w:val="28"/>
        </w:rPr>
        <w:t xml:space="preserve"> творчества – Мемориал» до 2026 года</w:t>
      </w:r>
    </w:p>
    <w:p w14:paraId="B3030000">
      <w:pPr>
        <w:spacing w:line="240" w:lineRule="auto"/>
        <w:ind/>
        <w:rPr>
          <w:rFonts w:ascii="Times New Roman" w:hAnsi="Times New Roman"/>
          <w:sz w:val="24"/>
        </w:rPr>
      </w:pPr>
      <w:r>
        <w:rPr>
          <w:rFonts w:ascii="Times New Roman" w:hAnsi="Times New Roman"/>
          <w:sz w:val="24"/>
        </w:rPr>
        <w:t>Развитие инновационного потенциала педагогических работников  как условие эффективной профессиональной деятельности современного педагога</w:t>
      </w:r>
    </w:p>
    <w:tbl>
      <w:tblPr>
        <w:tblStyle w:val="Style_3"/>
        <w:tblLayout w:type="fixed"/>
      </w:tblPr>
      <w:tblGrid>
        <w:gridCol w:w="2518"/>
        <w:gridCol w:w="1418"/>
        <w:gridCol w:w="1134"/>
        <w:gridCol w:w="1134"/>
        <w:gridCol w:w="1134"/>
        <w:gridCol w:w="1134"/>
        <w:gridCol w:w="1099"/>
      </w:tblGrid>
      <w:tr>
        <w:tc>
          <w:tcPr>
            <w:tcW w:type="dxa" w:w="2518"/>
          </w:tcPr>
          <w:p w14:paraId="B4030000">
            <w:pPr>
              <w:rPr>
                <w:rFonts w:ascii="Times New Roman" w:hAnsi="Times New Roman"/>
                <w:b w:val="1"/>
                <w:sz w:val="20"/>
              </w:rPr>
            </w:pPr>
            <w:r>
              <w:rPr>
                <w:rFonts w:ascii="Times New Roman" w:hAnsi="Times New Roman"/>
                <w:b w:val="1"/>
                <w:sz w:val="20"/>
              </w:rPr>
              <w:t>Наименование индикатора</w:t>
            </w:r>
          </w:p>
        </w:tc>
        <w:tc>
          <w:tcPr>
            <w:tcW w:type="dxa" w:w="1418"/>
          </w:tcPr>
          <w:p w14:paraId="B5030000">
            <w:pPr>
              <w:ind/>
              <w:jc w:val="center"/>
              <w:rPr>
                <w:rFonts w:ascii="Times New Roman" w:hAnsi="Times New Roman"/>
                <w:b w:val="1"/>
                <w:sz w:val="20"/>
              </w:rPr>
            </w:pPr>
            <w:r>
              <w:rPr>
                <w:rFonts w:ascii="Times New Roman" w:hAnsi="Times New Roman"/>
                <w:b w:val="1"/>
                <w:sz w:val="20"/>
              </w:rPr>
              <w:t>Единица измерения</w:t>
            </w:r>
          </w:p>
        </w:tc>
        <w:tc>
          <w:tcPr>
            <w:tcW w:type="dxa" w:w="5635"/>
            <w:gridSpan w:val="5"/>
          </w:tcPr>
          <w:p w14:paraId="B6030000">
            <w:pPr>
              <w:rPr>
                <w:rFonts w:ascii="Times New Roman" w:hAnsi="Times New Roman"/>
                <w:b w:val="1"/>
                <w:sz w:val="20"/>
              </w:rPr>
            </w:pPr>
            <w:r>
              <w:rPr>
                <w:rFonts w:ascii="Times New Roman" w:hAnsi="Times New Roman"/>
                <w:b w:val="1"/>
                <w:sz w:val="20"/>
              </w:rPr>
              <w:t>Значение индикатора по годам</w:t>
            </w:r>
          </w:p>
        </w:tc>
      </w:tr>
      <w:tr>
        <w:tc>
          <w:tcPr>
            <w:tcW w:type="dxa" w:w="2518"/>
          </w:tcPr>
          <w:p w14:paraId="B7030000">
            <w:pPr>
              <w:rPr>
                <w:rFonts w:ascii="Times New Roman" w:hAnsi="Times New Roman"/>
                <w:b w:val="1"/>
                <w:sz w:val="20"/>
              </w:rPr>
            </w:pPr>
          </w:p>
        </w:tc>
        <w:tc>
          <w:tcPr>
            <w:tcW w:type="dxa" w:w="1418"/>
          </w:tcPr>
          <w:p w14:paraId="B8030000">
            <w:pPr>
              <w:ind/>
              <w:jc w:val="center"/>
              <w:rPr>
                <w:rFonts w:ascii="Times New Roman" w:hAnsi="Times New Roman"/>
                <w:b w:val="1"/>
                <w:sz w:val="20"/>
              </w:rPr>
            </w:pPr>
          </w:p>
        </w:tc>
        <w:tc>
          <w:tcPr>
            <w:tcW w:type="dxa" w:w="1134"/>
          </w:tcPr>
          <w:p w14:paraId="B9030000">
            <w:pPr>
              <w:rPr>
                <w:rFonts w:ascii="Times New Roman" w:hAnsi="Times New Roman"/>
                <w:b w:val="1"/>
                <w:sz w:val="20"/>
              </w:rPr>
            </w:pPr>
            <w:r>
              <w:rPr>
                <w:rFonts w:ascii="Times New Roman" w:hAnsi="Times New Roman"/>
                <w:b w:val="1"/>
                <w:sz w:val="20"/>
              </w:rPr>
              <w:t>2022</w:t>
            </w:r>
          </w:p>
        </w:tc>
        <w:tc>
          <w:tcPr>
            <w:tcW w:type="dxa" w:w="1134"/>
          </w:tcPr>
          <w:p w14:paraId="BA030000">
            <w:pPr>
              <w:rPr>
                <w:rFonts w:ascii="Times New Roman" w:hAnsi="Times New Roman"/>
                <w:b w:val="1"/>
                <w:sz w:val="20"/>
              </w:rPr>
            </w:pPr>
            <w:r>
              <w:rPr>
                <w:rFonts w:ascii="Times New Roman" w:hAnsi="Times New Roman"/>
                <w:b w:val="1"/>
                <w:sz w:val="20"/>
              </w:rPr>
              <w:t>2023</w:t>
            </w:r>
          </w:p>
        </w:tc>
        <w:tc>
          <w:tcPr>
            <w:tcW w:type="dxa" w:w="1134"/>
          </w:tcPr>
          <w:p w14:paraId="BB030000">
            <w:pPr>
              <w:rPr>
                <w:rFonts w:ascii="Times New Roman" w:hAnsi="Times New Roman"/>
                <w:b w:val="1"/>
                <w:sz w:val="20"/>
              </w:rPr>
            </w:pPr>
            <w:r>
              <w:rPr>
                <w:rFonts w:ascii="Times New Roman" w:hAnsi="Times New Roman"/>
                <w:b w:val="1"/>
                <w:sz w:val="20"/>
              </w:rPr>
              <w:t>2024</w:t>
            </w:r>
          </w:p>
        </w:tc>
        <w:tc>
          <w:tcPr>
            <w:tcW w:type="dxa" w:w="1134"/>
          </w:tcPr>
          <w:p w14:paraId="BC030000">
            <w:pPr>
              <w:rPr>
                <w:rFonts w:ascii="Times New Roman" w:hAnsi="Times New Roman"/>
                <w:b w:val="1"/>
                <w:sz w:val="20"/>
              </w:rPr>
            </w:pPr>
            <w:r>
              <w:rPr>
                <w:rFonts w:ascii="Times New Roman" w:hAnsi="Times New Roman"/>
                <w:b w:val="1"/>
                <w:sz w:val="20"/>
              </w:rPr>
              <w:t>2025</w:t>
            </w:r>
          </w:p>
        </w:tc>
        <w:tc>
          <w:tcPr>
            <w:tcW w:type="dxa" w:w="1099"/>
          </w:tcPr>
          <w:p w14:paraId="BD030000">
            <w:pPr>
              <w:rPr>
                <w:rFonts w:ascii="Times New Roman" w:hAnsi="Times New Roman"/>
                <w:b w:val="1"/>
                <w:sz w:val="20"/>
              </w:rPr>
            </w:pPr>
            <w:r>
              <w:rPr>
                <w:rFonts w:ascii="Times New Roman" w:hAnsi="Times New Roman"/>
                <w:b w:val="1"/>
                <w:sz w:val="20"/>
              </w:rPr>
              <w:t>2026</w:t>
            </w:r>
          </w:p>
        </w:tc>
      </w:tr>
      <w:tr>
        <w:tc>
          <w:tcPr>
            <w:tcW w:type="dxa" w:w="2518"/>
          </w:tcPr>
          <w:p w14:paraId="BE030000">
            <w:pPr>
              <w:rPr>
                <w:rFonts w:ascii="Times New Roman" w:hAnsi="Times New Roman"/>
                <w:sz w:val="20"/>
              </w:rPr>
            </w:pPr>
            <w:r>
              <w:rPr>
                <w:rFonts w:ascii="Times New Roman" w:hAnsi="Times New Roman"/>
                <w:sz w:val="20"/>
              </w:rPr>
              <w:t>Доля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type="dxa" w:w="1418"/>
          </w:tcPr>
          <w:p w14:paraId="BF030000">
            <w:pPr>
              <w:ind/>
              <w:jc w:val="center"/>
              <w:rPr>
                <w:rFonts w:ascii="Times New Roman" w:hAnsi="Times New Roman"/>
                <w:sz w:val="20"/>
              </w:rPr>
            </w:pPr>
            <w:r>
              <w:rPr>
                <w:rFonts w:ascii="Times New Roman" w:hAnsi="Times New Roman"/>
                <w:sz w:val="20"/>
              </w:rPr>
              <w:t>%</w:t>
            </w:r>
          </w:p>
        </w:tc>
        <w:tc>
          <w:tcPr>
            <w:tcW w:type="dxa" w:w="1134"/>
          </w:tcPr>
          <w:p w14:paraId="C0030000">
            <w:pPr>
              <w:rPr>
                <w:rFonts w:ascii="Times New Roman" w:hAnsi="Times New Roman"/>
                <w:sz w:val="20"/>
              </w:rPr>
            </w:pPr>
            <w:r>
              <w:rPr>
                <w:rFonts w:ascii="Times New Roman" w:hAnsi="Times New Roman"/>
                <w:sz w:val="20"/>
              </w:rPr>
              <w:t>Не менее</w:t>
            </w:r>
          </w:p>
          <w:p w14:paraId="C1030000">
            <w:pPr>
              <w:rPr>
                <w:rFonts w:ascii="Times New Roman" w:hAnsi="Times New Roman"/>
                <w:sz w:val="20"/>
              </w:rPr>
            </w:pPr>
            <w:r>
              <w:rPr>
                <w:rFonts w:ascii="Times New Roman" w:hAnsi="Times New Roman"/>
                <w:sz w:val="20"/>
              </w:rPr>
              <w:t>75</w:t>
            </w:r>
          </w:p>
        </w:tc>
        <w:tc>
          <w:tcPr>
            <w:tcW w:type="dxa" w:w="1134"/>
          </w:tcPr>
          <w:p w14:paraId="C2030000">
            <w:pPr>
              <w:rPr>
                <w:rFonts w:ascii="Times New Roman" w:hAnsi="Times New Roman"/>
                <w:sz w:val="20"/>
              </w:rPr>
            </w:pPr>
            <w:r>
              <w:rPr>
                <w:rFonts w:ascii="Times New Roman" w:hAnsi="Times New Roman"/>
                <w:sz w:val="20"/>
              </w:rPr>
              <w:t>Не менее</w:t>
            </w:r>
          </w:p>
          <w:p w14:paraId="C3030000">
            <w:pPr>
              <w:rPr>
                <w:rFonts w:ascii="Times New Roman" w:hAnsi="Times New Roman"/>
                <w:sz w:val="20"/>
              </w:rPr>
            </w:pPr>
            <w:r>
              <w:rPr>
                <w:rFonts w:ascii="Times New Roman" w:hAnsi="Times New Roman"/>
                <w:sz w:val="20"/>
              </w:rPr>
              <w:t>75</w:t>
            </w:r>
          </w:p>
        </w:tc>
        <w:tc>
          <w:tcPr>
            <w:tcW w:type="dxa" w:w="1134"/>
          </w:tcPr>
          <w:p w14:paraId="C4030000">
            <w:pPr>
              <w:rPr>
                <w:rFonts w:ascii="Times New Roman" w:hAnsi="Times New Roman"/>
                <w:sz w:val="20"/>
              </w:rPr>
            </w:pPr>
            <w:r>
              <w:rPr>
                <w:rFonts w:ascii="Times New Roman" w:hAnsi="Times New Roman"/>
                <w:sz w:val="20"/>
              </w:rPr>
              <w:t>Не менее</w:t>
            </w:r>
          </w:p>
          <w:p w14:paraId="C5030000">
            <w:pPr>
              <w:rPr>
                <w:rFonts w:ascii="Times New Roman" w:hAnsi="Times New Roman"/>
                <w:sz w:val="20"/>
              </w:rPr>
            </w:pPr>
            <w:r>
              <w:rPr>
                <w:rFonts w:ascii="Times New Roman" w:hAnsi="Times New Roman"/>
                <w:sz w:val="20"/>
              </w:rPr>
              <w:t>75</w:t>
            </w:r>
          </w:p>
        </w:tc>
        <w:tc>
          <w:tcPr>
            <w:tcW w:type="dxa" w:w="1134"/>
          </w:tcPr>
          <w:p w14:paraId="C6030000">
            <w:pPr>
              <w:rPr>
                <w:rFonts w:ascii="Times New Roman" w:hAnsi="Times New Roman"/>
                <w:sz w:val="20"/>
              </w:rPr>
            </w:pPr>
            <w:r>
              <w:rPr>
                <w:rFonts w:ascii="Times New Roman" w:hAnsi="Times New Roman"/>
                <w:sz w:val="20"/>
              </w:rPr>
              <w:t>Не менее</w:t>
            </w:r>
          </w:p>
          <w:p w14:paraId="C7030000">
            <w:pPr>
              <w:rPr>
                <w:rFonts w:ascii="Times New Roman" w:hAnsi="Times New Roman"/>
                <w:sz w:val="20"/>
              </w:rPr>
            </w:pPr>
            <w:r>
              <w:rPr>
                <w:rFonts w:ascii="Times New Roman" w:hAnsi="Times New Roman"/>
                <w:sz w:val="20"/>
              </w:rPr>
              <w:t>75</w:t>
            </w:r>
          </w:p>
        </w:tc>
        <w:tc>
          <w:tcPr>
            <w:tcW w:type="dxa" w:w="1099"/>
          </w:tcPr>
          <w:p w14:paraId="C8030000">
            <w:pPr>
              <w:rPr>
                <w:rFonts w:ascii="Times New Roman" w:hAnsi="Times New Roman"/>
                <w:sz w:val="20"/>
              </w:rPr>
            </w:pPr>
            <w:r>
              <w:rPr>
                <w:rFonts w:ascii="Times New Roman" w:hAnsi="Times New Roman"/>
                <w:sz w:val="20"/>
              </w:rPr>
              <w:t>Не менее</w:t>
            </w:r>
          </w:p>
          <w:p w14:paraId="C9030000">
            <w:pPr>
              <w:rPr>
                <w:rFonts w:ascii="Times New Roman" w:hAnsi="Times New Roman"/>
                <w:sz w:val="20"/>
              </w:rPr>
            </w:pPr>
            <w:r>
              <w:rPr>
                <w:rFonts w:ascii="Times New Roman" w:hAnsi="Times New Roman"/>
                <w:sz w:val="20"/>
              </w:rPr>
              <w:t>75</w:t>
            </w:r>
          </w:p>
        </w:tc>
      </w:tr>
      <w:tr>
        <w:tc>
          <w:tcPr>
            <w:tcW w:type="dxa" w:w="2518"/>
          </w:tcPr>
          <w:p w14:paraId="CA030000">
            <w:pPr>
              <w:rPr>
                <w:rFonts w:ascii="Times New Roman" w:hAnsi="Times New Roman"/>
                <w:sz w:val="20"/>
              </w:rPr>
            </w:pPr>
            <w:r>
              <w:rPr>
                <w:rFonts w:ascii="Times New Roman" w:hAnsi="Times New Roman"/>
                <w:sz w:val="20"/>
              </w:rPr>
              <w:t>Доля педагогических работников имеющих первую и высшую квалификационную категорию</w:t>
            </w:r>
          </w:p>
        </w:tc>
        <w:tc>
          <w:tcPr>
            <w:tcW w:type="dxa" w:w="1418"/>
          </w:tcPr>
          <w:p w14:paraId="CB030000">
            <w:pPr>
              <w:ind/>
              <w:jc w:val="center"/>
              <w:rPr>
                <w:rFonts w:ascii="Times New Roman" w:hAnsi="Times New Roman"/>
                <w:sz w:val="20"/>
              </w:rPr>
            </w:pPr>
            <w:r>
              <w:rPr>
                <w:rFonts w:ascii="Times New Roman" w:hAnsi="Times New Roman"/>
                <w:sz w:val="20"/>
              </w:rPr>
              <w:t>%</w:t>
            </w:r>
          </w:p>
        </w:tc>
        <w:tc>
          <w:tcPr>
            <w:tcW w:type="dxa" w:w="1134"/>
          </w:tcPr>
          <w:p w14:paraId="CC030000">
            <w:pPr>
              <w:rPr>
                <w:rFonts w:ascii="Times New Roman" w:hAnsi="Times New Roman"/>
                <w:sz w:val="20"/>
              </w:rPr>
            </w:pPr>
            <w:r>
              <w:rPr>
                <w:rFonts w:ascii="Times New Roman" w:hAnsi="Times New Roman"/>
                <w:sz w:val="20"/>
              </w:rPr>
              <w:t>Не менее 75</w:t>
            </w:r>
          </w:p>
        </w:tc>
        <w:tc>
          <w:tcPr>
            <w:tcW w:type="dxa" w:w="1134"/>
          </w:tcPr>
          <w:p w14:paraId="CD030000">
            <w:pPr>
              <w:rPr>
                <w:rFonts w:ascii="Times New Roman" w:hAnsi="Times New Roman"/>
                <w:sz w:val="20"/>
              </w:rPr>
            </w:pPr>
            <w:r>
              <w:rPr>
                <w:rFonts w:ascii="Times New Roman" w:hAnsi="Times New Roman"/>
                <w:sz w:val="20"/>
              </w:rPr>
              <w:t>Не менее 75</w:t>
            </w:r>
          </w:p>
        </w:tc>
        <w:tc>
          <w:tcPr>
            <w:tcW w:type="dxa" w:w="1134"/>
          </w:tcPr>
          <w:p w14:paraId="CE030000">
            <w:pPr>
              <w:rPr>
                <w:rFonts w:ascii="Times New Roman" w:hAnsi="Times New Roman"/>
                <w:sz w:val="20"/>
              </w:rPr>
            </w:pPr>
            <w:r>
              <w:rPr>
                <w:rFonts w:ascii="Times New Roman" w:hAnsi="Times New Roman"/>
                <w:sz w:val="20"/>
              </w:rPr>
              <w:t>Не менее 80</w:t>
            </w:r>
          </w:p>
        </w:tc>
        <w:tc>
          <w:tcPr>
            <w:tcW w:type="dxa" w:w="1134"/>
          </w:tcPr>
          <w:p w14:paraId="CF030000">
            <w:pPr>
              <w:rPr>
                <w:rFonts w:ascii="Times New Roman" w:hAnsi="Times New Roman"/>
                <w:sz w:val="20"/>
              </w:rPr>
            </w:pPr>
            <w:r>
              <w:rPr>
                <w:rFonts w:ascii="Times New Roman" w:hAnsi="Times New Roman"/>
                <w:sz w:val="20"/>
              </w:rPr>
              <w:t>Не менее 80</w:t>
            </w:r>
          </w:p>
        </w:tc>
        <w:tc>
          <w:tcPr>
            <w:tcW w:type="dxa" w:w="1099"/>
          </w:tcPr>
          <w:p w14:paraId="D0030000">
            <w:pPr>
              <w:rPr>
                <w:rFonts w:ascii="Times New Roman" w:hAnsi="Times New Roman"/>
                <w:sz w:val="20"/>
              </w:rPr>
            </w:pPr>
            <w:r>
              <w:rPr>
                <w:rFonts w:ascii="Times New Roman" w:hAnsi="Times New Roman"/>
                <w:sz w:val="20"/>
              </w:rPr>
              <w:t>Не менее 80</w:t>
            </w:r>
          </w:p>
        </w:tc>
      </w:tr>
      <w:tr>
        <w:tc>
          <w:tcPr>
            <w:tcW w:type="dxa" w:w="2518"/>
          </w:tcPr>
          <w:p w14:paraId="D1030000">
            <w:pPr>
              <w:rPr>
                <w:rFonts w:ascii="Times New Roman" w:hAnsi="Times New Roman"/>
                <w:sz w:val="20"/>
              </w:rPr>
            </w:pPr>
            <w:r>
              <w:rPr>
                <w:rFonts w:ascii="Times New Roman" w:hAnsi="Times New Roman"/>
                <w:sz w:val="20"/>
              </w:rPr>
              <w:t xml:space="preserve">Доля педагогических работников, обученных на курсах повышения квалификации </w:t>
            </w:r>
            <w:r>
              <w:rPr>
                <w:rFonts w:ascii="Times New Roman" w:hAnsi="Times New Roman"/>
                <w:sz w:val="20"/>
              </w:rPr>
              <w:t>за</w:t>
            </w:r>
            <w:r>
              <w:rPr>
                <w:rFonts w:ascii="Times New Roman" w:hAnsi="Times New Roman"/>
                <w:sz w:val="20"/>
              </w:rPr>
              <w:t xml:space="preserve"> последние 5лет:</w:t>
            </w:r>
          </w:p>
        </w:tc>
        <w:tc>
          <w:tcPr>
            <w:tcW w:type="dxa" w:w="1418"/>
          </w:tcPr>
          <w:p w14:paraId="D2030000">
            <w:pPr>
              <w:ind/>
              <w:jc w:val="center"/>
              <w:rPr>
                <w:rFonts w:ascii="Times New Roman" w:hAnsi="Times New Roman"/>
                <w:sz w:val="20"/>
              </w:rPr>
            </w:pPr>
            <w:r>
              <w:rPr>
                <w:rFonts w:ascii="Times New Roman" w:hAnsi="Times New Roman"/>
                <w:sz w:val="20"/>
              </w:rPr>
              <w:t>%</w:t>
            </w:r>
          </w:p>
        </w:tc>
        <w:tc>
          <w:tcPr>
            <w:tcW w:type="dxa" w:w="1134"/>
          </w:tcPr>
          <w:p w14:paraId="D3030000">
            <w:pPr>
              <w:rPr>
                <w:rFonts w:ascii="Times New Roman" w:hAnsi="Times New Roman"/>
                <w:sz w:val="20"/>
              </w:rPr>
            </w:pPr>
            <w:r>
              <w:rPr>
                <w:rFonts w:ascii="Times New Roman" w:hAnsi="Times New Roman"/>
                <w:sz w:val="20"/>
              </w:rPr>
              <w:t>Не менее 90</w:t>
            </w:r>
          </w:p>
        </w:tc>
        <w:tc>
          <w:tcPr>
            <w:tcW w:type="dxa" w:w="1134"/>
          </w:tcPr>
          <w:p w14:paraId="D4030000">
            <w:pPr>
              <w:rPr>
                <w:rFonts w:ascii="Times New Roman" w:hAnsi="Times New Roman"/>
                <w:sz w:val="20"/>
              </w:rPr>
            </w:pPr>
            <w:r>
              <w:rPr>
                <w:rFonts w:ascii="Times New Roman" w:hAnsi="Times New Roman"/>
                <w:sz w:val="20"/>
              </w:rPr>
              <w:t>Не менее 90</w:t>
            </w:r>
          </w:p>
        </w:tc>
        <w:tc>
          <w:tcPr>
            <w:tcW w:type="dxa" w:w="1134"/>
          </w:tcPr>
          <w:p w14:paraId="D5030000">
            <w:pPr>
              <w:rPr>
                <w:rFonts w:ascii="Times New Roman" w:hAnsi="Times New Roman"/>
                <w:sz w:val="20"/>
              </w:rPr>
            </w:pPr>
            <w:r>
              <w:rPr>
                <w:rFonts w:ascii="Times New Roman" w:hAnsi="Times New Roman"/>
                <w:sz w:val="20"/>
              </w:rPr>
              <w:t>Не менее 90</w:t>
            </w:r>
          </w:p>
        </w:tc>
        <w:tc>
          <w:tcPr>
            <w:tcW w:type="dxa" w:w="1134"/>
          </w:tcPr>
          <w:p w14:paraId="D6030000">
            <w:pPr>
              <w:rPr>
                <w:rFonts w:ascii="Times New Roman" w:hAnsi="Times New Roman"/>
                <w:sz w:val="20"/>
              </w:rPr>
            </w:pPr>
            <w:r>
              <w:rPr>
                <w:rFonts w:ascii="Times New Roman" w:hAnsi="Times New Roman"/>
                <w:sz w:val="20"/>
              </w:rPr>
              <w:t>Н</w:t>
            </w:r>
            <w:r>
              <w:rPr>
                <w:rFonts w:ascii="Times New Roman" w:hAnsi="Times New Roman"/>
                <w:sz w:val="20"/>
              </w:rPr>
              <w:t>е менее 90</w:t>
            </w:r>
          </w:p>
        </w:tc>
        <w:tc>
          <w:tcPr>
            <w:tcW w:type="dxa" w:w="1099"/>
          </w:tcPr>
          <w:p w14:paraId="D7030000">
            <w:pPr>
              <w:rPr>
                <w:rFonts w:ascii="Times New Roman" w:hAnsi="Times New Roman"/>
                <w:sz w:val="20"/>
              </w:rPr>
            </w:pPr>
            <w:r>
              <w:rPr>
                <w:rFonts w:ascii="Times New Roman" w:hAnsi="Times New Roman"/>
                <w:sz w:val="20"/>
              </w:rPr>
              <w:t>Не менее 90</w:t>
            </w:r>
          </w:p>
        </w:tc>
      </w:tr>
      <w:tr>
        <w:tc>
          <w:tcPr>
            <w:tcW w:type="dxa" w:w="2518"/>
          </w:tcPr>
          <w:p w14:paraId="D8030000">
            <w:pPr>
              <w:rPr>
                <w:rFonts w:ascii="Times New Roman" w:hAnsi="Times New Roman"/>
                <w:sz w:val="20"/>
              </w:rPr>
            </w:pPr>
            <w:r>
              <w:rPr>
                <w:rFonts w:ascii="Times New Roman" w:hAnsi="Times New Roman"/>
                <w:sz w:val="20"/>
              </w:rPr>
              <w:t xml:space="preserve">Доля педагогических работников,  обобщивших опыт в форме публикаций, выступлений, мастер-классов, размещения материалов в областной Банк лучших педагогических практик. </w:t>
            </w:r>
          </w:p>
        </w:tc>
        <w:tc>
          <w:tcPr>
            <w:tcW w:type="dxa" w:w="1418"/>
          </w:tcPr>
          <w:p w14:paraId="D9030000">
            <w:pPr>
              <w:ind/>
              <w:jc w:val="center"/>
              <w:rPr>
                <w:rFonts w:ascii="Times New Roman" w:hAnsi="Times New Roman"/>
                <w:sz w:val="20"/>
              </w:rPr>
            </w:pPr>
            <w:r>
              <w:rPr>
                <w:rFonts w:ascii="Times New Roman" w:hAnsi="Times New Roman"/>
                <w:sz w:val="20"/>
              </w:rPr>
              <w:t>%</w:t>
            </w:r>
          </w:p>
        </w:tc>
        <w:tc>
          <w:tcPr>
            <w:tcW w:type="dxa" w:w="1134"/>
          </w:tcPr>
          <w:p w14:paraId="DA030000">
            <w:pPr>
              <w:rPr>
                <w:rFonts w:ascii="Times New Roman" w:hAnsi="Times New Roman"/>
                <w:sz w:val="20"/>
              </w:rPr>
            </w:pPr>
            <w:r>
              <w:rPr>
                <w:rFonts w:ascii="Times New Roman" w:hAnsi="Times New Roman"/>
                <w:sz w:val="20"/>
              </w:rPr>
              <w:t>Не менее</w:t>
            </w:r>
          </w:p>
          <w:p w14:paraId="DB030000">
            <w:pPr>
              <w:rPr>
                <w:rFonts w:ascii="Times New Roman" w:hAnsi="Times New Roman"/>
                <w:sz w:val="20"/>
              </w:rPr>
            </w:pPr>
            <w:r>
              <w:rPr>
                <w:rFonts w:ascii="Times New Roman" w:hAnsi="Times New Roman"/>
                <w:sz w:val="20"/>
              </w:rPr>
              <w:t>30</w:t>
            </w:r>
          </w:p>
        </w:tc>
        <w:tc>
          <w:tcPr>
            <w:tcW w:type="dxa" w:w="1134"/>
          </w:tcPr>
          <w:p w14:paraId="DC030000">
            <w:pPr>
              <w:rPr>
                <w:rFonts w:ascii="Times New Roman" w:hAnsi="Times New Roman"/>
                <w:sz w:val="20"/>
              </w:rPr>
            </w:pPr>
            <w:r>
              <w:rPr>
                <w:rFonts w:ascii="Times New Roman" w:hAnsi="Times New Roman"/>
                <w:sz w:val="20"/>
              </w:rPr>
              <w:t>Не менее</w:t>
            </w:r>
          </w:p>
          <w:p w14:paraId="DD030000">
            <w:pPr>
              <w:rPr>
                <w:rFonts w:ascii="Times New Roman" w:hAnsi="Times New Roman"/>
                <w:sz w:val="20"/>
              </w:rPr>
            </w:pPr>
            <w:r>
              <w:rPr>
                <w:rFonts w:ascii="Times New Roman" w:hAnsi="Times New Roman"/>
                <w:sz w:val="20"/>
              </w:rPr>
              <w:t>30</w:t>
            </w:r>
          </w:p>
        </w:tc>
        <w:tc>
          <w:tcPr>
            <w:tcW w:type="dxa" w:w="1134"/>
          </w:tcPr>
          <w:p w14:paraId="DE030000">
            <w:pPr>
              <w:rPr>
                <w:rFonts w:ascii="Times New Roman" w:hAnsi="Times New Roman"/>
                <w:sz w:val="20"/>
              </w:rPr>
            </w:pPr>
            <w:r>
              <w:rPr>
                <w:rFonts w:ascii="Times New Roman" w:hAnsi="Times New Roman"/>
                <w:sz w:val="20"/>
              </w:rPr>
              <w:t>Не менее</w:t>
            </w:r>
          </w:p>
          <w:p w14:paraId="DF030000">
            <w:pPr>
              <w:rPr>
                <w:rFonts w:ascii="Times New Roman" w:hAnsi="Times New Roman"/>
                <w:sz w:val="20"/>
              </w:rPr>
            </w:pPr>
            <w:r>
              <w:rPr>
                <w:rFonts w:ascii="Times New Roman" w:hAnsi="Times New Roman"/>
                <w:sz w:val="20"/>
              </w:rPr>
              <w:t>30</w:t>
            </w:r>
          </w:p>
        </w:tc>
        <w:tc>
          <w:tcPr>
            <w:tcW w:type="dxa" w:w="1134"/>
          </w:tcPr>
          <w:p w14:paraId="E0030000">
            <w:pPr>
              <w:rPr>
                <w:rFonts w:ascii="Times New Roman" w:hAnsi="Times New Roman"/>
                <w:sz w:val="20"/>
              </w:rPr>
            </w:pPr>
            <w:r>
              <w:rPr>
                <w:rFonts w:ascii="Times New Roman" w:hAnsi="Times New Roman"/>
                <w:sz w:val="20"/>
              </w:rPr>
              <w:t>Не менее</w:t>
            </w:r>
          </w:p>
          <w:p w14:paraId="E1030000">
            <w:pPr>
              <w:rPr>
                <w:rFonts w:ascii="Times New Roman" w:hAnsi="Times New Roman"/>
                <w:sz w:val="20"/>
              </w:rPr>
            </w:pPr>
            <w:r>
              <w:rPr>
                <w:rFonts w:ascii="Times New Roman" w:hAnsi="Times New Roman"/>
                <w:sz w:val="20"/>
              </w:rPr>
              <w:t>30</w:t>
            </w:r>
          </w:p>
        </w:tc>
        <w:tc>
          <w:tcPr>
            <w:tcW w:type="dxa" w:w="1099"/>
          </w:tcPr>
          <w:p w14:paraId="E2030000">
            <w:pPr>
              <w:rPr>
                <w:rFonts w:ascii="Times New Roman" w:hAnsi="Times New Roman"/>
                <w:sz w:val="20"/>
              </w:rPr>
            </w:pPr>
            <w:r>
              <w:rPr>
                <w:rFonts w:ascii="Times New Roman" w:hAnsi="Times New Roman"/>
                <w:sz w:val="20"/>
              </w:rPr>
              <w:t>Не менее</w:t>
            </w:r>
          </w:p>
          <w:p w14:paraId="E3030000">
            <w:pPr>
              <w:rPr>
                <w:rFonts w:ascii="Times New Roman" w:hAnsi="Times New Roman"/>
                <w:sz w:val="20"/>
              </w:rPr>
            </w:pPr>
            <w:r>
              <w:rPr>
                <w:rFonts w:ascii="Times New Roman" w:hAnsi="Times New Roman"/>
                <w:sz w:val="20"/>
              </w:rPr>
              <w:t>30</w:t>
            </w:r>
          </w:p>
        </w:tc>
      </w:tr>
      <w:tr>
        <w:tc>
          <w:tcPr>
            <w:tcW w:type="dxa" w:w="2518"/>
          </w:tcPr>
          <w:p w14:paraId="E4030000">
            <w:pPr>
              <w:rPr>
                <w:rFonts w:ascii="Times New Roman" w:hAnsi="Times New Roman"/>
                <w:sz w:val="20"/>
              </w:rPr>
            </w:pPr>
            <w:r>
              <w:rPr>
                <w:rFonts w:ascii="Times New Roman" w:hAnsi="Times New Roman"/>
                <w:sz w:val="20"/>
              </w:rPr>
              <w:t>Доля педагогических работников, принявших участие в профессиональных конкурсах</w:t>
            </w:r>
          </w:p>
        </w:tc>
        <w:tc>
          <w:tcPr>
            <w:tcW w:type="dxa" w:w="1418"/>
          </w:tcPr>
          <w:p w14:paraId="E5030000">
            <w:pPr>
              <w:ind/>
              <w:jc w:val="center"/>
              <w:rPr>
                <w:rFonts w:ascii="Times New Roman" w:hAnsi="Times New Roman"/>
                <w:sz w:val="20"/>
              </w:rPr>
            </w:pPr>
            <w:r>
              <w:rPr>
                <w:rFonts w:ascii="Times New Roman" w:hAnsi="Times New Roman"/>
                <w:sz w:val="20"/>
              </w:rPr>
              <w:t>%</w:t>
            </w:r>
          </w:p>
        </w:tc>
        <w:tc>
          <w:tcPr>
            <w:tcW w:type="dxa" w:w="1134"/>
          </w:tcPr>
          <w:p w14:paraId="E6030000">
            <w:pPr>
              <w:rPr>
                <w:rFonts w:ascii="Times New Roman" w:hAnsi="Times New Roman"/>
                <w:sz w:val="20"/>
              </w:rPr>
            </w:pPr>
            <w:r>
              <w:rPr>
                <w:rFonts w:ascii="Times New Roman" w:hAnsi="Times New Roman"/>
                <w:sz w:val="20"/>
              </w:rPr>
              <w:t>Не менее 30</w:t>
            </w:r>
          </w:p>
        </w:tc>
        <w:tc>
          <w:tcPr>
            <w:tcW w:type="dxa" w:w="1134"/>
          </w:tcPr>
          <w:p w14:paraId="E7030000">
            <w:pPr>
              <w:rPr>
                <w:rFonts w:ascii="Times New Roman" w:hAnsi="Times New Roman"/>
                <w:sz w:val="20"/>
              </w:rPr>
            </w:pPr>
            <w:r>
              <w:rPr>
                <w:rFonts w:ascii="Times New Roman" w:hAnsi="Times New Roman"/>
                <w:sz w:val="20"/>
              </w:rPr>
              <w:t>Не менее 30</w:t>
            </w:r>
          </w:p>
        </w:tc>
        <w:tc>
          <w:tcPr>
            <w:tcW w:type="dxa" w:w="1134"/>
          </w:tcPr>
          <w:p w14:paraId="E8030000">
            <w:pPr>
              <w:rPr>
                <w:rFonts w:ascii="Times New Roman" w:hAnsi="Times New Roman"/>
                <w:sz w:val="20"/>
              </w:rPr>
            </w:pPr>
            <w:r>
              <w:rPr>
                <w:rFonts w:ascii="Times New Roman" w:hAnsi="Times New Roman"/>
                <w:sz w:val="20"/>
              </w:rPr>
              <w:t>Не менее 30</w:t>
            </w:r>
          </w:p>
        </w:tc>
        <w:tc>
          <w:tcPr>
            <w:tcW w:type="dxa" w:w="1134"/>
          </w:tcPr>
          <w:p w14:paraId="E9030000">
            <w:pPr>
              <w:rPr>
                <w:rFonts w:ascii="Times New Roman" w:hAnsi="Times New Roman"/>
                <w:sz w:val="20"/>
              </w:rPr>
            </w:pPr>
            <w:r>
              <w:rPr>
                <w:rFonts w:ascii="Times New Roman" w:hAnsi="Times New Roman"/>
                <w:sz w:val="20"/>
              </w:rPr>
              <w:t>Не менее 30</w:t>
            </w:r>
          </w:p>
        </w:tc>
        <w:tc>
          <w:tcPr>
            <w:tcW w:type="dxa" w:w="1099"/>
          </w:tcPr>
          <w:p w14:paraId="EA030000">
            <w:pPr>
              <w:rPr>
                <w:rFonts w:ascii="Times New Roman" w:hAnsi="Times New Roman"/>
                <w:sz w:val="20"/>
              </w:rPr>
            </w:pPr>
            <w:r>
              <w:rPr>
                <w:rFonts w:ascii="Times New Roman" w:hAnsi="Times New Roman"/>
                <w:sz w:val="20"/>
              </w:rPr>
              <w:t>Не менее 30</w:t>
            </w:r>
          </w:p>
        </w:tc>
      </w:tr>
    </w:tbl>
    <w:p w14:paraId="EB030000">
      <w:pPr>
        <w:spacing w:line="240" w:lineRule="auto"/>
        <w:ind/>
        <w:rPr>
          <w:rFonts w:ascii="Times New Roman" w:hAnsi="Times New Roman"/>
          <w:b w:val="1"/>
          <w:sz w:val="20"/>
        </w:rPr>
      </w:pPr>
    </w:p>
    <w:p w14:paraId="EC030000">
      <w:pPr>
        <w:spacing w:line="240" w:lineRule="auto"/>
        <w:ind/>
        <w:rPr>
          <w:rFonts w:ascii="Times New Roman" w:hAnsi="Times New Roman"/>
          <w:b w:val="1"/>
          <w:sz w:val="24"/>
        </w:rPr>
      </w:pPr>
      <w:r>
        <w:rPr>
          <w:rFonts w:ascii="Times New Roman" w:hAnsi="Times New Roman"/>
          <w:sz w:val="24"/>
        </w:rPr>
        <w:t xml:space="preserve">Совершенствование и обновление содержания </w:t>
      </w:r>
      <w:r>
        <w:rPr>
          <w:rFonts w:ascii="Times New Roman" w:hAnsi="Times New Roman"/>
          <w:sz w:val="24"/>
        </w:rPr>
        <w:t>ДООП</w:t>
      </w:r>
      <w:r>
        <w:rPr>
          <w:rFonts w:ascii="Times New Roman" w:hAnsi="Times New Roman"/>
          <w:sz w:val="24"/>
        </w:rPr>
        <w:t xml:space="preserve"> с ориентацией  </w:t>
      </w:r>
      <w:r>
        <w:rPr>
          <w:rFonts w:ascii="Times New Roman" w:hAnsi="Times New Roman"/>
          <w:sz w:val="24"/>
        </w:rPr>
        <w:t xml:space="preserve">на приоритетные направления социально-экономического </w:t>
      </w:r>
      <w:r>
        <w:rPr>
          <w:rFonts w:ascii="Times New Roman" w:hAnsi="Times New Roman"/>
          <w:sz w:val="24"/>
        </w:rPr>
        <w:t xml:space="preserve">и территориального развития Кировской области, </w:t>
      </w:r>
      <w:r>
        <w:rPr>
          <w:rFonts w:ascii="Times New Roman" w:hAnsi="Times New Roman"/>
          <w:sz w:val="24"/>
        </w:rPr>
        <w:t xml:space="preserve">на образовательные потребности и интересы </w:t>
      </w:r>
      <w:r>
        <w:rPr>
          <w:rFonts w:ascii="Times New Roman" w:hAnsi="Times New Roman"/>
          <w:sz w:val="24"/>
        </w:rPr>
        <w:t>обучающихся</w:t>
      </w:r>
    </w:p>
    <w:tbl>
      <w:tblPr>
        <w:tblStyle w:val="Style_3"/>
        <w:tblLayout w:type="fixed"/>
      </w:tblPr>
      <w:tblGrid>
        <w:gridCol w:w="2660"/>
        <w:gridCol w:w="1276"/>
        <w:gridCol w:w="1134"/>
        <w:gridCol w:w="1134"/>
        <w:gridCol w:w="1134"/>
        <w:gridCol w:w="1134"/>
        <w:gridCol w:w="1099"/>
      </w:tblGrid>
      <w:tr>
        <w:tc>
          <w:tcPr>
            <w:tcW w:type="dxa" w:w="2660"/>
          </w:tcPr>
          <w:p w14:paraId="ED030000">
            <w:pPr>
              <w:rPr>
                <w:rFonts w:ascii="Times New Roman" w:hAnsi="Times New Roman"/>
                <w:b w:val="1"/>
                <w:sz w:val="20"/>
              </w:rPr>
            </w:pPr>
            <w:r>
              <w:rPr>
                <w:rFonts w:ascii="Times New Roman" w:hAnsi="Times New Roman"/>
                <w:b w:val="1"/>
                <w:sz w:val="20"/>
              </w:rPr>
              <w:t>Наименование индикатора</w:t>
            </w:r>
          </w:p>
        </w:tc>
        <w:tc>
          <w:tcPr>
            <w:tcW w:type="dxa" w:w="1276"/>
          </w:tcPr>
          <w:p w14:paraId="EE030000">
            <w:pPr>
              <w:ind/>
              <w:jc w:val="center"/>
              <w:rPr>
                <w:rFonts w:ascii="Times New Roman" w:hAnsi="Times New Roman"/>
                <w:b w:val="1"/>
                <w:sz w:val="20"/>
              </w:rPr>
            </w:pPr>
            <w:r>
              <w:rPr>
                <w:rFonts w:ascii="Times New Roman" w:hAnsi="Times New Roman"/>
                <w:b w:val="1"/>
                <w:sz w:val="20"/>
              </w:rPr>
              <w:t>Единица измерения</w:t>
            </w:r>
          </w:p>
        </w:tc>
        <w:tc>
          <w:tcPr>
            <w:tcW w:type="dxa" w:w="5635"/>
            <w:gridSpan w:val="5"/>
          </w:tcPr>
          <w:p w14:paraId="EF030000">
            <w:pPr>
              <w:rPr>
                <w:rFonts w:ascii="Times New Roman" w:hAnsi="Times New Roman"/>
                <w:b w:val="1"/>
                <w:sz w:val="20"/>
              </w:rPr>
            </w:pPr>
            <w:r>
              <w:rPr>
                <w:rFonts w:ascii="Times New Roman" w:hAnsi="Times New Roman"/>
                <w:b w:val="1"/>
                <w:sz w:val="20"/>
              </w:rPr>
              <w:t>Значение индикатора по годам</w:t>
            </w:r>
          </w:p>
        </w:tc>
      </w:tr>
      <w:tr>
        <w:tc>
          <w:tcPr>
            <w:tcW w:type="dxa" w:w="2660"/>
          </w:tcPr>
          <w:p w14:paraId="F0030000">
            <w:pPr>
              <w:rPr>
                <w:rFonts w:ascii="Times New Roman" w:hAnsi="Times New Roman"/>
                <w:b w:val="1"/>
                <w:sz w:val="20"/>
              </w:rPr>
            </w:pPr>
          </w:p>
        </w:tc>
        <w:tc>
          <w:tcPr>
            <w:tcW w:type="dxa" w:w="1276"/>
          </w:tcPr>
          <w:p w14:paraId="F1030000">
            <w:pPr>
              <w:ind/>
              <w:jc w:val="center"/>
              <w:rPr>
                <w:rFonts w:ascii="Times New Roman" w:hAnsi="Times New Roman"/>
                <w:b w:val="1"/>
                <w:sz w:val="20"/>
              </w:rPr>
            </w:pPr>
          </w:p>
        </w:tc>
        <w:tc>
          <w:tcPr>
            <w:tcW w:type="dxa" w:w="1134"/>
          </w:tcPr>
          <w:p w14:paraId="F2030000">
            <w:pPr>
              <w:rPr>
                <w:rFonts w:ascii="Times New Roman" w:hAnsi="Times New Roman"/>
                <w:b w:val="1"/>
                <w:sz w:val="20"/>
              </w:rPr>
            </w:pPr>
            <w:r>
              <w:rPr>
                <w:rFonts w:ascii="Times New Roman" w:hAnsi="Times New Roman"/>
                <w:b w:val="1"/>
                <w:sz w:val="20"/>
              </w:rPr>
              <w:t>2022</w:t>
            </w:r>
          </w:p>
        </w:tc>
        <w:tc>
          <w:tcPr>
            <w:tcW w:type="dxa" w:w="1134"/>
          </w:tcPr>
          <w:p w14:paraId="F3030000">
            <w:pPr>
              <w:rPr>
                <w:rFonts w:ascii="Times New Roman" w:hAnsi="Times New Roman"/>
                <w:b w:val="1"/>
                <w:sz w:val="20"/>
              </w:rPr>
            </w:pPr>
            <w:r>
              <w:rPr>
                <w:rFonts w:ascii="Times New Roman" w:hAnsi="Times New Roman"/>
                <w:b w:val="1"/>
                <w:sz w:val="20"/>
              </w:rPr>
              <w:t>2023</w:t>
            </w:r>
          </w:p>
        </w:tc>
        <w:tc>
          <w:tcPr>
            <w:tcW w:type="dxa" w:w="1134"/>
          </w:tcPr>
          <w:p w14:paraId="F4030000">
            <w:pPr>
              <w:rPr>
                <w:rFonts w:ascii="Times New Roman" w:hAnsi="Times New Roman"/>
                <w:b w:val="1"/>
                <w:sz w:val="20"/>
              </w:rPr>
            </w:pPr>
            <w:r>
              <w:rPr>
                <w:rFonts w:ascii="Times New Roman" w:hAnsi="Times New Roman"/>
                <w:b w:val="1"/>
                <w:sz w:val="20"/>
              </w:rPr>
              <w:t>2024</w:t>
            </w:r>
          </w:p>
        </w:tc>
        <w:tc>
          <w:tcPr>
            <w:tcW w:type="dxa" w:w="1134"/>
          </w:tcPr>
          <w:p w14:paraId="F5030000">
            <w:pPr>
              <w:rPr>
                <w:rFonts w:ascii="Times New Roman" w:hAnsi="Times New Roman"/>
                <w:b w:val="1"/>
                <w:sz w:val="20"/>
              </w:rPr>
            </w:pPr>
            <w:r>
              <w:rPr>
                <w:rFonts w:ascii="Times New Roman" w:hAnsi="Times New Roman"/>
                <w:b w:val="1"/>
                <w:sz w:val="20"/>
              </w:rPr>
              <w:t>2025</w:t>
            </w:r>
          </w:p>
        </w:tc>
        <w:tc>
          <w:tcPr>
            <w:tcW w:type="dxa" w:w="1099"/>
          </w:tcPr>
          <w:p w14:paraId="F6030000">
            <w:pPr>
              <w:rPr>
                <w:rFonts w:ascii="Times New Roman" w:hAnsi="Times New Roman"/>
                <w:b w:val="1"/>
                <w:sz w:val="20"/>
              </w:rPr>
            </w:pPr>
            <w:r>
              <w:rPr>
                <w:rFonts w:ascii="Times New Roman" w:hAnsi="Times New Roman"/>
                <w:b w:val="1"/>
                <w:sz w:val="20"/>
              </w:rPr>
              <w:t>2026</w:t>
            </w:r>
          </w:p>
        </w:tc>
      </w:tr>
      <w:tr>
        <w:tc>
          <w:tcPr>
            <w:tcW w:type="dxa" w:w="2660"/>
          </w:tcPr>
          <w:p w14:paraId="F7030000">
            <w:pPr>
              <w:rPr>
                <w:rFonts w:ascii="Times New Roman" w:hAnsi="Times New Roman"/>
                <w:b w:val="1"/>
                <w:sz w:val="20"/>
              </w:rPr>
            </w:pPr>
            <w:r>
              <w:rPr>
                <w:rFonts w:ascii="Times New Roman" w:hAnsi="Times New Roman"/>
                <w:sz w:val="20"/>
              </w:rPr>
              <w:t>выполнения государственного задания</w:t>
            </w:r>
          </w:p>
        </w:tc>
        <w:tc>
          <w:tcPr>
            <w:tcW w:type="dxa" w:w="1276"/>
          </w:tcPr>
          <w:p w14:paraId="F8030000">
            <w:pPr>
              <w:ind/>
              <w:jc w:val="center"/>
              <w:rPr>
                <w:rFonts w:ascii="Times New Roman" w:hAnsi="Times New Roman"/>
                <w:sz w:val="20"/>
              </w:rPr>
            </w:pPr>
            <w:r>
              <w:rPr>
                <w:rFonts w:ascii="Times New Roman" w:hAnsi="Times New Roman"/>
                <w:sz w:val="20"/>
              </w:rPr>
              <w:t>%</w:t>
            </w:r>
          </w:p>
        </w:tc>
        <w:tc>
          <w:tcPr>
            <w:tcW w:type="dxa" w:w="1134"/>
          </w:tcPr>
          <w:p w14:paraId="F9030000">
            <w:pPr>
              <w:rPr>
                <w:rFonts w:ascii="Times New Roman" w:hAnsi="Times New Roman"/>
                <w:sz w:val="20"/>
              </w:rPr>
            </w:pPr>
            <w:r>
              <w:rPr>
                <w:rFonts w:ascii="Times New Roman" w:hAnsi="Times New Roman"/>
                <w:sz w:val="20"/>
              </w:rPr>
              <w:t>100</w:t>
            </w:r>
          </w:p>
        </w:tc>
        <w:tc>
          <w:tcPr>
            <w:tcW w:type="dxa" w:w="1134"/>
          </w:tcPr>
          <w:p w14:paraId="FA030000">
            <w:pPr>
              <w:rPr>
                <w:rFonts w:ascii="Times New Roman" w:hAnsi="Times New Roman"/>
                <w:sz w:val="20"/>
              </w:rPr>
            </w:pPr>
            <w:r>
              <w:rPr>
                <w:rFonts w:ascii="Times New Roman" w:hAnsi="Times New Roman"/>
                <w:sz w:val="20"/>
              </w:rPr>
              <w:t>100</w:t>
            </w:r>
          </w:p>
        </w:tc>
        <w:tc>
          <w:tcPr>
            <w:tcW w:type="dxa" w:w="1134"/>
          </w:tcPr>
          <w:p w14:paraId="FB030000">
            <w:pPr>
              <w:rPr>
                <w:rFonts w:ascii="Times New Roman" w:hAnsi="Times New Roman"/>
                <w:sz w:val="20"/>
              </w:rPr>
            </w:pPr>
            <w:r>
              <w:rPr>
                <w:rFonts w:ascii="Times New Roman" w:hAnsi="Times New Roman"/>
                <w:sz w:val="20"/>
              </w:rPr>
              <w:t>100</w:t>
            </w:r>
          </w:p>
        </w:tc>
        <w:tc>
          <w:tcPr>
            <w:tcW w:type="dxa" w:w="1134"/>
          </w:tcPr>
          <w:p w14:paraId="FC030000">
            <w:pPr>
              <w:rPr>
                <w:rFonts w:ascii="Times New Roman" w:hAnsi="Times New Roman"/>
                <w:sz w:val="20"/>
              </w:rPr>
            </w:pPr>
            <w:r>
              <w:rPr>
                <w:rFonts w:ascii="Times New Roman" w:hAnsi="Times New Roman"/>
                <w:sz w:val="20"/>
              </w:rPr>
              <w:t>100</w:t>
            </w:r>
          </w:p>
        </w:tc>
        <w:tc>
          <w:tcPr>
            <w:tcW w:type="dxa" w:w="1099"/>
          </w:tcPr>
          <w:p w14:paraId="FD030000">
            <w:pPr>
              <w:rPr>
                <w:rFonts w:ascii="Times New Roman" w:hAnsi="Times New Roman"/>
                <w:sz w:val="20"/>
              </w:rPr>
            </w:pPr>
            <w:r>
              <w:rPr>
                <w:rFonts w:ascii="Times New Roman" w:hAnsi="Times New Roman"/>
                <w:sz w:val="20"/>
              </w:rPr>
              <w:t>100</w:t>
            </w:r>
          </w:p>
        </w:tc>
      </w:tr>
      <w:tr>
        <w:tc>
          <w:tcPr>
            <w:tcW w:type="dxa" w:w="2660"/>
          </w:tcPr>
          <w:p w14:paraId="FE030000">
            <w:pPr>
              <w:rPr>
                <w:rFonts w:ascii="Times New Roman" w:hAnsi="Times New Roman"/>
                <w:b w:val="1"/>
                <w:sz w:val="20"/>
              </w:rPr>
            </w:pPr>
            <w:r>
              <w:rPr>
                <w:rFonts w:ascii="Times New Roman" w:hAnsi="Times New Roman"/>
                <w:sz w:val="20"/>
              </w:rPr>
              <w:t>Удовлетворенность населения качеством образовательных услуг</w:t>
            </w:r>
          </w:p>
        </w:tc>
        <w:tc>
          <w:tcPr>
            <w:tcW w:type="dxa" w:w="1276"/>
          </w:tcPr>
          <w:p w14:paraId="FF030000">
            <w:pPr>
              <w:ind/>
              <w:jc w:val="center"/>
              <w:rPr>
                <w:rFonts w:ascii="Times New Roman" w:hAnsi="Times New Roman"/>
                <w:sz w:val="20"/>
              </w:rPr>
            </w:pPr>
            <w:r>
              <w:rPr>
                <w:rFonts w:ascii="Times New Roman" w:hAnsi="Times New Roman"/>
                <w:sz w:val="20"/>
              </w:rPr>
              <w:t>%</w:t>
            </w:r>
          </w:p>
        </w:tc>
        <w:tc>
          <w:tcPr>
            <w:tcW w:type="dxa" w:w="1134"/>
          </w:tcPr>
          <w:p w14:paraId="00040000">
            <w:pPr>
              <w:rPr>
                <w:rFonts w:ascii="Times New Roman" w:hAnsi="Times New Roman"/>
                <w:sz w:val="20"/>
              </w:rPr>
            </w:pPr>
            <w:r>
              <w:rPr>
                <w:rFonts w:ascii="Times New Roman" w:hAnsi="Times New Roman"/>
                <w:sz w:val="20"/>
              </w:rPr>
              <w:t>Не менее</w:t>
            </w:r>
            <w:r>
              <w:rPr>
                <w:rFonts w:ascii="Times New Roman" w:hAnsi="Times New Roman"/>
                <w:sz w:val="20"/>
              </w:rPr>
              <w:t xml:space="preserve"> 60</w:t>
            </w:r>
          </w:p>
        </w:tc>
        <w:tc>
          <w:tcPr>
            <w:tcW w:type="dxa" w:w="1134"/>
          </w:tcPr>
          <w:p w14:paraId="01040000">
            <w:pPr>
              <w:rPr>
                <w:rFonts w:ascii="Times New Roman" w:hAnsi="Times New Roman"/>
                <w:sz w:val="20"/>
              </w:rPr>
            </w:pPr>
            <w:r>
              <w:rPr>
                <w:rFonts w:ascii="Times New Roman" w:hAnsi="Times New Roman"/>
                <w:sz w:val="20"/>
              </w:rPr>
              <w:t>Не менее</w:t>
            </w:r>
            <w:r>
              <w:rPr>
                <w:rFonts w:ascii="Times New Roman" w:hAnsi="Times New Roman"/>
                <w:sz w:val="20"/>
              </w:rPr>
              <w:t xml:space="preserve"> 60</w:t>
            </w:r>
          </w:p>
        </w:tc>
        <w:tc>
          <w:tcPr>
            <w:tcW w:type="dxa" w:w="1134"/>
          </w:tcPr>
          <w:p w14:paraId="02040000">
            <w:pPr>
              <w:rPr>
                <w:rFonts w:ascii="Times New Roman" w:hAnsi="Times New Roman"/>
                <w:sz w:val="20"/>
              </w:rPr>
            </w:pPr>
            <w:r>
              <w:rPr>
                <w:rFonts w:ascii="Times New Roman" w:hAnsi="Times New Roman"/>
                <w:sz w:val="20"/>
              </w:rPr>
              <w:t>Не менее</w:t>
            </w:r>
            <w:r>
              <w:rPr>
                <w:rFonts w:ascii="Times New Roman" w:hAnsi="Times New Roman"/>
                <w:sz w:val="20"/>
              </w:rPr>
              <w:t xml:space="preserve"> 60</w:t>
            </w:r>
          </w:p>
        </w:tc>
        <w:tc>
          <w:tcPr>
            <w:tcW w:type="dxa" w:w="1134"/>
          </w:tcPr>
          <w:p w14:paraId="03040000">
            <w:pPr>
              <w:rPr>
                <w:rFonts w:ascii="Times New Roman" w:hAnsi="Times New Roman"/>
                <w:sz w:val="20"/>
              </w:rPr>
            </w:pPr>
            <w:r>
              <w:rPr>
                <w:rFonts w:ascii="Times New Roman" w:hAnsi="Times New Roman"/>
                <w:sz w:val="20"/>
              </w:rPr>
              <w:t>Не менее</w:t>
            </w:r>
            <w:r>
              <w:rPr>
                <w:rFonts w:ascii="Times New Roman" w:hAnsi="Times New Roman"/>
                <w:sz w:val="20"/>
              </w:rPr>
              <w:t xml:space="preserve"> 60</w:t>
            </w:r>
          </w:p>
        </w:tc>
        <w:tc>
          <w:tcPr>
            <w:tcW w:type="dxa" w:w="1099"/>
          </w:tcPr>
          <w:p w14:paraId="04040000">
            <w:pPr>
              <w:rPr>
                <w:rFonts w:ascii="Times New Roman" w:hAnsi="Times New Roman"/>
                <w:sz w:val="20"/>
              </w:rPr>
            </w:pPr>
            <w:r>
              <w:rPr>
                <w:rFonts w:ascii="Times New Roman" w:hAnsi="Times New Roman"/>
                <w:sz w:val="20"/>
              </w:rPr>
              <w:t>Не менее</w:t>
            </w:r>
            <w:r>
              <w:rPr>
                <w:rFonts w:ascii="Times New Roman" w:hAnsi="Times New Roman"/>
                <w:sz w:val="20"/>
              </w:rPr>
              <w:t xml:space="preserve"> 60</w:t>
            </w:r>
          </w:p>
        </w:tc>
      </w:tr>
      <w:tr>
        <w:tc>
          <w:tcPr>
            <w:tcW w:type="dxa" w:w="2660"/>
          </w:tcPr>
          <w:p w14:paraId="05040000">
            <w:pPr>
              <w:rPr>
                <w:rFonts w:ascii="Times New Roman" w:hAnsi="Times New Roman"/>
                <w:sz w:val="20"/>
              </w:rPr>
            </w:pPr>
            <w:r>
              <w:rPr>
                <w:rFonts w:ascii="Times New Roman" w:hAnsi="Times New Roman"/>
                <w:sz w:val="20"/>
              </w:rPr>
              <w:t>Количество обучающихся</w:t>
            </w:r>
            <w:r>
              <w:rPr>
                <w:rFonts w:ascii="Times New Roman" w:hAnsi="Times New Roman"/>
                <w:sz w:val="20"/>
              </w:rPr>
              <w:t xml:space="preserve"> по направленностям объединений/</w:t>
            </w:r>
            <w:r>
              <w:rPr>
                <w:rFonts w:ascii="Times New Roman" w:hAnsi="Times New Roman"/>
                <w:sz w:val="20"/>
              </w:rPr>
              <w:t xml:space="preserve"> из них с ОВЗ </w:t>
            </w:r>
          </w:p>
        </w:tc>
        <w:tc>
          <w:tcPr>
            <w:tcW w:type="dxa" w:w="1276"/>
          </w:tcPr>
          <w:p w14:paraId="06040000">
            <w:pPr>
              <w:ind/>
              <w:jc w:val="center"/>
              <w:rPr>
                <w:rFonts w:ascii="Times New Roman" w:hAnsi="Times New Roman"/>
                <w:sz w:val="20"/>
              </w:rPr>
            </w:pPr>
            <w:r>
              <w:rPr>
                <w:rFonts w:ascii="Times New Roman" w:hAnsi="Times New Roman"/>
                <w:sz w:val="20"/>
              </w:rPr>
              <w:t>Чел.</w:t>
            </w:r>
          </w:p>
        </w:tc>
        <w:tc>
          <w:tcPr>
            <w:tcW w:type="dxa" w:w="1134"/>
          </w:tcPr>
          <w:p w14:paraId="07040000">
            <w:pPr>
              <w:rPr>
                <w:rFonts w:ascii="Times New Roman" w:hAnsi="Times New Roman"/>
                <w:sz w:val="20"/>
              </w:rPr>
            </w:pPr>
            <w:r>
              <w:rPr>
                <w:rFonts w:ascii="Times New Roman" w:hAnsi="Times New Roman"/>
                <w:sz w:val="20"/>
              </w:rPr>
              <w:t>2760/170</w:t>
            </w:r>
          </w:p>
        </w:tc>
        <w:tc>
          <w:tcPr>
            <w:tcW w:type="dxa" w:w="1134"/>
          </w:tcPr>
          <w:p w14:paraId="08040000">
            <w:pPr>
              <w:rPr>
                <w:rFonts w:ascii="Times New Roman" w:hAnsi="Times New Roman"/>
                <w:sz w:val="20"/>
              </w:rPr>
            </w:pPr>
            <w:r>
              <w:rPr>
                <w:rFonts w:ascii="Times New Roman" w:hAnsi="Times New Roman"/>
                <w:sz w:val="20"/>
              </w:rPr>
              <w:t>2760/170</w:t>
            </w:r>
          </w:p>
        </w:tc>
        <w:tc>
          <w:tcPr>
            <w:tcW w:type="dxa" w:w="1134"/>
          </w:tcPr>
          <w:p w14:paraId="09040000">
            <w:pPr>
              <w:rPr>
                <w:rFonts w:ascii="Times New Roman" w:hAnsi="Times New Roman"/>
                <w:sz w:val="20"/>
              </w:rPr>
            </w:pPr>
            <w:r>
              <w:rPr>
                <w:rFonts w:ascii="Times New Roman" w:hAnsi="Times New Roman"/>
                <w:sz w:val="20"/>
              </w:rPr>
              <w:t>2770/170</w:t>
            </w:r>
          </w:p>
        </w:tc>
        <w:tc>
          <w:tcPr>
            <w:tcW w:type="dxa" w:w="1134"/>
          </w:tcPr>
          <w:p w14:paraId="0A040000">
            <w:pPr>
              <w:rPr>
                <w:rFonts w:ascii="Times New Roman" w:hAnsi="Times New Roman"/>
                <w:sz w:val="20"/>
              </w:rPr>
            </w:pPr>
            <w:r>
              <w:rPr>
                <w:rFonts w:ascii="Times New Roman" w:hAnsi="Times New Roman"/>
                <w:sz w:val="20"/>
              </w:rPr>
              <w:t>2780/170</w:t>
            </w:r>
          </w:p>
        </w:tc>
        <w:tc>
          <w:tcPr>
            <w:tcW w:type="dxa" w:w="1099"/>
          </w:tcPr>
          <w:p w14:paraId="0B040000">
            <w:pPr>
              <w:rPr>
                <w:rFonts w:ascii="Times New Roman" w:hAnsi="Times New Roman"/>
                <w:sz w:val="20"/>
              </w:rPr>
            </w:pPr>
            <w:r>
              <w:rPr>
                <w:rFonts w:ascii="Times New Roman" w:hAnsi="Times New Roman"/>
                <w:sz w:val="20"/>
              </w:rPr>
              <w:t>2790/170</w:t>
            </w:r>
          </w:p>
        </w:tc>
      </w:tr>
      <w:tr>
        <w:tc>
          <w:tcPr>
            <w:tcW w:type="dxa" w:w="2660"/>
          </w:tcPr>
          <w:p w14:paraId="0C040000">
            <w:pPr>
              <w:rPr>
                <w:rFonts w:ascii="Times New Roman" w:hAnsi="Times New Roman"/>
                <w:sz w:val="20"/>
              </w:rPr>
            </w:pPr>
            <w:r>
              <w:rPr>
                <w:rFonts w:ascii="Times New Roman" w:hAnsi="Times New Roman"/>
                <w:sz w:val="20"/>
              </w:rPr>
              <w:t>Количество ДООП по направленностям</w:t>
            </w:r>
            <w:r>
              <w:rPr>
                <w:rFonts w:ascii="Times New Roman" w:hAnsi="Times New Roman"/>
                <w:sz w:val="20"/>
              </w:rPr>
              <w:t>/и</w:t>
            </w:r>
            <w:r>
              <w:rPr>
                <w:rFonts w:ascii="Times New Roman" w:hAnsi="Times New Roman"/>
                <w:sz w:val="20"/>
              </w:rPr>
              <w:t>з них для детей с ОВЗ</w:t>
            </w:r>
          </w:p>
        </w:tc>
        <w:tc>
          <w:tcPr>
            <w:tcW w:type="dxa" w:w="1276"/>
          </w:tcPr>
          <w:p w14:paraId="0D040000">
            <w:pPr>
              <w:ind/>
              <w:jc w:val="center"/>
              <w:rPr>
                <w:rFonts w:ascii="Times New Roman" w:hAnsi="Times New Roman"/>
                <w:sz w:val="20"/>
              </w:rPr>
            </w:pPr>
            <w:r>
              <w:rPr>
                <w:rFonts w:ascii="Times New Roman" w:hAnsi="Times New Roman"/>
                <w:sz w:val="20"/>
              </w:rPr>
              <w:t>Ед.</w:t>
            </w:r>
          </w:p>
        </w:tc>
        <w:tc>
          <w:tcPr>
            <w:tcW w:type="dxa" w:w="1134"/>
          </w:tcPr>
          <w:p w14:paraId="0E040000">
            <w:pPr>
              <w:rPr>
                <w:rFonts w:ascii="Times New Roman" w:hAnsi="Times New Roman"/>
                <w:sz w:val="20"/>
              </w:rPr>
            </w:pPr>
            <w:r>
              <w:rPr>
                <w:rFonts w:ascii="Times New Roman" w:hAnsi="Times New Roman"/>
                <w:sz w:val="20"/>
              </w:rPr>
              <w:t>131/8</w:t>
            </w:r>
          </w:p>
        </w:tc>
        <w:tc>
          <w:tcPr>
            <w:tcW w:type="dxa" w:w="1134"/>
          </w:tcPr>
          <w:p w14:paraId="0F040000">
            <w:pPr>
              <w:rPr>
                <w:rFonts w:ascii="Times New Roman" w:hAnsi="Times New Roman"/>
                <w:sz w:val="20"/>
              </w:rPr>
            </w:pPr>
            <w:r>
              <w:rPr>
                <w:rFonts w:ascii="Times New Roman" w:hAnsi="Times New Roman"/>
                <w:sz w:val="20"/>
              </w:rPr>
              <w:t>134/8</w:t>
            </w:r>
          </w:p>
        </w:tc>
        <w:tc>
          <w:tcPr>
            <w:tcW w:type="dxa" w:w="1134"/>
          </w:tcPr>
          <w:p w14:paraId="10040000">
            <w:pPr>
              <w:rPr>
                <w:rFonts w:ascii="Times New Roman" w:hAnsi="Times New Roman"/>
                <w:sz w:val="20"/>
              </w:rPr>
            </w:pPr>
            <w:r>
              <w:rPr>
                <w:rFonts w:ascii="Times New Roman" w:hAnsi="Times New Roman"/>
                <w:sz w:val="20"/>
              </w:rPr>
              <w:t>137/8</w:t>
            </w:r>
          </w:p>
        </w:tc>
        <w:tc>
          <w:tcPr>
            <w:tcW w:type="dxa" w:w="1134"/>
          </w:tcPr>
          <w:p w14:paraId="11040000">
            <w:pPr>
              <w:rPr>
                <w:rFonts w:ascii="Times New Roman" w:hAnsi="Times New Roman"/>
                <w:sz w:val="20"/>
              </w:rPr>
            </w:pPr>
            <w:r>
              <w:rPr>
                <w:rFonts w:ascii="Times New Roman" w:hAnsi="Times New Roman"/>
                <w:sz w:val="20"/>
              </w:rPr>
              <w:t>140/8</w:t>
            </w:r>
          </w:p>
        </w:tc>
        <w:tc>
          <w:tcPr>
            <w:tcW w:type="dxa" w:w="1099"/>
          </w:tcPr>
          <w:p w14:paraId="12040000">
            <w:pPr>
              <w:rPr>
                <w:rFonts w:ascii="Times New Roman" w:hAnsi="Times New Roman"/>
                <w:sz w:val="20"/>
              </w:rPr>
            </w:pPr>
            <w:r>
              <w:rPr>
                <w:rFonts w:ascii="Times New Roman" w:hAnsi="Times New Roman"/>
                <w:sz w:val="20"/>
              </w:rPr>
              <w:t>143/8</w:t>
            </w:r>
          </w:p>
        </w:tc>
      </w:tr>
      <w:tr>
        <w:tc>
          <w:tcPr>
            <w:tcW w:type="dxa" w:w="2660"/>
          </w:tcPr>
          <w:p w14:paraId="13040000">
            <w:pPr>
              <w:rPr>
                <w:rFonts w:ascii="Times New Roman" w:hAnsi="Times New Roman"/>
                <w:sz w:val="20"/>
              </w:rPr>
            </w:pPr>
            <w:r>
              <w:rPr>
                <w:rFonts w:ascii="Times New Roman" w:hAnsi="Times New Roman"/>
                <w:sz w:val="20"/>
              </w:rPr>
              <w:t xml:space="preserve"> Количество </w:t>
            </w:r>
            <w:r>
              <w:rPr>
                <w:rFonts w:ascii="Times New Roman" w:hAnsi="Times New Roman"/>
                <w:sz w:val="20"/>
              </w:rPr>
              <w:t>обучающихся</w:t>
            </w:r>
            <w:r>
              <w:rPr>
                <w:rFonts w:ascii="Times New Roman" w:hAnsi="Times New Roman"/>
                <w:sz w:val="20"/>
              </w:rPr>
              <w:t xml:space="preserve"> по источникам финансирования:</w:t>
            </w:r>
          </w:p>
          <w:p w14:paraId="14040000">
            <w:pPr>
              <w:rPr>
                <w:rFonts w:ascii="Times New Roman" w:hAnsi="Times New Roman"/>
                <w:sz w:val="20"/>
              </w:rPr>
            </w:pPr>
            <w:r>
              <w:rPr>
                <w:rFonts w:ascii="Times New Roman" w:hAnsi="Times New Roman"/>
                <w:sz w:val="20"/>
              </w:rPr>
              <w:t>- бюджет субъекта РФ</w:t>
            </w:r>
          </w:p>
          <w:p w14:paraId="15040000">
            <w:pPr>
              <w:rPr>
                <w:rFonts w:ascii="Times New Roman" w:hAnsi="Times New Roman"/>
                <w:sz w:val="20"/>
              </w:rPr>
            </w:pPr>
            <w:r>
              <w:rPr>
                <w:rFonts w:ascii="Times New Roman" w:hAnsi="Times New Roman"/>
                <w:sz w:val="20"/>
              </w:rPr>
              <w:t>- по договорам об оказании платных образ</w:t>
            </w:r>
            <w:r>
              <w:rPr>
                <w:rFonts w:ascii="Times New Roman" w:hAnsi="Times New Roman"/>
                <w:sz w:val="20"/>
              </w:rPr>
              <w:t>.</w:t>
            </w:r>
            <w:r>
              <w:rPr>
                <w:rFonts w:ascii="Times New Roman" w:hAnsi="Times New Roman"/>
                <w:sz w:val="20"/>
              </w:rPr>
              <w:t xml:space="preserve"> </w:t>
            </w:r>
            <w:r>
              <w:rPr>
                <w:rFonts w:ascii="Times New Roman" w:hAnsi="Times New Roman"/>
                <w:sz w:val="20"/>
              </w:rPr>
              <w:t>у</w:t>
            </w:r>
            <w:r>
              <w:rPr>
                <w:rFonts w:ascii="Times New Roman" w:hAnsi="Times New Roman"/>
                <w:sz w:val="20"/>
              </w:rPr>
              <w:t>слуг</w:t>
            </w:r>
          </w:p>
          <w:p w14:paraId="16040000">
            <w:pPr>
              <w:rPr>
                <w:rFonts w:ascii="Times New Roman" w:hAnsi="Times New Roman"/>
                <w:sz w:val="20"/>
              </w:rPr>
            </w:pPr>
            <w:r>
              <w:rPr>
                <w:rFonts w:ascii="Times New Roman" w:hAnsi="Times New Roman"/>
                <w:sz w:val="20"/>
              </w:rPr>
              <w:t>- по договорам об оказании платных образ</w:t>
            </w:r>
            <w:r>
              <w:rPr>
                <w:rFonts w:ascii="Times New Roman" w:hAnsi="Times New Roman"/>
                <w:sz w:val="20"/>
              </w:rPr>
              <w:t>.</w:t>
            </w:r>
            <w:r>
              <w:rPr>
                <w:rFonts w:ascii="Times New Roman" w:hAnsi="Times New Roman"/>
                <w:sz w:val="20"/>
              </w:rPr>
              <w:t xml:space="preserve"> </w:t>
            </w:r>
            <w:r>
              <w:rPr>
                <w:rFonts w:ascii="Times New Roman" w:hAnsi="Times New Roman"/>
                <w:sz w:val="20"/>
              </w:rPr>
              <w:t>у</w:t>
            </w:r>
            <w:r>
              <w:rPr>
                <w:rFonts w:ascii="Times New Roman" w:hAnsi="Times New Roman"/>
                <w:sz w:val="20"/>
              </w:rPr>
              <w:t>слуг (сертификат ПФДО)</w:t>
            </w:r>
          </w:p>
        </w:tc>
        <w:tc>
          <w:tcPr>
            <w:tcW w:type="dxa" w:w="1276"/>
          </w:tcPr>
          <w:p w14:paraId="17040000">
            <w:pPr>
              <w:ind/>
              <w:jc w:val="center"/>
              <w:rPr>
                <w:rFonts w:ascii="Times New Roman" w:hAnsi="Times New Roman"/>
                <w:sz w:val="20"/>
              </w:rPr>
            </w:pPr>
            <w:r>
              <w:rPr>
                <w:rFonts w:ascii="Times New Roman" w:hAnsi="Times New Roman"/>
                <w:sz w:val="20"/>
              </w:rPr>
              <w:t>Чел.</w:t>
            </w:r>
          </w:p>
        </w:tc>
        <w:tc>
          <w:tcPr>
            <w:tcW w:type="dxa" w:w="1134"/>
          </w:tcPr>
          <w:p w14:paraId="18040000">
            <w:pPr>
              <w:rPr>
                <w:rFonts w:ascii="Times New Roman" w:hAnsi="Times New Roman"/>
                <w:sz w:val="20"/>
              </w:rPr>
            </w:pPr>
          </w:p>
          <w:p w14:paraId="19040000">
            <w:pPr>
              <w:rPr>
                <w:rFonts w:ascii="Times New Roman" w:hAnsi="Times New Roman"/>
                <w:sz w:val="20"/>
              </w:rPr>
            </w:pPr>
          </w:p>
          <w:p w14:paraId="1A040000">
            <w:pPr>
              <w:rPr>
                <w:rFonts w:ascii="Times New Roman" w:hAnsi="Times New Roman"/>
                <w:sz w:val="20"/>
              </w:rPr>
            </w:pPr>
          </w:p>
          <w:p w14:paraId="1B040000">
            <w:pPr>
              <w:rPr>
                <w:rFonts w:ascii="Times New Roman" w:hAnsi="Times New Roman"/>
                <w:sz w:val="20"/>
              </w:rPr>
            </w:pPr>
          </w:p>
          <w:p w14:paraId="1C040000">
            <w:pPr>
              <w:rPr>
                <w:rFonts w:ascii="Times New Roman" w:hAnsi="Times New Roman"/>
                <w:sz w:val="20"/>
              </w:rPr>
            </w:pPr>
            <w:r>
              <w:rPr>
                <w:rFonts w:ascii="Times New Roman" w:hAnsi="Times New Roman"/>
                <w:sz w:val="20"/>
              </w:rPr>
              <w:t>2450</w:t>
            </w:r>
          </w:p>
          <w:p w14:paraId="1D040000">
            <w:pPr>
              <w:rPr>
                <w:rFonts w:ascii="Times New Roman" w:hAnsi="Times New Roman"/>
                <w:sz w:val="20"/>
              </w:rPr>
            </w:pPr>
          </w:p>
          <w:p w14:paraId="1E040000">
            <w:pPr>
              <w:rPr>
                <w:rFonts w:ascii="Times New Roman" w:hAnsi="Times New Roman"/>
                <w:sz w:val="20"/>
              </w:rPr>
            </w:pPr>
            <w:r>
              <w:rPr>
                <w:rFonts w:ascii="Times New Roman" w:hAnsi="Times New Roman"/>
                <w:sz w:val="20"/>
              </w:rPr>
              <w:t>260</w:t>
            </w:r>
          </w:p>
          <w:p w14:paraId="1F040000">
            <w:pPr>
              <w:rPr>
                <w:rFonts w:ascii="Times New Roman" w:hAnsi="Times New Roman"/>
                <w:sz w:val="20"/>
              </w:rPr>
            </w:pPr>
          </w:p>
          <w:p w14:paraId="20040000">
            <w:pPr>
              <w:rPr>
                <w:rFonts w:ascii="Times New Roman" w:hAnsi="Times New Roman"/>
                <w:sz w:val="20"/>
              </w:rPr>
            </w:pPr>
          </w:p>
          <w:p w14:paraId="21040000">
            <w:pPr>
              <w:rPr>
                <w:rFonts w:ascii="Times New Roman" w:hAnsi="Times New Roman"/>
                <w:sz w:val="20"/>
              </w:rPr>
            </w:pPr>
          </w:p>
          <w:p w14:paraId="22040000">
            <w:pPr>
              <w:rPr>
                <w:rFonts w:ascii="Times New Roman" w:hAnsi="Times New Roman"/>
                <w:sz w:val="20"/>
              </w:rPr>
            </w:pPr>
            <w:r>
              <w:rPr>
                <w:rFonts w:ascii="Times New Roman" w:hAnsi="Times New Roman"/>
                <w:sz w:val="20"/>
              </w:rPr>
              <w:t>0</w:t>
            </w:r>
          </w:p>
          <w:p w14:paraId="23040000">
            <w:pPr>
              <w:rPr>
                <w:rFonts w:ascii="Times New Roman" w:hAnsi="Times New Roman"/>
                <w:sz w:val="20"/>
              </w:rPr>
            </w:pPr>
          </w:p>
        </w:tc>
        <w:tc>
          <w:tcPr>
            <w:tcW w:type="dxa" w:w="1134"/>
          </w:tcPr>
          <w:p w14:paraId="24040000">
            <w:pPr>
              <w:rPr>
                <w:rFonts w:ascii="Times New Roman" w:hAnsi="Times New Roman"/>
                <w:sz w:val="20"/>
              </w:rPr>
            </w:pPr>
          </w:p>
          <w:p w14:paraId="25040000">
            <w:pPr>
              <w:rPr>
                <w:rFonts w:ascii="Times New Roman" w:hAnsi="Times New Roman"/>
                <w:sz w:val="20"/>
              </w:rPr>
            </w:pPr>
          </w:p>
          <w:p w14:paraId="26040000">
            <w:pPr>
              <w:rPr>
                <w:rFonts w:ascii="Times New Roman" w:hAnsi="Times New Roman"/>
                <w:sz w:val="20"/>
              </w:rPr>
            </w:pPr>
          </w:p>
          <w:p w14:paraId="27040000">
            <w:pPr>
              <w:rPr>
                <w:rFonts w:ascii="Times New Roman" w:hAnsi="Times New Roman"/>
                <w:sz w:val="20"/>
              </w:rPr>
            </w:pPr>
          </w:p>
          <w:p w14:paraId="28040000">
            <w:pPr>
              <w:rPr>
                <w:rFonts w:ascii="Times New Roman" w:hAnsi="Times New Roman"/>
                <w:sz w:val="20"/>
              </w:rPr>
            </w:pPr>
            <w:r>
              <w:rPr>
                <w:rFonts w:ascii="Times New Roman" w:hAnsi="Times New Roman"/>
                <w:sz w:val="20"/>
              </w:rPr>
              <w:t>2450</w:t>
            </w:r>
          </w:p>
          <w:p w14:paraId="29040000">
            <w:pPr>
              <w:rPr>
                <w:rFonts w:ascii="Times New Roman" w:hAnsi="Times New Roman"/>
                <w:sz w:val="20"/>
              </w:rPr>
            </w:pPr>
          </w:p>
          <w:p w14:paraId="2A040000">
            <w:pPr>
              <w:rPr>
                <w:rFonts w:ascii="Times New Roman" w:hAnsi="Times New Roman"/>
                <w:sz w:val="20"/>
              </w:rPr>
            </w:pPr>
            <w:r>
              <w:rPr>
                <w:rFonts w:ascii="Times New Roman" w:hAnsi="Times New Roman"/>
                <w:sz w:val="20"/>
              </w:rPr>
              <w:t>260</w:t>
            </w:r>
          </w:p>
          <w:p w14:paraId="2B040000">
            <w:pPr>
              <w:rPr>
                <w:rFonts w:ascii="Times New Roman" w:hAnsi="Times New Roman"/>
                <w:sz w:val="20"/>
              </w:rPr>
            </w:pPr>
          </w:p>
          <w:p w14:paraId="2C040000">
            <w:pPr>
              <w:rPr>
                <w:rFonts w:ascii="Times New Roman" w:hAnsi="Times New Roman"/>
                <w:sz w:val="20"/>
              </w:rPr>
            </w:pPr>
          </w:p>
          <w:p w14:paraId="2D040000">
            <w:pPr>
              <w:rPr>
                <w:rFonts w:ascii="Times New Roman" w:hAnsi="Times New Roman"/>
                <w:sz w:val="20"/>
              </w:rPr>
            </w:pPr>
          </w:p>
          <w:p w14:paraId="2E040000">
            <w:pPr>
              <w:rPr>
                <w:rFonts w:ascii="Times New Roman" w:hAnsi="Times New Roman"/>
                <w:sz w:val="20"/>
              </w:rPr>
            </w:pPr>
            <w:r>
              <w:rPr>
                <w:rFonts w:ascii="Times New Roman" w:hAnsi="Times New Roman"/>
                <w:sz w:val="20"/>
              </w:rPr>
              <w:t>0</w:t>
            </w:r>
          </w:p>
        </w:tc>
        <w:tc>
          <w:tcPr>
            <w:tcW w:type="dxa" w:w="1134"/>
          </w:tcPr>
          <w:p w14:paraId="2F040000">
            <w:pPr>
              <w:rPr>
                <w:rFonts w:ascii="Times New Roman" w:hAnsi="Times New Roman"/>
                <w:sz w:val="20"/>
              </w:rPr>
            </w:pPr>
          </w:p>
          <w:p w14:paraId="30040000">
            <w:pPr>
              <w:rPr>
                <w:rFonts w:ascii="Times New Roman" w:hAnsi="Times New Roman"/>
                <w:sz w:val="20"/>
              </w:rPr>
            </w:pPr>
          </w:p>
          <w:p w14:paraId="31040000">
            <w:pPr>
              <w:rPr>
                <w:rFonts w:ascii="Times New Roman" w:hAnsi="Times New Roman"/>
                <w:sz w:val="20"/>
              </w:rPr>
            </w:pPr>
          </w:p>
          <w:p w14:paraId="32040000">
            <w:pPr>
              <w:rPr>
                <w:rFonts w:ascii="Times New Roman" w:hAnsi="Times New Roman"/>
                <w:sz w:val="20"/>
              </w:rPr>
            </w:pPr>
          </w:p>
          <w:p w14:paraId="33040000">
            <w:pPr>
              <w:rPr>
                <w:rFonts w:ascii="Times New Roman" w:hAnsi="Times New Roman"/>
                <w:sz w:val="20"/>
              </w:rPr>
            </w:pPr>
            <w:r>
              <w:rPr>
                <w:rFonts w:ascii="Times New Roman" w:hAnsi="Times New Roman"/>
                <w:sz w:val="20"/>
              </w:rPr>
              <w:t>2450</w:t>
            </w:r>
          </w:p>
          <w:p w14:paraId="34040000">
            <w:pPr>
              <w:rPr>
                <w:rFonts w:ascii="Times New Roman" w:hAnsi="Times New Roman"/>
                <w:sz w:val="20"/>
              </w:rPr>
            </w:pPr>
          </w:p>
          <w:p w14:paraId="35040000">
            <w:pPr>
              <w:rPr>
                <w:rFonts w:ascii="Times New Roman" w:hAnsi="Times New Roman"/>
                <w:sz w:val="20"/>
              </w:rPr>
            </w:pPr>
            <w:r>
              <w:rPr>
                <w:rFonts w:ascii="Times New Roman" w:hAnsi="Times New Roman"/>
                <w:sz w:val="20"/>
              </w:rPr>
              <w:t>260</w:t>
            </w:r>
          </w:p>
          <w:p w14:paraId="36040000">
            <w:pPr>
              <w:rPr>
                <w:rFonts w:ascii="Times New Roman" w:hAnsi="Times New Roman"/>
                <w:sz w:val="20"/>
              </w:rPr>
            </w:pPr>
          </w:p>
          <w:p w14:paraId="37040000">
            <w:pPr>
              <w:rPr>
                <w:rFonts w:ascii="Times New Roman" w:hAnsi="Times New Roman"/>
                <w:sz w:val="20"/>
              </w:rPr>
            </w:pPr>
          </w:p>
          <w:p w14:paraId="38040000">
            <w:pPr>
              <w:rPr>
                <w:rFonts w:ascii="Times New Roman" w:hAnsi="Times New Roman"/>
                <w:sz w:val="20"/>
              </w:rPr>
            </w:pPr>
          </w:p>
          <w:p w14:paraId="39040000">
            <w:pPr>
              <w:rPr>
                <w:rFonts w:ascii="Times New Roman" w:hAnsi="Times New Roman"/>
                <w:sz w:val="20"/>
              </w:rPr>
            </w:pPr>
            <w:r>
              <w:rPr>
                <w:rFonts w:ascii="Times New Roman" w:hAnsi="Times New Roman"/>
                <w:sz w:val="20"/>
              </w:rPr>
              <w:t>10</w:t>
            </w:r>
          </w:p>
        </w:tc>
        <w:tc>
          <w:tcPr>
            <w:tcW w:type="dxa" w:w="1134"/>
          </w:tcPr>
          <w:p w14:paraId="3A040000">
            <w:pPr>
              <w:rPr>
                <w:rFonts w:ascii="Times New Roman" w:hAnsi="Times New Roman"/>
                <w:sz w:val="20"/>
              </w:rPr>
            </w:pPr>
          </w:p>
          <w:p w14:paraId="3B040000">
            <w:pPr>
              <w:rPr>
                <w:rFonts w:ascii="Times New Roman" w:hAnsi="Times New Roman"/>
                <w:sz w:val="20"/>
              </w:rPr>
            </w:pPr>
          </w:p>
          <w:p w14:paraId="3C040000">
            <w:pPr>
              <w:rPr>
                <w:rFonts w:ascii="Times New Roman" w:hAnsi="Times New Roman"/>
                <w:sz w:val="20"/>
              </w:rPr>
            </w:pPr>
          </w:p>
          <w:p w14:paraId="3D040000">
            <w:pPr>
              <w:rPr>
                <w:rFonts w:ascii="Times New Roman" w:hAnsi="Times New Roman"/>
                <w:sz w:val="20"/>
              </w:rPr>
            </w:pPr>
          </w:p>
          <w:p w14:paraId="3E040000">
            <w:pPr>
              <w:rPr>
                <w:rFonts w:ascii="Times New Roman" w:hAnsi="Times New Roman"/>
                <w:sz w:val="20"/>
              </w:rPr>
            </w:pPr>
            <w:r>
              <w:rPr>
                <w:rFonts w:ascii="Times New Roman" w:hAnsi="Times New Roman"/>
                <w:sz w:val="20"/>
              </w:rPr>
              <w:t>2460</w:t>
            </w:r>
          </w:p>
          <w:p w14:paraId="3F040000">
            <w:pPr>
              <w:rPr>
                <w:rFonts w:ascii="Times New Roman" w:hAnsi="Times New Roman"/>
                <w:sz w:val="20"/>
              </w:rPr>
            </w:pPr>
          </w:p>
          <w:p w14:paraId="40040000">
            <w:pPr>
              <w:rPr>
                <w:rFonts w:ascii="Times New Roman" w:hAnsi="Times New Roman"/>
                <w:sz w:val="20"/>
              </w:rPr>
            </w:pPr>
            <w:r>
              <w:rPr>
                <w:rFonts w:ascii="Times New Roman" w:hAnsi="Times New Roman"/>
                <w:sz w:val="20"/>
              </w:rPr>
              <w:t>260</w:t>
            </w:r>
          </w:p>
          <w:p w14:paraId="41040000">
            <w:pPr>
              <w:rPr>
                <w:rFonts w:ascii="Times New Roman" w:hAnsi="Times New Roman"/>
                <w:sz w:val="20"/>
              </w:rPr>
            </w:pPr>
          </w:p>
          <w:p w14:paraId="42040000">
            <w:pPr>
              <w:rPr>
                <w:rFonts w:ascii="Times New Roman" w:hAnsi="Times New Roman"/>
                <w:sz w:val="20"/>
              </w:rPr>
            </w:pPr>
          </w:p>
          <w:p w14:paraId="43040000">
            <w:pPr>
              <w:rPr>
                <w:rFonts w:ascii="Times New Roman" w:hAnsi="Times New Roman"/>
                <w:sz w:val="20"/>
              </w:rPr>
            </w:pPr>
          </w:p>
          <w:p w14:paraId="44040000">
            <w:pPr>
              <w:rPr>
                <w:rFonts w:ascii="Times New Roman" w:hAnsi="Times New Roman"/>
                <w:sz w:val="20"/>
              </w:rPr>
            </w:pPr>
            <w:r>
              <w:rPr>
                <w:rFonts w:ascii="Times New Roman" w:hAnsi="Times New Roman"/>
                <w:sz w:val="20"/>
              </w:rPr>
              <w:t>10</w:t>
            </w:r>
          </w:p>
        </w:tc>
        <w:tc>
          <w:tcPr>
            <w:tcW w:type="dxa" w:w="1099"/>
          </w:tcPr>
          <w:p w14:paraId="45040000">
            <w:pPr>
              <w:rPr>
                <w:rFonts w:ascii="Times New Roman" w:hAnsi="Times New Roman"/>
                <w:sz w:val="20"/>
              </w:rPr>
            </w:pPr>
          </w:p>
          <w:p w14:paraId="46040000">
            <w:pPr>
              <w:rPr>
                <w:rFonts w:ascii="Times New Roman" w:hAnsi="Times New Roman"/>
                <w:sz w:val="20"/>
              </w:rPr>
            </w:pPr>
          </w:p>
          <w:p w14:paraId="47040000">
            <w:pPr>
              <w:rPr>
                <w:rFonts w:ascii="Times New Roman" w:hAnsi="Times New Roman"/>
                <w:sz w:val="20"/>
              </w:rPr>
            </w:pPr>
          </w:p>
          <w:p w14:paraId="48040000">
            <w:pPr>
              <w:rPr>
                <w:rFonts w:ascii="Times New Roman" w:hAnsi="Times New Roman"/>
                <w:sz w:val="20"/>
              </w:rPr>
            </w:pPr>
          </w:p>
          <w:p w14:paraId="49040000">
            <w:pPr>
              <w:rPr>
                <w:rFonts w:ascii="Times New Roman" w:hAnsi="Times New Roman"/>
                <w:sz w:val="20"/>
              </w:rPr>
            </w:pPr>
            <w:r>
              <w:rPr>
                <w:rFonts w:ascii="Times New Roman" w:hAnsi="Times New Roman"/>
                <w:sz w:val="20"/>
              </w:rPr>
              <w:t>2470</w:t>
            </w:r>
          </w:p>
          <w:p w14:paraId="4A040000">
            <w:pPr>
              <w:rPr>
                <w:rFonts w:ascii="Times New Roman" w:hAnsi="Times New Roman"/>
                <w:sz w:val="20"/>
              </w:rPr>
            </w:pPr>
          </w:p>
          <w:p w14:paraId="4B040000">
            <w:pPr>
              <w:rPr>
                <w:rFonts w:ascii="Times New Roman" w:hAnsi="Times New Roman"/>
                <w:sz w:val="20"/>
              </w:rPr>
            </w:pPr>
            <w:r>
              <w:rPr>
                <w:rFonts w:ascii="Times New Roman" w:hAnsi="Times New Roman"/>
                <w:sz w:val="20"/>
              </w:rPr>
              <w:t>260</w:t>
            </w:r>
          </w:p>
          <w:p w14:paraId="4C040000">
            <w:pPr>
              <w:rPr>
                <w:rFonts w:ascii="Times New Roman" w:hAnsi="Times New Roman"/>
                <w:sz w:val="20"/>
              </w:rPr>
            </w:pPr>
          </w:p>
          <w:p w14:paraId="4D040000">
            <w:pPr>
              <w:rPr>
                <w:rFonts w:ascii="Times New Roman" w:hAnsi="Times New Roman"/>
                <w:sz w:val="20"/>
              </w:rPr>
            </w:pPr>
          </w:p>
          <w:p w14:paraId="4E040000">
            <w:pPr>
              <w:rPr>
                <w:rFonts w:ascii="Times New Roman" w:hAnsi="Times New Roman"/>
                <w:sz w:val="20"/>
              </w:rPr>
            </w:pPr>
          </w:p>
          <w:p w14:paraId="4F040000">
            <w:pPr>
              <w:rPr>
                <w:rFonts w:ascii="Times New Roman" w:hAnsi="Times New Roman"/>
                <w:sz w:val="20"/>
              </w:rPr>
            </w:pPr>
            <w:r>
              <w:rPr>
                <w:rFonts w:ascii="Times New Roman" w:hAnsi="Times New Roman"/>
                <w:sz w:val="20"/>
              </w:rPr>
              <w:t>10</w:t>
            </w:r>
          </w:p>
          <w:p w14:paraId="50040000">
            <w:pPr>
              <w:rPr>
                <w:rFonts w:ascii="Times New Roman" w:hAnsi="Times New Roman"/>
                <w:sz w:val="20"/>
              </w:rPr>
            </w:pPr>
          </w:p>
          <w:p w14:paraId="51040000">
            <w:pPr>
              <w:rPr>
                <w:rFonts w:ascii="Times New Roman" w:hAnsi="Times New Roman"/>
                <w:sz w:val="20"/>
              </w:rPr>
            </w:pPr>
          </w:p>
        </w:tc>
      </w:tr>
      <w:tr>
        <w:tc>
          <w:tcPr>
            <w:tcW w:type="dxa" w:w="2660"/>
          </w:tcPr>
          <w:p w14:paraId="52040000">
            <w:pPr>
              <w:rPr>
                <w:rFonts w:ascii="Times New Roman" w:hAnsi="Times New Roman"/>
                <w:sz w:val="20"/>
              </w:rPr>
            </w:pPr>
            <w:r>
              <w:rPr>
                <w:rFonts w:ascii="Times New Roman" w:hAnsi="Times New Roman"/>
                <w:sz w:val="20"/>
              </w:rPr>
              <w:t xml:space="preserve">Количество </w:t>
            </w:r>
          </w:p>
          <w:p w14:paraId="53040000">
            <w:pPr>
              <w:rPr>
                <w:rFonts w:ascii="Times New Roman" w:hAnsi="Times New Roman"/>
                <w:sz w:val="20"/>
              </w:rPr>
            </w:pPr>
            <w:r>
              <w:rPr>
                <w:rFonts w:ascii="Times New Roman" w:hAnsi="Times New Roman"/>
                <w:sz w:val="20"/>
              </w:rPr>
              <w:t>победителей  конкурсных мероприятий</w:t>
            </w:r>
          </w:p>
        </w:tc>
        <w:tc>
          <w:tcPr>
            <w:tcW w:type="dxa" w:w="1276"/>
          </w:tcPr>
          <w:p w14:paraId="54040000">
            <w:pPr>
              <w:ind/>
              <w:jc w:val="center"/>
              <w:rPr>
                <w:rFonts w:ascii="Times New Roman" w:hAnsi="Times New Roman"/>
                <w:sz w:val="20"/>
              </w:rPr>
            </w:pPr>
            <w:r>
              <w:rPr>
                <w:rFonts w:ascii="Times New Roman" w:hAnsi="Times New Roman"/>
                <w:sz w:val="20"/>
              </w:rPr>
              <w:t>Чел.</w:t>
            </w:r>
          </w:p>
        </w:tc>
        <w:tc>
          <w:tcPr>
            <w:tcW w:type="dxa" w:w="1134"/>
          </w:tcPr>
          <w:p w14:paraId="55040000">
            <w:pPr>
              <w:rPr>
                <w:rFonts w:ascii="Times New Roman" w:hAnsi="Times New Roman"/>
                <w:sz w:val="20"/>
              </w:rPr>
            </w:pPr>
            <w:r>
              <w:rPr>
                <w:rFonts w:ascii="Times New Roman" w:hAnsi="Times New Roman"/>
                <w:sz w:val="20"/>
              </w:rPr>
              <w:t xml:space="preserve"> Не менее 780</w:t>
            </w:r>
          </w:p>
        </w:tc>
        <w:tc>
          <w:tcPr>
            <w:tcW w:type="dxa" w:w="1134"/>
          </w:tcPr>
          <w:p w14:paraId="56040000">
            <w:r>
              <w:rPr>
                <w:rFonts w:ascii="Times New Roman" w:hAnsi="Times New Roman"/>
                <w:sz w:val="20"/>
              </w:rPr>
              <w:t>Не менее 780</w:t>
            </w:r>
          </w:p>
        </w:tc>
        <w:tc>
          <w:tcPr>
            <w:tcW w:type="dxa" w:w="1134"/>
          </w:tcPr>
          <w:p w14:paraId="57040000">
            <w:r>
              <w:rPr>
                <w:rFonts w:ascii="Times New Roman" w:hAnsi="Times New Roman"/>
                <w:sz w:val="20"/>
              </w:rPr>
              <w:t>Не менее 780</w:t>
            </w:r>
          </w:p>
        </w:tc>
        <w:tc>
          <w:tcPr>
            <w:tcW w:type="dxa" w:w="1134"/>
          </w:tcPr>
          <w:p w14:paraId="58040000">
            <w:r>
              <w:rPr>
                <w:rFonts w:ascii="Times New Roman" w:hAnsi="Times New Roman"/>
                <w:sz w:val="20"/>
              </w:rPr>
              <w:t>Не менее 780</w:t>
            </w:r>
          </w:p>
        </w:tc>
        <w:tc>
          <w:tcPr>
            <w:tcW w:type="dxa" w:w="1099"/>
          </w:tcPr>
          <w:p w14:paraId="59040000">
            <w:r>
              <w:rPr>
                <w:rFonts w:ascii="Times New Roman" w:hAnsi="Times New Roman"/>
                <w:sz w:val="20"/>
              </w:rPr>
              <w:t>Не менее 780</w:t>
            </w:r>
          </w:p>
        </w:tc>
      </w:tr>
    </w:tbl>
    <w:p w14:paraId="5A040000">
      <w:pPr>
        <w:spacing w:line="240" w:lineRule="auto"/>
        <w:ind/>
        <w:rPr>
          <w:rFonts w:ascii="Times New Roman" w:hAnsi="Times New Roman"/>
          <w:b w:val="1"/>
          <w:sz w:val="20"/>
        </w:rPr>
      </w:pPr>
    </w:p>
    <w:p w14:paraId="5B040000">
      <w:pPr>
        <w:spacing w:line="240" w:lineRule="auto"/>
        <w:ind/>
        <w:rPr>
          <w:rFonts w:ascii="Times New Roman" w:hAnsi="Times New Roman"/>
          <w:sz w:val="20"/>
        </w:rPr>
      </w:pPr>
      <w:r>
        <w:rPr>
          <w:rFonts w:ascii="Times New Roman" w:hAnsi="Times New Roman"/>
          <w:sz w:val="20"/>
        </w:rPr>
        <w:t>Обновление воспитательной системы Дворца с опорой на традиционные духовно-нравственные ценности Российского общества и в условиях современных вызовов</w:t>
      </w:r>
    </w:p>
    <w:tbl>
      <w:tblPr>
        <w:tblStyle w:val="Style_3"/>
        <w:tblLayout w:type="fixed"/>
      </w:tblPr>
      <w:tblGrid>
        <w:gridCol w:w="2710"/>
        <w:gridCol w:w="1226"/>
        <w:gridCol w:w="1134"/>
        <w:gridCol w:w="1134"/>
        <w:gridCol w:w="1134"/>
        <w:gridCol w:w="1134"/>
        <w:gridCol w:w="1099"/>
      </w:tblGrid>
      <w:tr>
        <w:tc>
          <w:tcPr>
            <w:tcW w:type="dxa" w:w="2710"/>
            <w:tcBorders>
              <w:top w:color="000000" w:sz="4" w:val="single"/>
              <w:left w:color="000000" w:sz="4" w:val="single"/>
              <w:bottom w:color="000000" w:sz="4" w:val="single"/>
              <w:right w:color="000000" w:sz="4" w:val="single"/>
            </w:tcBorders>
          </w:tcPr>
          <w:p w14:paraId="5C040000">
            <w:pPr>
              <w:rPr>
                <w:rFonts w:ascii="Times New Roman" w:hAnsi="Times New Roman"/>
                <w:b w:val="1"/>
                <w:sz w:val="20"/>
              </w:rPr>
            </w:pPr>
            <w:r>
              <w:rPr>
                <w:rFonts w:ascii="Times New Roman" w:hAnsi="Times New Roman"/>
                <w:b w:val="1"/>
                <w:sz w:val="20"/>
              </w:rPr>
              <w:t>Наименование индикатора</w:t>
            </w:r>
          </w:p>
        </w:tc>
        <w:tc>
          <w:tcPr>
            <w:tcW w:type="dxa" w:w="1226"/>
            <w:tcBorders>
              <w:top w:color="000000" w:sz="4" w:val="single"/>
              <w:left w:color="000000" w:sz="4" w:val="single"/>
              <w:bottom w:color="000000" w:sz="4" w:val="single"/>
              <w:right w:color="000000" w:sz="4" w:val="single"/>
            </w:tcBorders>
          </w:tcPr>
          <w:p w14:paraId="5D040000">
            <w:pPr>
              <w:ind/>
              <w:jc w:val="center"/>
              <w:rPr>
                <w:rFonts w:ascii="Times New Roman" w:hAnsi="Times New Roman"/>
                <w:b w:val="1"/>
                <w:sz w:val="20"/>
              </w:rPr>
            </w:pPr>
            <w:r>
              <w:rPr>
                <w:rFonts w:ascii="Times New Roman" w:hAnsi="Times New Roman"/>
                <w:b w:val="1"/>
                <w:sz w:val="20"/>
              </w:rPr>
              <w:t>Единица измерения</w:t>
            </w:r>
          </w:p>
        </w:tc>
        <w:tc>
          <w:tcPr>
            <w:tcW w:type="dxa" w:w="5635"/>
            <w:gridSpan w:val="5"/>
            <w:tcBorders>
              <w:top w:color="000000" w:sz="4" w:val="single"/>
              <w:left w:color="000000" w:sz="4" w:val="single"/>
              <w:bottom w:color="000000" w:sz="4" w:val="single"/>
              <w:right w:color="000000" w:sz="4" w:val="single"/>
            </w:tcBorders>
          </w:tcPr>
          <w:p w14:paraId="5E040000">
            <w:pPr>
              <w:rPr>
                <w:rFonts w:ascii="Times New Roman" w:hAnsi="Times New Roman"/>
                <w:b w:val="1"/>
                <w:sz w:val="20"/>
              </w:rPr>
            </w:pPr>
            <w:r>
              <w:rPr>
                <w:rFonts w:ascii="Times New Roman" w:hAnsi="Times New Roman"/>
                <w:b w:val="1"/>
                <w:sz w:val="20"/>
              </w:rPr>
              <w:t>Значение индикатора по годам</w:t>
            </w:r>
          </w:p>
        </w:tc>
      </w:tr>
      <w:tr>
        <w:tc>
          <w:tcPr>
            <w:tcW w:type="dxa" w:w="2710"/>
            <w:tcBorders>
              <w:top w:color="000000" w:sz="4" w:val="single"/>
              <w:left w:color="000000" w:sz="4" w:val="single"/>
              <w:bottom w:color="000000" w:sz="4" w:val="single"/>
              <w:right w:color="000000" w:sz="4" w:val="single"/>
            </w:tcBorders>
          </w:tcPr>
          <w:p w14:paraId="5F040000">
            <w:pPr>
              <w:rPr>
                <w:rFonts w:ascii="Times New Roman" w:hAnsi="Times New Roman"/>
                <w:sz w:val="20"/>
              </w:rPr>
            </w:pPr>
          </w:p>
        </w:tc>
        <w:tc>
          <w:tcPr>
            <w:tcW w:type="dxa" w:w="1226"/>
            <w:tcBorders>
              <w:top w:color="000000" w:sz="4" w:val="single"/>
              <w:left w:color="000000" w:sz="4" w:val="single"/>
              <w:bottom w:color="000000" w:sz="4" w:val="single"/>
              <w:right w:color="000000" w:sz="4" w:val="single"/>
            </w:tcBorders>
          </w:tcPr>
          <w:p w14:paraId="60040000">
            <w:pPr>
              <w:ind/>
              <w:jc w:val="center"/>
              <w:rPr>
                <w:rFonts w:ascii="Times New Roman" w:hAnsi="Times New Roman"/>
                <w:b w:val="1"/>
                <w:sz w:val="20"/>
              </w:rPr>
            </w:pPr>
          </w:p>
        </w:tc>
        <w:tc>
          <w:tcPr>
            <w:tcW w:type="dxa" w:w="1134"/>
            <w:tcBorders>
              <w:top w:color="000000" w:sz="4" w:val="single"/>
              <w:left w:color="000000" w:sz="4" w:val="single"/>
              <w:bottom w:color="000000" w:sz="4" w:val="single"/>
              <w:right w:color="000000" w:sz="4" w:val="single"/>
            </w:tcBorders>
          </w:tcPr>
          <w:p w14:paraId="61040000">
            <w:pPr>
              <w:rPr>
                <w:rFonts w:ascii="Times New Roman" w:hAnsi="Times New Roman"/>
                <w:b w:val="1"/>
                <w:sz w:val="20"/>
              </w:rPr>
            </w:pPr>
            <w:r>
              <w:rPr>
                <w:rFonts w:ascii="Times New Roman" w:hAnsi="Times New Roman"/>
                <w:b w:val="1"/>
                <w:sz w:val="20"/>
              </w:rPr>
              <w:t>2022</w:t>
            </w:r>
          </w:p>
        </w:tc>
        <w:tc>
          <w:tcPr>
            <w:tcW w:type="dxa" w:w="1134"/>
            <w:tcBorders>
              <w:top w:color="000000" w:sz="4" w:val="single"/>
              <w:left w:color="000000" w:sz="4" w:val="single"/>
              <w:bottom w:color="000000" w:sz="4" w:val="single"/>
              <w:right w:color="000000" w:sz="4" w:val="single"/>
            </w:tcBorders>
          </w:tcPr>
          <w:p w14:paraId="62040000">
            <w:pPr>
              <w:rPr>
                <w:rFonts w:ascii="Times New Roman" w:hAnsi="Times New Roman"/>
                <w:b w:val="1"/>
                <w:sz w:val="20"/>
              </w:rPr>
            </w:pPr>
            <w:r>
              <w:rPr>
                <w:rFonts w:ascii="Times New Roman" w:hAnsi="Times New Roman"/>
                <w:b w:val="1"/>
                <w:sz w:val="20"/>
              </w:rPr>
              <w:t>2023</w:t>
            </w:r>
          </w:p>
        </w:tc>
        <w:tc>
          <w:tcPr>
            <w:tcW w:type="dxa" w:w="1134"/>
            <w:tcBorders>
              <w:top w:color="000000" w:sz="4" w:val="single"/>
              <w:left w:color="000000" w:sz="4" w:val="single"/>
              <w:bottom w:color="000000" w:sz="4" w:val="single"/>
              <w:right w:color="000000" w:sz="4" w:val="single"/>
            </w:tcBorders>
          </w:tcPr>
          <w:p w14:paraId="63040000">
            <w:pPr>
              <w:rPr>
                <w:rFonts w:ascii="Times New Roman" w:hAnsi="Times New Roman"/>
                <w:b w:val="1"/>
                <w:sz w:val="20"/>
              </w:rPr>
            </w:pPr>
            <w:r>
              <w:rPr>
                <w:rFonts w:ascii="Times New Roman" w:hAnsi="Times New Roman"/>
                <w:b w:val="1"/>
                <w:sz w:val="20"/>
              </w:rPr>
              <w:t>2024</w:t>
            </w:r>
          </w:p>
        </w:tc>
        <w:tc>
          <w:tcPr>
            <w:tcW w:type="dxa" w:w="1134"/>
            <w:tcBorders>
              <w:top w:color="000000" w:sz="4" w:val="single"/>
              <w:left w:color="000000" w:sz="4" w:val="single"/>
              <w:bottom w:color="000000" w:sz="4" w:val="single"/>
              <w:right w:color="000000" w:sz="4" w:val="single"/>
            </w:tcBorders>
          </w:tcPr>
          <w:p w14:paraId="64040000">
            <w:pPr>
              <w:rPr>
                <w:rFonts w:ascii="Times New Roman" w:hAnsi="Times New Roman"/>
                <w:b w:val="1"/>
                <w:sz w:val="20"/>
              </w:rPr>
            </w:pPr>
            <w:r>
              <w:rPr>
                <w:rFonts w:ascii="Times New Roman" w:hAnsi="Times New Roman"/>
                <w:b w:val="1"/>
                <w:sz w:val="20"/>
              </w:rPr>
              <w:t>2025</w:t>
            </w:r>
          </w:p>
        </w:tc>
        <w:tc>
          <w:tcPr>
            <w:tcW w:type="dxa" w:w="1099"/>
            <w:tcBorders>
              <w:top w:color="000000" w:sz="4" w:val="single"/>
              <w:left w:color="000000" w:sz="4" w:val="single"/>
              <w:bottom w:color="000000" w:sz="4" w:val="single"/>
              <w:right w:color="000000" w:sz="4" w:val="single"/>
            </w:tcBorders>
          </w:tcPr>
          <w:p w14:paraId="65040000">
            <w:pPr>
              <w:rPr>
                <w:rFonts w:ascii="Times New Roman" w:hAnsi="Times New Roman"/>
                <w:b w:val="1"/>
                <w:sz w:val="20"/>
              </w:rPr>
            </w:pPr>
            <w:r>
              <w:rPr>
                <w:rFonts w:ascii="Times New Roman" w:hAnsi="Times New Roman"/>
                <w:b w:val="1"/>
                <w:sz w:val="20"/>
              </w:rPr>
              <w:t>2026</w:t>
            </w:r>
          </w:p>
        </w:tc>
      </w:tr>
      <w:tr>
        <w:tc>
          <w:tcPr>
            <w:tcW w:type="dxa" w:w="2710"/>
            <w:tcBorders>
              <w:top w:color="000000" w:sz="4" w:val="single"/>
              <w:left w:color="000000" w:sz="4" w:val="single"/>
              <w:bottom w:color="000000" w:sz="4" w:val="single"/>
              <w:right w:color="000000" w:sz="4" w:val="single"/>
            </w:tcBorders>
          </w:tcPr>
          <w:p w14:paraId="66040000">
            <w:pPr>
              <w:rPr>
                <w:rFonts w:ascii="Times New Roman" w:hAnsi="Times New Roman"/>
                <w:sz w:val="20"/>
              </w:rPr>
            </w:pPr>
            <w:r>
              <w:rPr>
                <w:rFonts w:ascii="Times New Roman" w:hAnsi="Times New Roman"/>
                <w:sz w:val="20"/>
              </w:rPr>
              <w:t xml:space="preserve">Доля </w:t>
            </w:r>
            <w:r>
              <w:rPr>
                <w:rFonts w:ascii="Times New Roman" w:hAnsi="Times New Roman"/>
                <w:sz w:val="20"/>
              </w:rPr>
              <w:t>обучающихся</w:t>
            </w:r>
            <w:r>
              <w:rPr>
                <w:rFonts w:ascii="Times New Roman" w:hAnsi="Times New Roman"/>
                <w:sz w:val="20"/>
              </w:rPr>
              <w:t xml:space="preserve"> имеют устойчивые ценностные ориентации</w:t>
            </w:r>
          </w:p>
        </w:tc>
        <w:tc>
          <w:tcPr>
            <w:tcW w:type="dxa" w:w="1226"/>
            <w:tcBorders>
              <w:top w:color="000000" w:sz="4" w:val="single"/>
              <w:left w:color="000000" w:sz="4" w:val="single"/>
              <w:bottom w:color="000000" w:sz="4" w:val="single"/>
              <w:right w:color="000000" w:sz="4" w:val="single"/>
            </w:tcBorders>
          </w:tcPr>
          <w:p w14:paraId="67040000">
            <w:pPr>
              <w:ind/>
              <w:jc w:val="center"/>
              <w:rPr>
                <w:rFonts w:ascii="Times New Roman" w:hAnsi="Times New Roman"/>
                <w:b w:val="1"/>
                <w:sz w:val="20"/>
              </w:rPr>
            </w:pPr>
            <w:r>
              <w:rPr>
                <w:rFonts w:ascii="Times New Roman" w:hAnsi="Times New Roman"/>
                <w:b w:val="1"/>
                <w:sz w:val="20"/>
              </w:rPr>
              <w:t>%</w:t>
            </w:r>
          </w:p>
        </w:tc>
        <w:tc>
          <w:tcPr>
            <w:tcW w:type="dxa" w:w="1134"/>
            <w:tcBorders>
              <w:top w:color="000000" w:sz="4" w:val="single"/>
              <w:left w:color="000000" w:sz="4" w:val="single"/>
              <w:bottom w:color="000000" w:sz="4" w:val="single"/>
              <w:right w:color="000000" w:sz="4" w:val="single"/>
            </w:tcBorders>
          </w:tcPr>
          <w:p w14:paraId="68040000">
            <w:pPr>
              <w:rPr>
                <w:rFonts w:ascii="Times New Roman" w:hAnsi="Times New Roman"/>
                <w:sz w:val="20"/>
              </w:rPr>
            </w:pPr>
            <w:r>
              <w:rPr>
                <w:rFonts w:ascii="Times New Roman" w:hAnsi="Times New Roman"/>
                <w:sz w:val="20"/>
              </w:rPr>
              <w:t>Не менее 75</w:t>
            </w:r>
          </w:p>
        </w:tc>
        <w:tc>
          <w:tcPr>
            <w:tcW w:type="dxa" w:w="1134"/>
            <w:tcBorders>
              <w:top w:color="000000" w:sz="4" w:val="single"/>
              <w:left w:color="000000" w:sz="4" w:val="single"/>
              <w:bottom w:color="000000" w:sz="4" w:val="single"/>
              <w:right w:color="000000" w:sz="4" w:val="single"/>
            </w:tcBorders>
          </w:tcPr>
          <w:p w14:paraId="69040000">
            <w:pPr>
              <w:rPr>
                <w:rFonts w:ascii="Times New Roman" w:hAnsi="Times New Roman"/>
                <w:sz w:val="20"/>
              </w:rPr>
            </w:pPr>
            <w:r>
              <w:rPr>
                <w:rFonts w:ascii="Times New Roman" w:hAnsi="Times New Roman"/>
                <w:sz w:val="20"/>
              </w:rPr>
              <w:t>Не менее 75</w:t>
            </w:r>
          </w:p>
        </w:tc>
        <w:tc>
          <w:tcPr>
            <w:tcW w:type="dxa" w:w="1134"/>
            <w:tcBorders>
              <w:top w:color="000000" w:sz="4" w:val="single"/>
              <w:left w:color="000000" w:sz="4" w:val="single"/>
              <w:bottom w:color="000000" w:sz="4" w:val="single"/>
              <w:right w:color="000000" w:sz="4" w:val="single"/>
            </w:tcBorders>
          </w:tcPr>
          <w:p w14:paraId="6A040000">
            <w:pPr>
              <w:rPr>
                <w:rFonts w:ascii="Times New Roman" w:hAnsi="Times New Roman"/>
                <w:sz w:val="20"/>
              </w:rPr>
            </w:pPr>
            <w:r>
              <w:rPr>
                <w:rFonts w:ascii="Times New Roman" w:hAnsi="Times New Roman"/>
                <w:sz w:val="20"/>
              </w:rPr>
              <w:t>Не менее 75</w:t>
            </w:r>
          </w:p>
        </w:tc>
        <w:tc>
          <w:tcPr>
            <w:tcW w:type="dxa" w:w="1134"/>
            <w:tcBorders>
              <w:top w:color="000000" w:sz="4" w:val="single"/>
              <w:left w:color="000000" w:sz="4" w:val="single"/>
              <w:bottom w:color="000000" w:sz="4" w:val="single"/>
              <w:right w:color="000000" w:sz="4" w:val="single"/>
            </w:tcBorders>
          </w:tcPr>
          <w:p w14:paraId="6B040000">
            <w:pPr>
              <w:rPr>
                <w:rFonts w:ascii="Times New Roman" w:hAnsi="Times New Roman"/>
                <w:sz w:val="20"/>
              </w:rPr>
            </w:pPr>
            <w:r>
              <w:rPr>
                <w:rFonts w:ascii="Times New Roman" w:hAnsi="Times New Roman"/>
                <w:sz w:val="20"/>
              </w:rPr>
              <w:t>Не менее 75</w:t>
            </w:r>
          </w:p>
        </w:tc>
        <w:tc>
          <w:tcPr>
            <w:tcW w:type="dxa" w:w="1099"/>
            <w:tcBorders>
              <w:top w:color="000000" w:sz="4" w:val="single"/>
              <w:left w:color="000000" w:sz="4" w:val="single"/>
              <w:bottom w:color="000000" w:sz="4" w:val="single"/>
              <w:right w:color="000000" w:sz="4" w:val="single"/>
            </w:tcBorders>
          </w:tcPr>
          <w:p w14:paraId="6C040000">
            <w:pPr>
              <w:rPr>
                <w:rFonts w:ascii="Times New Roman" w:hAnsi="Times New Roman"/>
                <w:sz w:val="20"/>
              </w:rPr>
            </w:pPr>
            <w:r>
              <w:rPr>
                <w:rFonts w:ascii="Times New Roman" w:hAnsi="Times New Roman"/>
                <w:sz w:val="20"/>
              </w:rPr>
              <w:t>Не менее 75</w:t>
            </w:r>
          </w:p>
        </w:tc>
      </w:tr>
    </w:tbl>
    <w:p w14:paraId="6D040000">
      <w:pPr>
        <w:spacing w:line="240" w:lineRule="auto"/>
        <w:ind/>
        <w:rPr>
          <w:rFonts w:ascii="Times New Roman" w:hAnsi="Times New Roman"/>
          <w:sz w:val="20"/>
        </w:rPr>
      </w:pPr>
    </w:p>
    <w:p w14:paraId="6E040000">
      <w:pPr>
        <w:spacing w:line="240" w:lineRule="auto"/>
        <w:ind/>
        <w:rPr>
          <w:rFonts w:ascii="Times New Roman" w:hAnsi="Times New Roman"/>
          <w:sz w:val="20"/>
        </w:rPr>
      </w:pPr>
      <w:r>
        <w:rPr>
          <w:rFonts w:ascii="Times New Roman" w:hAnsi="Times New Roman"/>
          <w:sz w:val="20"/>
        </w:rPr>
        <w:t>Модернизация системы Дворца по выявлению, развитию и поддержке талантливых детей  Кировской области</w:t>
      </w:r>
    </w:p>
    <w:tbl>
      <w:tblPr>
        <w:tblStyle w:val="Style_3"/>
        <w:tblLayout w:type="fixed"/>
      </w:tblPr>
      <w:tblGrid>
        <w:gridCol w:w="2660"/>
        <w:gridCol w:w="1276"/>
        <w:gridCol w:w="1134"/>
        <w:gridCol w:w="1134"/>
        <w:gridCol w:w="1181"/>
        <w:gridCol w:w="1160"/>
        <w:gridCol w:w="1202"/>
      </w:tblGrid>
      <w:tr>
        <w:tc>
          <w:tcPr>
            <w:tcW w:type="dxa" w:w="2660"/>
            <w:tcBorders>
              <w:top w:color="000000" w:sz="4" w:val="single"/>
              <w:left w:color="000000" w:sz="4" w:val="single"/>
              <w:bottom w:color="000000" w:sz="4" w:val="single"/>
              <w:right w:color="000000" w:sz="4" w:val="single"/>
            </w:tcBorders>
          </w:tcPr>
          <w:p w14:paraId="6F040000">
            <w:pPr>
              <w:rPr>
                <w:rFonts w:ascii="Times New Roman" w:hAnsi="Times New Roman"/>
                <w:b w:val="1"/>
                <w:sz w:val="20"/>
              </w:rPr>
            </w:pPr>
            <w:r>
              <w:rPr>
                <w:rFonts w:ascii="Times New Roman" w:hAnsi="Times New Roman"/>
                <w:b w:val="1"/>
                <w:sz w:val="20"/>
              </w:rPr>
              <w:t>Наименование индикатора</w:t>
            </w:r>
          </w:p>
        </w:tc>
        <w:tc>
          <w:tcPr>
            <w:tcW w:type="dxa" w:w="1276"/>
            <w:tcBorders>
              <w:top w:color="000000" w:sz="4" w:val="single"/>
              <w:left w:color="000000" w:sz="4" w:val="single"/>
              <w:bottom w:color="000000" w:sz="4" w:val="single"/>
              <w:right w:color="000000" w:sz="4" w:val="single"/>
            </w:tcBorders>
          </w:tcPr>
          <w:p w14:paraId="70040000">
            <w:pPr>
              <w:ind/>
              <w:jc w:val="center"/>
              <w:rPr>
                <w:rFonts w:ascii="Times New Roman" w:hAnsi="Times New Roman"/>
                <w:b w:val="1"/>
                <w:sz w:val="20"/>
              </w:rPr>
            </w:pPr>
            <w:r>
              <w:rPr>
                <w:rFonts w:ascii="Times New Roman" w:hAnsi="Times New Roman"/>
                <w:b w:val="1"/>
                <w:sz w:val="20"/>
              </w:rPr>
              <w:t>Единица измерения</w:t>
            </w:r>
          </w:p>
        </w:tc>
        <w:tc>
          <w:tcPr>
            <w:tcW w:type="dxa" w:w="5811"/>
            <w:gridSpan w:val="5"/>
            <w:tcBorders>
              <w:top w:color="000000" w:sz="4" w:val="single"/>
              <w:left w:color="000000" w:sz="4" w:val="single"/>
              <w:bottom w:color="000000" w:sz="4" w:val="single"/>
              <w:right w:color="000000" w:sz="4" w:val="single"/>
            </w:tcBorders>
          </w:tcPr>
          <w:p w14:paraId="71040000">
            <w:pPr>
              <w:rPr>
                <w:rFonts w:ascii="Times New Roman" w:hAnsi="Times New Roman"/>
                <w:b w:val="1"/>
                <w:sz w:val="20"/>
              </w:rPr>
            </w:pPr>
            <w:r>
              <w:rPr>
                <w:rFonts w:ascii="Times New Roman" w:hAnsi="Times New Roman"/>
                <w:b w:val="1"/>
                <w:sz w:val="20"/>
              </w:rPr>
              <w:t>Значение индикатора по годам</w:t>
            </w:r>
          </w:p>
        </w:tc>
      </w:tr>
      <w:tr>
        <w:tc>
          <w:tcPr>
            <w:tcW w:type="dxa" w:w="2660"/>
            <w:tcBorders>
              <w:top w:color="000000" w:sz="4" w:val="single"/>
              <w:left w:color="000000" w:sz="4" w:val="single"/>
              <w:bottom w:color="000000" w:sz="4" w:val="single"/>
              <w:right w:color="000000" w:sz="4" w:val="single"/>
            </w:tcBorders>
          </w:tcPr>
          <w:p w14:paraId="72040000">
            <w:pPr>
              <w:rPr>
                <w:rFonts w:ascii="Times New Roman" w:hAnsi="Times New Roman"/>
                <w:b w:val="1"/>
                <w:sz w:val="20"/>
              </w:rPr>
            </w:pPr>
          </w:p>
        </w:tc>
        <w:tc>
          <w:tcPr>
            <w:tcW w:type="dxa" w:w="1276"/>
            <w:tcBorders>
              <w:top w:color="000000" w:sz="4" w:val="single"/>
              <w:left w:color="000000" w:sz="4" w:val="single"/>
              <w:bottom w:color="000000" w:sz="4" w:val="single"/>
              <w:right w:color="000000" w:sz="4" w:val="single"/>
            </w:tcBorders>
          </w:tcPr>
          <w:p w14:paraId="73040000">
            <w:pPr>
              <w:ind/>
              <w:jc w:val="center"/>
              <w:rPr>
                <w:rFonts w:ascii="Times New Roman" w:hAnsi="Times New Roman"/>
                <w:b w:val="1"/>
                <w:sz w:val="20"/>
              </w:rPr>
            </w:pPr>
          </w:p>
        </w:tc>
        <w:tc>
          <w:tcPr>
            <w:tcW w:type="dxa" w:w="1134"/>
            <w:tcBorders>
              <w:top w:color="000000" w:sz="4" w:val="single"/>
              <w:left w:color="000000" w:sz="4" w:val="single"/>
              <w:bottom w:color="000000" w:sz="4" w:val="single"/>
              <w:right w:color="000000" w:sz="4" w:val="single"/>
            </w:tcBorders>
          </w:tcPr>
          <w:p w14:paraId="74040000">
            <w:pPr>
              <w:rPr>
                <w:rFonts w:ascii="Times New Roman" w:hAnsi="Times New Roman"/>
                <w:b w:val="1"/>
                <w:sz w:val="20"/>
              </w:rPr>
            </w:pPr>
            <w:r>
              <w:rPr>
                <w:rFonts w:ascii="Times New Roman" w:hAnsi="Times New Roman"/>
                <w:b w:val="1"/>
                <w:sz w:val="20"/>
              </w:rPr>
              <w:t>2022</w:t>
            </w:r>
          </w:p>
        </w:tc>
        <w:tc>
          <w:tcPr>
            <w:tcW w:type="dxa" w:w="1134"/>
            <w:tcBorders>
              <w:top w:color="000000" w:sz="4" w:val="single"/>
              <w:left w:color="000000" w:sz="4" w:val="single"/>
              <w:bottom w:color="000000" w:sz="4" w:val="single"/>
              <w:right w:color="000000" w:sz="4" w:val="single"/>
            </w:tcBorders>
          </w:tcPr>
          <w:p w14:paraId="75040000">
            <w:pPr>
              <w:rPr>
                <w:rFonts w:ascii="Times New Roman" w:hAnsi="Times New Roman"/>
                <w:b w:val="1"/>
                <w:sz w:val="20"/>
              </w:rPr>
            </w:pPr>
            <w:r>
              <w:rPr>
                <w:rFonts w:ascii="Times New Roman" w:hAnsi="Times New Roman"/>
                <w:b w:val="1"/>
                <w:sz w:val="20"/>
              </w:rPr>
              <w:t>2023</w:t>
            </w:r>
          </w:p>
        </w:tc>
        <w:tc>
          <w:tcPr>
            <w:tcW w:type="dxa" w:w="1181"/>
            <w:tcBorders>
              <w:top w:color="000000" w:sz="4" w:val="single"/>
              <w:left w:color="000000" w:sz="4" w:val="single"/>
              <w:bottom w:color="000000" w:sz="4" w:val="single"/>
              <w:right w:color="000000" w:sz="4" w:val="single"/>
            </w:tcBorders>
          </w:tcPr>
          <w:p w14:paraId="76040000">
            <w:pPr>
              <w:rPr>
                <w:rFonts w:ascii="Times New Roman" w:hAnsi="Times New Roman"/>
                <w:b w:val="1"/>
                <w:sz w:val="20"/>
              </w:rPr>
            </w:pPr>
            <w:r>
              <w:rPr>
                <w:rFonts w:ascii="Times New Roman" w:hAnsi="Times New Roman"/>
                <w:b w:val="1"/>
                <w:sz w:val="20"/>
              </w:rPr>
              <w:t>2024</w:t>
            </w:r>
          </w:p>
        </w:tc>
        <w:tc>
          <w:tcPr>
            <w:tcW w:type="dxa" w:w="1160"/>
            <w:tcBorders>
              <w:top w:color="000000" w:sz="4" w:val="single"/>
              <w:left w:color="000000" w:sz="4" w:val="single"/>
              <w:bottom w:color="000000" w:sz="4" w:val="single"/>
              <w:right w:color="000000" w:sz="4" w:val="single"/>
            </w:tcBorders>
          </w:tcPr>
          <w:p w14:paraId="77040000">
            <w:pPr>
              <w:rPr>
                <w:rFonts w:ascii="Times New Roman" w:hAnsi="Times New Roman"/>
                <w:b w:val="1"/>
                <w:sz w:val="20"/>
              </w:rPr>
            </w:pPr>
            <w:r>
              <w:rPr>
                <w:rFonts w:ascii="Times New Roman" w:hAnsi="Times New Roman"/>
                <w:b w:val="1"/>
                <w:sz w:val="20"/>
              </w:rPr>
              <w:t>2025</w:t>
            </w:r>
          </w:p>
        </w:tc>
        <w:tc>
          <w:tcPr>
            <w:tcW w:type="dxa" w:w="1202"/>
            <w:tcBorders>
              <w:top w:color="000000" w:sz="4" w:val="single"/>
              <w:left w:color="000000" w:sz="4" w:val="single"/>
              <w:bottom w:color="000000" w:sz="4" w:val="single"/>
              <w:right w:color="000000" w:sz="4" w:val="single"/>
            </w:tcBorders>
          </w:tcPr>
          <w:p w14:paraId="78040000">
            <w:pPr>
              <w:rPr>
                <w:rFonts w:ascii="Times New Roman" w:hAnsi="Times New Roman"/>
                <w:b w:val="1"/>
                <w:sz w:val="20"/>
              </w:rPr>
            </w:pPr>
            <w:r>
              <w:rPr>
                <w:rFonts w:ascii="Times New Roman" w:hAnsi="Times New Roman"/>
                <w:b w:val="1"/>
                <w:sz w:val="20"/>
              </w:rPr>
              <w:t>2026</w:t>
            </w:r>
          </w:p>
        </w:tc>
      </w:tr>
      <w:tr>
        <w:tc>
          <w:tcPr>
            <w:tcW w:type="dxa" w:w="2660"/>
            <w:tcBorders>
              <w:top w:color="000000" w:sz="4" w:val="single"/>
              <w:left w:color="000000" w:sz="4" w:val="single"/>
              <w:bottom w:color="000000" w:sz="4" w:val="single"/>
              <w:right w:color="000000" w:sz="4" w:val="single"/>
            </w:tcBorders>
          </w:tcPr>
          <w:p w14:paraId="79040000">
            <w:pPr>
              <w:ind w:firstLine="284"/>
              <w:rPr>
                <w:rFonts w:ascii="Times New Roman" w:hAnsi="Times New Roman"/>
                <w:sz w:val="20"/>
              </w:rPr>
            </w:pPr>
            <w:r>
              <w:rPr>
                <w:rFonts w:ascii="Times New Roman" w:hAnsi="Times New Roman"/>
                <w:sz w:val="20"/>
              </w:rPr>
              <w:t>Доля обучающихся Дворца, внесенных в базу данных одаренных  детей (победителей конкурсов, олимпиад) от числа  участников</w:t>
            </w:r>
          </w:p>
        </w:tc>
        <w:tc>
          <w:tcPr>
            <w:tcW w:type="dxa" w:w="1276"/>
            <w:tcBorders>
              <w:top w:color="000000" w:sz="4" w:val="single"/>
              <w:left w:color="000000" w:sz="4" w:val="single"/>
              <w:bottom w:color="000000" w:sz="4" w:val="single"/>
              <w:right w:color="000000" w:sz="4" w:val="single"/>
            </w:tcBorders>
          </w:tcPr>
          <w:p w14:paraId="7A040000">
            <w:pPr>
              <w:ind/>
              <w:jc w:val="center"/>
              <w:rPr>
                <w:rFonts w:ascii="Times New Roman" w:hAnsi="Times New Roman"/>
                <w:sz w:val="20"/>
              </w:rPr>
            </w:pPr>
            <w:r>
              <w:rPr>
                <w:rFonts w:ascii="Times New Roman" w:hAnsi="Times New Roman"/>
                <w:sz w:val="20"/>
              </w:rPr>
              <w:t>%</w:t>
            </w:r>
          </w:p>
        </w:tc>
        <w:tc>
          <w:tcPr>
            <w:tcW w:type="dxa" w:w="1134"/>
            <w:tcBorders>
              <w:top w:color="000000" w:sz="4" w:val="single"/>
              <w:left w:color="000000" w:sz="4" w:val="single"/>
              <w:bottom w:color="000000" w:sz="4" w:val="single"/>
              <w:right w:color="000000" w:sz="4" w:val="single"/>
            </w:tcBorders>
          </w:tcPr>
          <w:p w14:paraId="7B040000">
            <w:pPr>
              <w:rPr>
                <w:rFonts w:ascii="Times New Roman" w:hAnsi="Times New Roman"/>
                <w:sz w:val="20"/>
              </w:rPr>
            </w:pPr>
          </w:p>
          <w:p w14:paraId="7C040000">
            <w:pPr>
              <w:rPr>
                <w:rFonts w:ascii="Times New Roman" w:hAnsi="Times New Roman"/>
                <w:sz w:val="20"/>
              </w:rPr>
            </w:pPr>
            <w:r>
              <w:rPr>
                <w:rFonts w:ascii="Times New Roman" w:hAnsi="Times New Roman"/>
                <w:sz w:val="20"/>
              </w:rPr>
              <w:t>Не менее 30</w:t>
            </w:r>
          </w:p>
        </w:tc>
        <w:tc>
          <w:tcPr>
            <w:tcW w:type="dxa" w:w="1134"/>
            <w:tcBorders>
              <w:top w:color="000000" w:sz="4" w:val="single"/>
              <w:left w:color="000000" w:sz="4" w:val="single"/>
              <w:bottom w:color="000000" w:sz="4" w:val="single"/>
              <w:right w:color="000000" w:sz="4" w:val="single"/>
            </w:tcBorders>
          </w:tcPr>
          <w:p w14:paraId="7D040000">
            <w:pPr>
              <w:rPr>
                <w:rFonts w:ascii="Times New Roman" w:hAnsi="Times New Roman"/>
                <w:sz w:val="20"/>
              </w:rPr>
            </w:pPr>
          </w:p>
          <w:p w14:paraId="7E040000">
            <w:pPr>
              <w:rPr>
                <w:rFonts w:ascii="Times New Roman" w:hAnsi="Times New Roman"/>
                <w:sz w:val="20"/>
              </w:rPr>
            </w:pPr>
            <w:r>
              <w:rPr>
                <w:rFonts w:ascii="Times New Roman" w:hAnsi="Times New Roman"/>
                <w:sz w:val="20"/>
              </w:rPr>
              <w:t>Не менее 31</w:t>
            </w:r>
          </w:p>
        </w:tc>
        <w:tc>
          <w:tcPr>
            <w:tcW w:type="dxa" w:w="1181"/>
            <w:tcBorders>
              <w:top w:color="000000" w:sz="4" w:val="single"/>
              <w:left w:color="000000" w:sz="4" w:val="single"/>
              <w:bottom w:color="000000" w:sz="4" w:val="single"/>
              <w:right w:color="000000" w:sz="4" w:val="single"/>
            </w:tcBorders>
          </w:tcPr>
          <w:p w14:paraId="7F040000">
            <w:pPr>
              <w:rPr>
                <w:rFonts w:ascii="Times New Roman" w:hAnsi="Times New Roman"/>
                <w:sz w:val="20"/>
              </w:rPr>
            </w:pPr>
          </w:p>
          <w:p w14:paraId="80040000">
            <w:pPr>
              <w:rPr>
                <w:rFonts w:ascii="Times New Roman" w:hAnsi="Times New Roman"/>
                <w:b w:val="1"/>
                <w:sz w:val="20"/>
              </w:rPr>
            </w:pPr>
            <w:r>
              <w:rPr>
                <w:rFonts w:ascii="Times New Roman" w:hAnsi="Times New Roman"/>
                <w:sz w:val="20"/>
              </w:rPr>
              <w:t>Не менее 32</w:t>
            </w:r>
          </w:p>
        </w:tc>
        <w:tc>
          <w:tcPr>
            <w:tcW w:type="dxa" w:w="1160"/>
            <w:tcBorders>
              <w:top w:color="000000" w:sz="4" w:val="single"/>
              <w:left w:color="000000" w:sz="4" w:val="single"/>
              <w:bottom w:color="000000" w:sz="4" w:val="single"/>
              <w:right w:color="000000" w:sz="4" w:val="single"/>
            </w:tcBorders>
          </w:tcPr>
          <w:p w14:paraId="81040000">
            <w:pPr>
              <w:rPr>
                <w:rFonts w:ascii="Times New Roman" w:hAnsi="Times New Roman"/>
                <w:sz w:val="20"/>
              </w:rPr>
            </w:pPr>
          </w:p>
          <w:p w14:paraId="82040000">
            <w:pPr>
              <w:rPr>
                <w:rFonts w:ascii="Times New Roman" w:hAnsi="Times New Roman"/>
                <w:b w:val="1"/>
                <w:sz w:val="20"/>
              </w:rPr>
            </w:pPr>
            <w:r>
              <w:rPr>
                <w:rFonts w:ascii="Times New Roman" w:hAnsi="Times New Roman"/>
                <w:sz w:val="20"/>
              </w:rPr>
              <w:t>Не менее 33</w:t>
            </w:r>
          </w:p>
        </w:tc>
        <w:tc>
          <w:tcPr>
            <w:tcW w:type="dxa" w:w="1202"/>
            <w:tcBorders>
              <w:top w:color="000000" w:sz="4" w:val="single"/>
              <w:left w:color="000000" w:sz="4" w:val="single"/>
              <w:bottom w:color="000000" w:sz="4" w:val="single"/>
              <w:right w:color="000000" w:sz="4" w:val="single"/>
            </w:tcBorders>
          </w:tcPr>
          <w:p w14:paraId="83040000">
            <w:pPr>
              <w:rPr>
                <w:rFonts w:ascii="Times New Roman" w:hAnsi="Times New Roman"/>
                <w:sz w:val="20"/>
              </w:rPr>
            </w:pPr>
          </w:p>
          <w:p w14:paraId="84040000">
            <w:pPr>
              <w:rPr>
                <w:rFonts w:ascii="Times New Roman" w:hAnsi="Times New Roman"/>
                <w:b w:val="1"/>
                <w:sz w:val="20"/>
              </w:rPr>
            </w:pPr>
            <w:r>
              <w:rPr>
                <w:rFonts w:ascii="Times New Roman" w:hAnsi="Times New Roman"/>
                <w:sz w:val="20"/>
              </w:rPr>
              <w:t>Не менее 34</w:t>
            </w:r>
          </w:p>
        </w:tc>
      </w:tr>
      <w:tr>
        <w:tc>
          <w:tcPr>
            <w:tcW w:type="dxa" w:w="2660"/>
            <w:tcBorders>
              <w:top w:color="000000" w:sz="4" w:val="single"/>
              <w:left w:color="000000" w:sz="4" w:val="single"/>
              <w:bottom w:color="000000" w:sz="4" w:val="single"/>
              <w:right w:color="000000" w:sz="4" w:val="single"/>
            </w:tcBorders>
          </w:tcPr>
          <w:p w14:paraId="85040000">
            <w:pPr>
              <w:ind w:firstLine="284"/>
              <w:rPr>
                <w:rFonts w:ascii="Times New Roman" w:hAnsi="Times New Roman"/>
                <w:sz w:val="20"/>
              </w:rPr>
            </w:pPr>
            <w:r>
              <w:rPr>
                <w:rFonts w:ascii="Times New Roman" w:hAnsi="Times New Roman"/>
                <w:sz w:val="20"/>
              </w:rPr>
              <w:t xml:space="preserve">Доля обучающихся Дворца, принимающих участие в конкурсных </w:t>
            </w:r>
            <w:r>
              <w:rPr>
                <w:rFonts w:ascii="Times New Roman" w:hAnsi="Times New Roman"/>
                <w:sz w:val="20"/>
              </w:rPr>
              <w:t>мероприятиях от числа обучающихся Дворца</w:t>
            </w:r>
          </w:p>
        </w:tc>
        <w:tc>
          <w:tcPr>
            <w:tcW w:type="dxa" w:w="1276"/>
            <w:tcBorders>
              <w:top w:color="000000" w:sz="4" w:val="single"/>
              <w:left w:color="000000" w:sz="4" w:val="single"/>
              <w:bottom w:color="000000" w:sz="4" w:val="single"/>
              <w:right w:color="000000" w:sz="4" w:val="single"/>
            </w:tcBorders>
          </w:tcPr>
          <w:p w14:paraId="86040000">
            <w:pPr>
              <w:ind/>
              <w:jc w:val="center"/>
              <w:rPr>
                <w:rFonts w:ascii="Times New Roman" w:hAnsi="Times New Roman"/>
                <w:sz w:val="20"/>
              </w:rPr>
            </w:pPr>
            <w:r>
              <w:rPr>
                <w:rFonts w:ascii="Times New Roman" w:hAnsi="Times New Roman"/>
                <w:sz w:val="20"/>
              </w:rPr>
              <w:t>%</w:t>
            </w:r>
          </w:p>
        </w:tc>
        <w:tc>
          <w:tcPr>
            <w:tcW w:type="dxa" w:w="1134"/>
            <w:tcBorders>
              <w:top w:color="000000" w:sz="4" w:val="single"/>
              <w:left w:color="000000" w:sz="4" w:val="single"/>
              <w:bottom w:color="000000" w:sz="4" w:val="single"/>
              <w:right w:color="000000" w:sz="4" w:val="single"/>
            </w:tcBorders>
          </w:tcPr>
          <w:p w14:paraId="87040000">
            <w:pPr>
              <w:rPr>
                <w:rFonts w:ascii="Times New Roman" w:hAnsi="Times New Roman"/>
                <w:sz w:val="20"/>
              </w:rPr>
            </w:pPr>
            <w:r>
              <w:rPr>
                <w:rFonts w:ascii="Times New Roman" w:hAnsi="Times New Roman"/>
                <w:sz w:val="20"/>
              </w:rPr>
              <w:t xml:space="preserve">Не менее </w:t>
            </w:r>
          </w:p>
          <w:p w14:paraId="88040000">
            <w:pPr>
              <w:rPr>
                <w:rFonts w:ascii="Times New Roman" w:hAnsi="Times New Roman"/>
                <w:sz w:val="20"/>
              </w:rPr>
            </w:pPr>
            <w:r>
              <w:rPr>
                <w:rFonts w:ascii="Times New Roman" w:hAnsi="Times New Roman"/>
                <w:sz w:val="20"/>
              </w:rPr>
              <w:t>50</w:t>
            </w:r>
          </w:p>
        </w:tc>
        <w:tc>
          <w:tcPr>
            <w:tcW w:type="dxa" w:w="1134"/>
            <w:tcBorders>
              <w:top w:color="000000" w:sz="4" w:val="single"/>
              <w:left w:color="000000" w:sz="4" w:val="single"/>
              <w:bottom w:color="000000" w:sz="4" w:val="single"/>
              <w:right w:color="000000" w:sz="4" w:val="single"/>
            </w:tcBorders>
          </w:tcPr>
          <w:p w14:paraId="89040000">
            <w:pPr>
              <w:rPr>
                <w:rFonts w:ascii="Times New Roman" w:hAnsi="Times New Roman"/>
                <w:sz w:val="20"/>
              </w:rPr>
            </w:pPr>
            <w:r>
              <w:rPr>
                <w:rFonts w:ascii="Times New Roman" w:hAnsi="Times New Roman"/>
                <w:sz w:val="20"/>
              </w:rPr>
              <w:t xml:space="preserve">Не менее </w:t>
            </w:r>
          </w:p>
          <w:p w14:paraId="8A040000">
            <w:pPr>
              <w:rPr>
                <w:rFonts w:ascii="Times New Roman" w:hAnsi="Times New Roman"/>
                <w:sz w:val="20"/>
              </w:rPr>
            </w:pPr>
            <w:r>
              <w:rPr>
                <w:rFonts w:ascii="Times New Roman" w:hAnsi="Times New Roman"/>
                <w:sz w:val="20"/>
              </w:rPr>
              <w:t>51</w:t>
            </w:r>
          </w:p>
        </w:tc>
        <w:tc>
          <w:tcPr>
            <w:tcW w:type="dxa" w:w="1181"/>
            <w:tcBorders>
              <w:top w:color="000000" w:sz="4" w:val="single"/>
              <w:left w:color="000000" w:sz="4" w:val="single"/>
              <w:bottom w:color="000000" w:sz="4" w:val="single"/>
              <w:right w:color="000000" w:sz="4" w:val="single"/>
            </w:tcBorders>
          </w:tcPr>
          <w:p w14:paraId="8B040000">
            <w:pPr>
              <w:rPr>
                <w:rFonts w:ascii="Times New Roman" w:hAnsi="Times New Roman"/>
                <w:sz w:val="20"/>
              </w:rPr>
            </w:pPr>
            <w:r>
              <w:rPr>
                <w:rFonts w:ascii="Times New Roman" w:hAnsi="Times New Roman"/>
                <w:sz w:val="20"/>
              </w:rPr>
              <w:t xml:space="preserve">Не менее </w:t>
            </w:r>
          </w:p>
          <w:p w14:paraId="8C040000">
            <w:pPr>
              <w:rPr>
                <w:rFonts w:ascii="Times New Roman" w:hAnsi="Times New Roman"/>
                <w:sz w:val="20"/>
              </w:rPr>
            </w:pPr>
            <w:r>
              <w:rPr>
                <w:rFonts w:ascii="Times New Roman" w:hAnsi="Times New Roman"/>
                <w:sz w:val="20"/>
              </w:rPr>
              <w:t>52</w:t>
            </w:r>
          </w:p>
        </w:tc>
        <w:tc>
          <w:tcPr>
            <w:tcW w:type="dxa" w:w="1160"/>
            <w:tcBorders>
              <w:top w:color="000000" w:sz="4" w:val="single"/>
              <w:left w:color="000000" w:sz="4" w:val="single"/>
              <w:bottom w:color="000000" w:sz="4" w:val="single"/>
              <w:right w:color="000000" w:sz="4" w:val="single"/>
            </w:tcBorders>
          </w:tcPr>
          <w:p w14:paraId="8D040000">
            <w:pPr>
              <w:rPr>
                <w:rFonts w:ascii="Times New Roman" w:hAnsi="Times New Roman"/>
                <w:sz w:val="20"/>
              </w:rPr>
            </w:pPr>
            <w:r>
              <w:rPr>
                <w:rFonts w:ascii="Times New Roman" w:hAnsi="Times New Roman"/>
                <w:sz w:val="20"/>
              </w:rPr>
              <w:t xml:space="preserve">Не менее </w:t>
            </w:r>
          </w:p>
          <w:p w14:paraId="8E040000">
            <w:pPr>
              <w:rPr>
                <w:rFonts w:ascii="Times New Roman" w:hAnsi="Times New Roman"/>
                <w:sz w:val="20"/>
              </w:rPr>
            </w:pPr>
            <w:r>
              <w:rPr>
                <w:rFonts w:ascii="Times New Roman" w:hAnsi="Times New Roman"/>
                <w:sz w:val="20"/>
              </w:rPr>
              <w:t>53</w:t>
            </w:r>
          </w:p>
        </w:tc>
        <w:tc>
          <w:tcPr>
            <w:tcW w:type="dxa" w:w="1202"/>
            <w:tcBorders>
              <w:top w:color="000000" w:sz="4" w:val="single"/>
              <w:left w:color="000000" w:sz="4" w:val="single"/>
              <w:bottom w:color="000000" w:sz="4" w:val="single"/>
              <w:right w:color="000000" w:sz="4" w:val="single"/>
            </w:tcBorders>
          </w:tcPr>
          <w:p w14:paraId="8F040000">
            <w:pPr>
              <w:rPr>
                <w:rFonts w:ascii="Times New Roman" w:hAnsi="Times New Roman"/>
                <w:sz w:val="20"/>
              </w:rPr>
            </w:pPr>
            <w:r>
              <w:rPr>
                <w:rFonts w:ascii="Times New Roman" w:hAnsi="Times New Roman"/>
                <w:sz w:val="20"/>
              </w:rPr>
              <w:t xml:space="preserve">Не менее </w:t>
            </w:r>
          </w:p>
          <w:p w14:paraId="90040000">
            <w:pPr>
              <w:rPr>
                <w:rFonts w:ascii="Times New Roman" w:hAnsi="Times New Roman"/>
                <w:sz w:val="20"/>
              </w:rPr>
            </w:pPr>
            <w:r>
              <w:rPr>
                <w:rFonts w:ascii="Times New Roman" w:hAnsi="Times New Roman"/>
                <w:sz w:val="20"/>
              </w:rPr>
              <w:t>54</w:t>
            </w:r>
          </w:p>
        </w:tc>
      </w:tr>
      <w:tr>
        <w:tc>
          <w:tcPr>
            <w:tcW w:type="dxa" w:w="2660"/>
            <w:tcBorders>
              <w:top w:color="000000" w:sz="4" w:val="single"/>
              <w:left w:color="000000" w:sz="4" w:val="single"/>
              <w:bottom w:color="000000" w:sz="4" w:val="single"/>
              <w:right w:color="000000" w:sz="4" w:val="single"/>
            </w:tcBorders>
          </w:tcPr>
          <w:p w14:paraId="91040000">
            <w:pPr>
              <w:ind w:firstLine="284"/>
              <w:rPr>
                <w:rFonts w:ascii="Times New Roman" w:hAnsi="Times New Roman"/>
                <w:sz w:val="20"/>
                <w:highlight w:val="yellow"/>
              </w:rPr>
            </w:pPr>
            <w:r>
              <w:rPr>
                <w:rFonts w:ascii="Times New Roman" w:hAnsi="Times New Roman"/>
                <w:sz w:val="20"/>
              </w:rPr>
              <w:t xml:space="preserve">Доля </w:t>
            </w:r>
            <w:r>
              <w:rPr>
                <w:rFonts w:ascii="Times New Roman" w:hAnsi="Times New Roman"/>
                <w:sz w:val="20"/>
              </w:rPr>
              <w:t>обучающихся</w:t>
            </w:r>
            <w:r>
              <w:rPr>
                <w:rFonts w:ascii="Times New Roman" w:hAnsi="Times New Roman"/>
                <w:sz w:val="20"/>
              </w:rPr>
              <w:t xml:space="preserve"> по ДООП продвинутого уровня</w:t>
            </w:r>
          </w:p>
        </w:tc>
        <w:tc>
          <w:tcPr>
            <w:tcW w:type="dxa" w:w="1276"/>
            <w:tcBorders>
              <w:top w:color="000000" w:sz="4" w:val="single"/>
              <w:left w:color="000000" w:sz="4" w:val="single"/>
              <w:bottom w:color="000000" w:sz="4" w:val="single"/>
              <w:right w:color="000000" w:sz="4" w:val="single"/>
            </w:tcBorders>
          </w:tcPr>
          <w:p w14:paraId="92040000">
            <w:pPr>
              <w:ind/>
              <w:jc w:val="center"/>
              <w:rPr>
                <w:rFonts w:ascii="Times New Roman" w:hAnsi="Times New Roman"/>
                <w:sz w:val="20"/>
              </w:rPr>
            </w:pPr>
            <w:r>
              <w:rPr>
                <w:rFonts w:ascii="Times New Roman" w:hAnsi="Times New Roman"/>
                <w:sz w:val="20"/>
              </w:rPr>
              <w:t>%</w:t>
            </w:r>
          </w:p>
        </w:tc>
        <w:tc>
          <w:tcPr>
            <w:tcW w:type="dxa" w:w="1134"/>
            <w:tcBorders>
              <w:top w:color="000000" w:sz="4" w:val="single"/>
              <w:left w:color="000000" w:sz="4" w:val="single"/>
              <w:bottom w:color="000000" w:sz="4" w:val="single"/>
              <w:right w:color="000000" w:sz="4" w:val="single"/>
            </w:tcBorders>
          </w:tcPr>
          <w:p w14:paraId="93040000">
            <w:pPr>
              <w:rPr>
                <w:rFonts w:ascii="Times New Roman" w:hAnsi="Times New Roman"/>
                <w:sz w:val="20"/>
              </w:rPr>
            </w:pPr>
            <w:r>
              <w:rPr>
                <w:rFonts w:ascii="Times New Roman" w:hAnsi="Times New Roman"/>
                <w:sz w:val="20"/>
              </w:rPr>
              <w:t>Не менее 10</w:t>
            </w:r>
          </w:p>
        </w:tc>
        <w:tc>
          <w:tcPr>
            <w:tcW w:type="dxa" w:w="1134"/>
            <w:tcBorders>
              <w:top w:color="000000" w:sz="4" w:val="single"/>
              <w:left w:color="000000" w:sz="4" w:val="single"/>
              <w:bottom w:color="000000" w:sz="4" w:val="single"/>
              <w:right w:color="000000" w:sz="4" w:val="single"/>
            </w:tcBorders>
          </w:tcPr>
          <w:p w14:paraId="94040000">
            <w:pPr>
              <w:rPr>
                <w:sz w:val="20"/>
              </w:rPr>
            </w:pPr>
            <w:r>
              <w:rPr>
                <w:rFonts w:ascii="Times New Roman" w:hAnsi="Times New Roman"/>
                <w:sz w:val="20"/>
              </w:rPr>
              <w:t>Не менее 10</w:t>
            </w:r>
          </w:p>
        </w:tc>
        <w:tc>
          <w:tcPr>
            <w:tcW w:type="dxa" w:w="1181"/>
            <w:tcBorders>
              <w:top w:color="000000" w:sz="4" w:val="single"/>
              <w:left w:color="000000" w:sz="4" w:val="single"/>
              <w:bottom w:color="000000" w:sz="4" w:val="single"/>
              <w:right w:color="000000" w:sz="4" w:val="single"/>
            </w:tcBorders>
          </w:tcPr>
          <w:p w14:paraId="95040000">
            <w:pPr>
              <w:rPr>
                <w:sz w:val="20"/>
              </w:rPr>
            </w:pPr>
            <w:r>
              <w:rPr>
                <w:rFonts w:ascii="Times New Roman" w:hAnsi="Times New Roman"/>
                <w:sz w:val="20"/>
              </w:rPr>
              <w:t>Не менее 10</w:t>
            </w:r>
          </w:p>
        </w:tc>
        <w:tc>
          <w:tcPr>
            <w:tcW w:type="dxa" w:w="1160"/>
            <w:tcBorders>
              <w:top w:color="000000" w:sz="4" w:val="single"/>
              <w:left w:color="000000" w:sz="4" w:val="single"/>
              <w:bottom w:color="000000" w:sz="4" w:val="single"/>
              <w:right w:color="000000" w:sz="4" w:val="single"/>
            </w:tcBorders>
          </w:tcPr>
          <w:p w14:paraId="96040000">
            <w:pPr>
              <w:rPr>
                <w:sz w:val="20"/>
              </w:rPr>
            </w:pPr>
            <w:r>
              <w:rPr>
                <w:rFonts w:ascii="Times New Roman" w:hAnsi="Times New Roman"/>
                <w:sz w:val="20"/>
              </w:rPr>
              <w:t>Не менее 10</w:t>
            </w:r>
          </w:p>
        </w:tc>
        <w:tc>
          <w:tcPr>
            <w:tcW w:type="dxa" w:w="1202"/>
            <w:tcBorders>
              <w:top w:color="000000" w:sz="4" w:val="single"/>
              <w:left w:color="000000" w:sz="4" w:val="single"/>
              <w:bottom w:color="000000" w:sz="4" w:val="single"/>
              <w:right w:color="000000" w:sz="4" w:val="single"/>
            </w:tcBorders>
          </w:tcPr>
          <w:p w14:paraId="97040000">
            <w:pPr>
              <w:rPr>
                <w:sz w:val="20"/>
              </w:rPr>
            </w:pPr>
            <w:r>
              <w:rPr>
                <w:rFonts w:ascii="Times New Roman" w:hAnsi="Times New Roman"/>
                <w:sz w:val="20"/>
              </w:rPr>
              <w:t>Не менее 10</w:t>
            </w:r>
          </w:p>
        </w:tc>
      </w:tr>
    </w:tbl>
    <w:p w14:paraId="98040000">
      <w:pPr>
        <w:spacing w:line="240" w:lineRule="auto"/>
        <w:ind/>
        <w:rPr>
          <w:rFonts w:ascii="Times New Roman" w:hAnsi="Times New Roman"/>
          <w:b w:val="1"/>
          <w:sz w:val="20"/>
        </w:rPr>
      </w:pPr>
    </w:p>
    <w:p w14:paraId="99040000">
      <w:pPr>
        <w:spacing w:line="240" w:lineRule="auto"/>
        <w:ind/>
        <w:rPr>
          <w:rFonts w:ascii="Times New Roman" w:hAnsi="Times New Roman"/>
          <w:sz w:val="20"/>
        </w:rPr>
      </w:pPr>
      <w:r>
        <w:rPr>
          <w:rFonts w:ascii="Times New Roman" w:hAnsi="Times New Roman"/>
          <w:sz w:val="20"/>
        </w:rPr>
        <w:t xml:space="preserve">Сопровождение   развития региональной системы </w:t>
      </w:r>
      <w:r>
        <w:rPr>
          <w:rFonts w:ascii="Times New Roman" w:hAnsi="Times New Roman"/>
          <w:sz w:val="20"/>
        </w:rPr>
        <w:t>Дополнительного</w:t>
      </w:r>
      <w:r>
        <w:rPr>
          <w:rFonts w:ascii="Times New Roman" w:hAnsi="Times New Roman"/>
          <w:sz w:val="20"/>
        </w:rPr>
        <w:t xml:space="preserve"> образования детей с применением современных организационных, правовых и финансово-</w:t>
      </w:r>
      <w:r>
        <w:rPr>
          <w:rFonts w:ascii="Times New Roman" w:hAnsi="Times New Roman"/>
          <w:sz w:val="20"/>
        </w:rPr>
        <w:t>экономических механизмов</w:t>
      </w:r>
      <w:r>
        <w:rPr>
          <w:rFonts w:ascii="Times New Roman" w:hAnsi="Times New Roman"/>
          <w:sz w:val="20"/>
        </w:rPr>
        <w:t xml:space="preserve"> управления и развития, учитывающих демографические, социально-экономические и социокультурные особенности Кировской области</w:t>
      </w:r>
    </w:p>
    <w:tbl>
      <w:tblPr>
        <w:tblStyle w:val="Style_3"/>
        <w:tblLayout w:type="fixed"/>
      </w:tblPr>
      <w:tblGrid>
        <w:gridCol w:w="3227"/>
        <w:gridCol w:w="1559"/>
        <w:gridCol w:w="851"/>
        <w:gridCol w:w="992"/>
        <w:gridCol w:w="864"/>
        <w:gridCol w:w="1039"/>
        <w:gridCol w:w="1039"/>
      </w:tblGrid>
      <w:tr>
        <w:tc>
          <w:tcPr>
            <w:tcW w:type="dxa" w:w="3227"/>
            <w:tcBorders>
              <w:top w:color="000000" w:sz="4" w:val="single"/>
              <w:left w:color="000000" w:sz="4" w:val="single"/>
              <w:bottom w:color="000000" w:sz="4" w:val="single"/>
              <w:right w:color="000000" w:sz="4" w:val="single"/>
            </w:tcBorders>
          </w:tcPr>
          <w:p w14:paraId="9A040000">
            <w:pPr>
              <w:ind/>
              <w:jc w:val="center"/>
              <w:rPr>
                <w:rFonts w:ascii="Times New Roman" w:hAnsi="Times New Roman"/>
                <w:b w:val="1"/>
                <w:sz w:val="20"/>
              </w:rPr>
            </w:pPr>
            <w:r>
              <w:rPr>
                <w:rFonts w:ascii="Times New Roman" w:hAnsi="Times New Roman"/>
                <w:b w:val="1"/>
                <w:sz w:val="20"/>
              </w:rPr>
              <w:t>Наименование индикатора</w:t>
            </w:r>
          </w:p>
        </w:tc>
        <w:tc>
          <w:tcPr>
            <w:tcW w:type="dxa" w:w="1559"/>
            <w:tcBorders>
              <w:top w:color="000000" w:sz="4" w:val="single"/>
              <w:left w:color="000000" w:sz="4" w:val="single"/>
              <w:bottom w:color="000000" w:sz="4" w:val="single"/>
              <w:right w:color="000000" w:sz="4" w:val="single"/>
            </w:tcBorders>
          </w:tcPr>
          <w:p w14:paraId="9B040000">
            <w:pPr>
              <w:ind/>
              <w:jc w:val="center"/>
              <w:rPr>
                <w:rFonts w:ascii="Times New Roman" w:hAnsi="Times New Roman"/>
                <w:b w:val="1"/>
                <w:sz w:val="20"/>
              </w:rPr>
            </w:pPr>
            <w:r>
              <w:rPr>
                <w:rFonts w:ascii="Times New Roman" w:hAnsi="Times New Roman"/>
                <w:b w:val="1"/>
                <w:sz w:val="20"/>
              </w:rPr>
              <w:t>Единица измерения</w:t>
            </w:r>
          </w:p>
        </w:tc>
        <w:tc>
          <w:tcPr>
            <w:tcW w:type="dxa" w:w="4785"/>
            <w:gridSpan w:val="5"/>
            <w:tcBorders>
              <w:top w:color="000000" w:sz="4" w:val="single"/>
              <w:left w:color="000000" w:sz="4" w:val="single"/>
              <w:bottom w:color="000000" w:sz="4" w:val="single"/>
              <w:right w:color="000000" w:sz="4" w:val="single"/>
            </w:tcBorders>
          </w:tcPr>
          <w:p w14:paraId="9C040000">
            <w:pPr>
              <w:ind/>
              <w:jc w:val="center"/>
              <w:rPr>
                <w:rFonts w:ascii="Times New Roman" w:hAnsi="Times New Roman"/>
                <w:b w:val="1"/>
                <w:sz w:val="20"/>
              </w:rPr>
            </w:pPr>
            <w:r>
              <w:rPr>
                <w:rFonts w:ascii="Times New Roman" w:hAnsi="Times New Roman"/>
                <w:b w:val="1"/>
                <w:sz w:val="20"/>
              </w:rPr>
              <w:t>Значение индикатора по годам</w:t>
            </w:r>
          </w:p>
        </w:tc>
      </w:tr>
      <w:tr>
        <w:tc>
          <w:tcPr>
            <w:tcW w:type="dxa" w:w="3227"/>
            <w:tcBorders>
              <w:top w:color="000000" w:sz="4" w:val="single"/>
              <w:left w:color="000000" w:sz="4" w:val="single"/>
              <w:bottom w:color="000000" w:sz="4" w:val="single"/>
              <w:right w:color="000000" w:sz="4" w:val="single"/>
            </w:tcBorders>
          </w:tcPr>
          <w:p w14:paraId="9D040000">
            <w:pPr>
              <w:ind/>
              <w:jc w:val="center"/>
              <w:rPr>
                <w:rFonts w:ascii="Times New Roman" w:hAnsi="Times New Roman"/>
                <w:b w:val="1"/>
                <w:sz w:val="20"/>
              </w:rPr>
            </w:pPr>
          </w:p>
        </w:tc>
        <w:tc>
          <w:tcPr>
            <w:tcW w:type="dxa" w:w="1559"/>
            <w:tcBorders>
              <w:top w:color="000000" w:sz="4" w:val="single"/>
              <w:left w:color="000000" w:sz="4" w:val="single"/>
              <w:bottom w:color="000000" w:sz="4" w:val="single"/>
              <w:right w:color="000000" w:sz="4" w:val="single"/>
            </w:tcBorders>
          </w:tcPr>
          <w:p w14:paraId="9E040000">
            <w:pPr>
              <w:ind/>
              <w:jc w:val="center"/>
              <w:rPr>
                <w:rFonts w:ascii="Times New Roman" w:hAnsi="Times New Roman"/>
                <w:b w:val="1"/>
                <w:sz w:val="20"/>
              </w:rPr>
            </w:pPr>
          </w:p>
        </w:tc>
        <w:tc>
          <w:tcPr>
            <w:tcW w:type="dxa" w:w="851"/>
            <w:tcBorders>
              <w:top w:color="000000" w:sz="4" w:val="single"/>
              <w:left w:color="000000" w:sz="4" w:val="single"/>
              <w:bottom w:color="000000" w:sz="4" w:val="single"/>
              <w:right w:color="000000" w:sz="4" w:val="single"/>
            </w:tcBorders>
          </w:tcPr>
          <w:p w14:paraId="9F040000">
            <w:pPr>
              <w:ind/>
              <w:jc w:val="center"/>
              <w:rPr>
                <w:rFonts w:ascii="Times New Roman" w:hAnsi="Times New Roman"/>
                <w:b w:val="1"/>
                <w:sz w:val="20"/>
              </w:rPr>
            </w:pPr>
            <w:r>
              <w:rPr>
                <w:rFonts w:ascii="Times New Roman" w:hAnsi="Times New Roman"/>
                <w:b w:val="1"/>
                <w:sz w:val="20"/>
              </w:rPr>
              <w:t>2022</w:t>
            </w:r>
          </w:p>
        </w:tc>
        <w:tc>
          <w:tcPr>
            <w:tcW w:type="dxa" w:w="992"/>
            <w:tcBorders>
              <w:top w:color="000000" w:sz="4" w:val="single"/>
              <w:left w:color="000000" w:sz="4" w:val="single"/>
              <w:bottom w:color="000000" w:sz="4" w:val="single"/>
              <w:right w:color="000000" w:sz="4" w:val="single"/>
            </w:tcBorders>
          </w:tcPr>
          <w:p w14:paraId="A0040000">
            <w:pPr>
              <w:ind/>
              <w:jc w:val="center"/>
              <w:rPr>
                <w:rFonts w:ascii="Times New Roman" w:hAnsi="Times New Roman"/>
                <w:b w:val="1"/>
                <w:sz w:val="20"/>
              </w:rPr>
            </w:pPr>
            <w:r>
              <w:rPr>
                <w:rFonts w:ascii="Times New Roman" w:hAnsi="Times New Roman"/>
                <w:b w:val="1"/>
                <w:sz w:val="20"/>
              </w:rPr>
              <w:t>2023</w:t>
            </w:r>
          </w:p>
        </w:tc>
        <w:tc>
          <w:tcPr>
            <w:tcW w:type="dxa" w:w="864"/>
            <w:tcBorders>
              <w:top w:color="000000" w:sz="4" w:val="single"/>
              <w:left w:color="000000" w:sz="4" w:val="single"/>
              <w:bottom w:color="000000" w:sz="4" w:val="single"/>
              <w:right w:color="000000" w:sz="4" w:val="single"/>
            </w:tcBorders>
          </w:tcPr>
          <w:p w14:paraId="A1040000">
            <w:pPr>
              <w:ind/>
              <w:jc w:val="center"/>
              <w:rPr>
                <w:rFonts w:ascii="Times New Roman" w:hAnsi="Times New Roman"/>
                <w:b w:val="1"/>
                <w:sz w:val="20"/>
              </w:rPr>
            </w:pPr>
            <w:r>
              <w:rPr>
                <w:rFonts w:ascii="Times New Roman" w:hAnsi="Times New Roman"/>
                <w:b w:val="1"/>
                <w:sz w:val="20"/>
              </w:rPr>
              <w:t>2024</w:t>
            </w:r>
          </w:p>
        </w:tc>
        <w:tc>
          <w:tcPr>
            <w:tcW w:type="dxa" w:w="1039"/>
            <w:tcBorders>
              <w:top w:color="000000" w:sz="4" w:val="single"/>
              <w:left w:color="000000" w:sz="4" w:val="single"/>
              <w:bottom w:color="000000" w:sz="4" w:val="single"/>
              <w:right w:color="000000" w:sz="4" w:val="single"/>
            </w:tcBorders>
          </w:tcPr>
          <w:p w14:paraId="A2040000">
            <w:pPr>
              <w:ind/>
              <w:jc w:val="center"/>
              <w:rPr>
                <w:rFonts w:ascii="Times New Roman" w:hAnsi="Times New Roman"/>
                <w:b w:val="1"/>
                <w:sz w:val="20"/>
              </w:rPr>
            </w:pPr>
            <w:r>
              <w:rPr>
                <w:rFonts w:ascii="Times New Roman" w:hAnsi="Times New Roman"/>
                <w:b w:val="1"/>
                <w:sz w:val="20"/>
              </w:rPr>
              <w:t>2025</w:t>
            </w:r>
          </w:p>
        </w:tc>
        <w:tc>
          <w:tcPr>
            <w:tcW w:type="dxa" w:w="1039"/>
            <w:tcBorders>
              <w:top w:color="000000" w:sz="4" w:val="single"/>
              <w:left w:color="000000" w:sz="4" w:val="single"/>
              <w:bottom w:color="000000" w:sz="4" w:val="single"/>
              <w:right w:color="000000" w:sz="4" w:val="single"/>
            </w:tcBorders>
          </w:tcPr>
          <w:p w14:paraId="A3040000">
            <w:pPr>
              <w:ind/>
              <w:jc w:val="center"/>
              <w:rPr>
                <w:rFonts w:ascii="Times New Roman" w:hAnsi="Times New Roman"/>
                <w:b w:val="1"/>
                <w:sz w:val="20"/>
              </w:rPr>
            </w:pPr>
            <w:r>
              <w:rPr>
                <w:rFonts w:ascii="Times New Roman" w:hAnsi="Times New Roman"/>
                <w:b w:val="1"/>
                <w:sz w:val="20"/>
              </w:rPr>
              <w:t>2026</w:t>
            </w:r>
          </w:p>
        </w:tc>
      </w:tr>
      <w:tr>
        <w:tc>
          <w:tcPr>
            <w:tcW w:type="dxa" w:w="3227"/>
            <w:tcBorders>
              <w:top w:color="000000" w:sz="4" w:val="single"/>
              <w:left w:color="000000" w:sz="4" w:val="single"/>
              <w:bottom w:color="000000" w:sz="4" w:val="single"/>
              <w:right w:color="000000" w:sz="4" w:val="single"/>
            </w:tcBorders>
          </w:tcPr>
          <w:p w14:paraId="A4040000">
            <w:pPr>
              <w:rPr>
                <w:rFonts w:ascii="Times New Roman" w:hAnsi="Times New Roman"/>
                <w:sz w:val="20"/>
              </w:rPr>
            </w:pPr>
            <w:r>
              <w:rPr>
                <w:rFonts w:ascii="Times New Roman" w:hAnsi="Times New Roman"/>
                <w:sz w:val="20"/>
              </w:rPr>
              <w:t>Количество методических мероприятий для педагогических работников системы образования Кировской области</w:t>
            </w:r>
          </w:p>
        </w:tc>
        <w:tc>
          <w:tcPr>
            <w:tcW w:type="dxa" w:w="1559"/>
            <w:tcBorders>
              <w:top w:color="000000" w:sz="4" w:val="single"/>
              <w:left w:color="000000" w:sz="4" w:val="single"/>
              <w:bottom w:color="000000" w:sz="4" w:val="single"/>
              <w:right w:color="000000" w:sz="4" w:val="single"/>
            </w:tcBorders>
          </w:tcPr>
          <w:p w14:paraId="A5040000">
            <w:pPr>
              <w:ind/>
              <w:jc w:val="center"/>
              <w:rPr>
                <w:rFonts w:ascii="Times New Roman" w:hAnsi="Times New Roman"/>
                <w:sz w:val="20"/>
              </w:rPr>
            </w:pPr>
            <w:r>
              <w:rPr>
                <w:rFonts w:ascii="Times New Roman" w:hAnsi="Times New Roman"/>
                <w:sz w:val="20"/>
              </w:rPr>
              <w:t>Ед.</w:t>
            </w:r>
          </w:p>
        </w:tc>
        <w:tc>
          <w:tcPr>
            <w:tcW w:type="dxa" w:w="851"/>
            <w:tcBorders>
              <w:top w:color="000000" w:sz="4" w:val="single"/>
              <w:left w:color="000000" w:sz="4" w:val="single"/>
              <w:bottom w:color="000000" w:sz="4" w:val="single"/>
              <w:right w:color="000000" w:sz="4" w:val="single"/>
            </w:tcBorders>
          </w:tcPr>
          <w:p w14:paraId="A6040000">
            <w:pPr>
              <w:ind/>
              <w:jc w:val="center"/>
              <w:rPr>
                <w:rFonts w:ascii="Times New Roman" w:hAnsi="Times New Roman"/>
                <w:sz w:val="20"/>
              </w:rPr>
            </w:pPr>
            <w:r>
              <w:rPr>
                <w:rFonts w:ascii="Times New Roman" w:hAnsi="Times New Roman"/>
                <w:sz w:val="20"/>
              </w:rPr>
              <w:t>10</w:t>
            </w:r>
          </w:p>
        </w:tc>
        <w:tc>
          <w:tcPr>
            <w:tcW w:type="dxa" w:w="992"/>
            <w:tcBorders>
              <w:top w:color="000000" w:sz="4" w:val="single"/>
              <w:left w:color="000000" w:sz="4" w:val="single"/>
              <w:bottom w:color="000000" w:sz="4" w:val="single"/>
              <w:right w:color="000000" w:sz="4" w:val="single"/>
            </w:tcBorders>
          </w:tcPr>
          <w:p w14:paraId="A7040000">
            <w:pPr>
              <w:ind/>
              <w:jc w:val="center"/>
              <w:rPr>
                <w:rFonts w:ascii="Times New Roman" w:hAnsi="Times New Roman"/>
                <w:sz w:val="20"/>
              </w:rPr>
            </w:pPr>
            <w:r>
              <w:rPr>
                <w:rFonts w:ascii="Times New Roman" w:hAnsi="Times New Roman"/>
                <w:sz w:val="20"/>
              </w:rPr>
              <w:t>12</w:t>
            </w:r>
          </w:p>
        </w:tc>
        <w:tc>
          <w:tcPr>
            <w:tcW w:type="dxa" w:w="864"/>
            <w:tcBorders>
              <w:top w:color="000000" w:sz="4" w:val="single"/>
              <w:left w:color="000000" w:sz="4" w:val="single"/>
              <w:bottom w:color="000000" w:sz="4" w:val="single"/>
              <w:right w:color="000000" w:sz="4" w:val="single"/>
            </w:tcBorders>
          </w:tcPr>
          <w:p w14:paraId="A8040000">
            <w:pPr>
              <w:ind/>
              <w:jc w:val="center"/>
              <w:rPr>
                <w:rFonts w:ascii="Times New Roman" w:hAnsi="Times New Roman"/>
                <w:sz w:val="20"/>
              </w:rPr>
            </w:pPr>
            <w:r>
              <w:rPr>
                <w:rFonts w:ascii="Times New Roman" w:hAnsi="Times New Roman"/>
                <w:sz w:val="20"/>
              </w:rPr>
              <w:t>14</w:t>
            </w:r>
          </w:p>
        </w:tc>
        <w:tc>
          <w:tcPr>
            <w:tcW w:type="dxa" w:w="1039"/>
            <w:tcBorders>
              <w:top w:color="000000" w:sz="4" w:val="single"/>
              <w:left w:color="000000" w:sz="4" w:val="single"/>
              <w:bottom w:color="000000" w:sz="4" w:val="single"/>
              <w:right w:color="000000" w:sz="4" w:val="single"/>
            </w:tcBorders>
          </w:tcPr>
          <w:p w14:paraId="A9040000">
            <w:pPr>
              <w:ind/>
              <w:jc w:val="center"/>
              <w:rPr>
                <w:rFonts w:ascii="Times New Roman" w:hAnsi="Times New Roman"/>
                <w:sz w:val="20"/>
              </w:rPr>
            </w:pPr>
            <w:r>
              <w:rPr>
                <w:rFonts w:ascii="Times New Roman" w:hAnsi="Times New Roman"/>
                <w:sz w:val="20"/>
              </w:rPr>
              <w:t>16</w:t>
            </w:r>
          </w:p>
        </w:tc>
        <w:tc>
          <w:tcPr>
            <w:tcW w:type="dxa" w:w="1039"/>
            <w:tcBorders>
              <w:top w:color="000000" w:sz="4" w:val="single"/>
              <w:left w:color="000000" w:sz="4" w:val="single"/>
              <w:bottom w:color="000000" w:sz="4" w:val="single"/>
              <w:right w:color="000000" w:sz="4" w:val="single"/>
            </w:tcBorders>
          </w:tcPr>
          <w:p w14:paraId="AA040000">
            <w:pPr>
              <w:ind/>
              <w:jc w:val="center"/>
              <w:rPr>
                <w:rFonts w:ascii="Times New Roman" w:hAnsi="Times New Roman"/>
                <w:sz w:val="20"/>
              </w:rPr>
            </w:pPr>
            <w:r>
              <w:rPr>
                <w:rFonts w:ascii="Times New Roman" w:hAnsi="Times New Roman"/>
                <w:sz w:val="20"/>
              </w:rPr>
              <w:t>18</w:t>
            </w:r>
          </w:p>
        </w:tc>
      </w:tr>
      <w:tr>
        <w:tc>
          <w:tcPr>
            <w:tcW w:type="dxa" w:w="3227"/>
            <w:tcBorders>
              <w:top w:color="000000" w:sz="4" w:val="single"/>
              <w:left w:color="000000" w:sz="4" w:val="single"/>
              <w:bottom w:color="000000" w:sz="4" w:val="single"/>
              <w:right w:color="000000" w:sz="4" w:val="single"/>
            </w:tcBorders>
          </w:tcPr>
          <w:p w14:paraId="AB040000">
            <w:pPr>
              <w:rPr>
                <w:rFonts w:ascii="Times New Roman" w:hAnsi="Times New Roman"/>
                <w:sz w:val="20"/>
              </w:rPr>
            </w:pPr>
            <w:r>
              <w:rPr>
                <w:rFonts w:ascii="Times New Roman" w:hAnsi="Times New Roman"/>
                <w:sz w:val="20"/>
              </w:rPr>
              <w:t xml:space="preserve"> Количество участников методических мероприятий для педагогических работников системы образования Кировской области</w:t>
            </w:r>
          </w:p>
        </w:tc>
        <w:tc>
          <w:tcPr>
            <w:tcW w:type="dxa" w:w="1559"/>
            <w:tcBorders>
              <w:top w:color="000000" w:sz="4" w:val="single"/>
              <w:left w:color="000000" w:sz="4" w:val="single"/>
              <w:bottom w:color="000000" w:sz="4" w:val="single"/>
              <w:right w:color="000000" w:sz="4" w:val="single"/>
            </w:tcBorders>
          </w:tcPr>
          <w:p w14:paraId="AC040000">
            <w:pPr>
              <w:ind/>
              <w:jc w:val="center"/>
              <w:rPr>
                <w:rFonts w:ascii="Times New Roman" w:hAnsi="Times New Roman"/>
                <w:sz w:val="20"/>
              </w:rPr>
            </w:pPr>
            <w:r>
              <w:rPr>
                <w:rFonts w:ascii="Times New Roman" w:hAnsi="Times New Roman"/>
                <w:sz w:val="20"/>
              </w:rPr>
              <w:t>Чел.</w:t>
            </w:r>
          </w:p>
        </w:tc>
        <w:tc>
          <w:tcPr>
            <w:tcW w:type="dxa" w:w="851"/>
            <w:tcBorders>
              <w:top w:color="000000" w:sz="4" w:val="single"/>
              <w:left w:color="000000" w:sz="4" w:val="single"/>
              <w:bottom w:color="000000" w:sz="4" w:val="single"/>
              <w:right w:color="000000" w:sz="4" w:val="single"/>
            </w:tcBorders>
          </w:tcPr>
          <w:p w14:paraId="AD040000">
            <w:pPr>
              <w:ind/>
              <w:jc w:val="center"/>
              <w:rPr>
                <w:rFonts w:ascii="Times New Roman" w:hAnsi="Times New Roman"/>
                <w:sz w:val="20"/>
              </w:rPr>
            </w:pPr>
            <w:r>
              <w:rPr>
                <w:rFonts w:ascii="Times New Roman" w:hAnsi="Times New Roman"/>
                <w:sz w:val="20"/>
              </w:rPr>
              <w:t>300</w:t>
            </w:r>
          </w:p>
        </w:tc>
        <w:tc>
          <w:tcPr>
            <w:tcW w:type="dxa" w:w="992"/>
            <w:tcBorders>
              <w:top w:color="000000" w:sz="4" w:val="single"/>
              <w:left w:color="000000" w:sz="4" w:val="single"/>
              <w:bottom w:color="000000" w:sz="4" w:val="single"/>
              <w:right w:color="000000" w:sz="4" w:val="single"/>
            </w:tcBorders>
          </w:tcPr>
          <w:p w14:paraId="AE040000">
            <w:pPr>
              <w:ind/>
              <w:jc w:val="center"/>
              <w:rPr>
                <w:rFonts w:ascii="Times New Roman" w:hAnsi="Times New Roman"/>
                <w:sz w:val="20"/>
              </w:rPr>
            </w:pPr>
            <w:r>
              <w:rPr>
                <w:rFonts w:ascii="Times New Roman" w:hAnsi="Times New Roman"/>
                <w:sz w:val="20"/>
              </w:rPr>
              <w:t>350</w:t>
            </w:r>
          </w:p>
        </w:tc>
        <w:tc>
          <w:tcPr>
            <w:tcW w:type="dxa" w:w="864"/>
            <w:tcBorders>
              <w:top w:color="000000" w:sz="4" w:val="single"/>
              <w:left w:color="000000" w:sz="4" w:val="single"/>
              <w:bottom w:color="000000" w:sz="4" w:val="single"/>
              <w:right w:color="000000" w:sz="4" w:val="single"/>
            </w:tcBorders>
          </w:tcPr>
          <w:p w14:paraId="AF040000">
            <w:pPr>
              <w:ind/>
              <w:jc w:val="center"/>
              <w:rPr>
                <w:rFonts w:ascii="Times New Roman" w:hAnsi="Times New Roman"/>
                <w:sz w:val="20"/>
              </w:rPr>
            </w:pPr>
            <w:r>
              <w:rPr>
                <w:rFonts w:ascii="Times New Roman" w:hAnsi="Times New Roman"/>
                <w:sz w:val="20"/>
              </w:rPr>
              <w:t>400</w:t>
            </w:r>
          </w:p>
        </w:tc>
        <w:tc>
          <w:tcPr>
            <w:tcW w:type="dxa" w:w="1039"/>
            <w:tcBorders>
              <w:top w:color="000000" w:sz="4" w:val="single"/>
              <w:left w:color="000000" w:sz="4" w:val="single"/>
              <w:bottom w:color="000000" w:sz="4" w:val="single"/>
              <w:right w:color="000000" w:sz="4" w:val="single"/>
            </w:tcBorders>
          </w:tcPr>
          <w:p w14:paraId="B0040000">
            <w:pPr>
              <w:ind/>
              <w:jc w:val="center"/>
              <w:rPr>
                <w:rFonts w:ascii="Times New Roman" w:hAnsi="Times New Roman"/>
                <w:sz w:val="20"/>
              </w:rPr>
            </w:pPr>
            <w:r>
              <w:rPr>
                <w:rFonts w:ascii="Times New Roman" w:hAnsi="Times New Roman"/>
                <w:sz w:val="20"/>
              </w:rPr>
              <w:t>450</w:t>
            </w:r>
          </w:p>
        </w:tc>
        <w:tc>
          <w:tcPr>
            <w:tcW w:type="dxa" w:w="1039"/>
            <w:tcBorders>
              <w:top w:color="000000" w:sz="4" w:val="single"/>
              <w:left w:color="000000" w:sz="4" w:val="single"/>
              <w:bottom w:color="000000" w:sz="4" w:val="single"/>
              <w:right w:color="000000" w:sz="4" w:val="single"/>
            </w:tcBorders>
          </w:tcPr>
          <w:p w14:paraId="B1040000">
            <w:pPr>
              <w:ind/>
              <w:jc w:val="center"/>
              <w:rPr>
                <w:rFonts w:ascii="Times New Roman" w:hAnsi="Times New Roman"/>
                <w:sz w:val="20"/>
              </w:rPr>
            </w:pPr>
            <w:r>
              <w:rPr>
                <w:rFonts w:ascii="Times New Roman" w:hAnsi="Times New Roman"/>
                <w:sz w:val="20"/>
              </w:rPr>
              <w:t>460</w:t>
            </w:r>
          </w:p>
        </w:tc>
      </w:tr>
      <w:tr>
        <w:tc>
          <w:tcPr>
            <w:tcW w:type="dxa" w:w="3227"/>
            <w:tcBorders>
              <w:top w:color="000000" w:sz="4" w:val="single"/>
              <w:left w:color="000000" w:sz="4" w:val="single"/>
              <w:bottom w:color="000000" w:sz="4" w:val="single"/>
              <w:right w:color="000000" w:sz="4" w:val="single"/>
            </w:tcBorders>
          </w:tcPr>
          <w:p w14:paraId="B2040000">
            <w:pPr>
              <w:rPr>
                <w:rFonts w:ascii="Times New Roman" w:hAnsi="Times New Roman"/>
                <w:sz w:val="20"/>
              </w:rPr>
            </w:pPr>
            <w:r>
              <w:rPr>
                <w:rFonts w:ascii="Times New Roman" w:hAnsi="Times New Roman"/>
                <w:sz w:val="20"/>
              </w:rPr>
              <w:t>Количество материалов  областного Банка лучших педагогических кадров</w:t>
            </w:r>
          </w:p>
        </w:tc>
        <w:tc>
          <w:tcPr>
            <w:tcW w:type="dxa" w:w="1559"/>
            <w:tcBorders>
              <w:top w:color="000000" w:sz="4" w:val="single"/>
              <w:left w:color="000000" w:sz="4" w:val="single"/>
              <w:bottom w:color="000000" w:sz="4" w:val="single"/>
              <w:right w:color="000000" w:sz="4" w:val="single"/>
            </w:tcBorders>
          </w:tcPr>
          <w:p w14:paraId="B3040000">
            <w:pPr>
              <w:ind/>
              <w:jc w:val="center"/>
              <w:rPr>
                <w:rFonts w:ascii="Times New Roman" w:hAnsi="Times New Roman"/>
                <w:sz w:val="20"/>
              </w:rPr>
            </w:pPr>
            <w:r>
              <w:rPr>
                <w:rFonts w:ascii="Times New Roman" w:hAnsi="Times New Roman"/>
                <w:sz w:val="20"/>
              </w:rPr>
              <w:t>Ед.</w:t>
            </w:r>
          </w:p>
        </w:tc>
        <w:tc>
          <w:tcPr>
            <w:tcW w:type="dxa" w:w="851"/>
            <w:tcBorders>
              <w:top w:color="000000" w:sz="4" w:val="single"/>
              <w:left w:color="000000" w:sz="4" w:val="single"/>
              <w:bottom w:color="000000" w:sz="4" w:val="single"/>
              <w:right w:color="000000" w:sz="4" w:val="single"/>
            </w:tcBorders>
          </w:tcPr>
          <w:p w14:paraId="B4040000">
            <w:pPr>
              <w:tabs>
                <w:tab w:leader="none" w:pos="1455" w:val="left"/>
              </w:tabs>
              <w:ind/>
              <w:jc w:val="center"/>
              <w:rPr>
                <w:rFonts w:ascii="Times New Roman" w:hAnsi="Times New Roman"/>
                <w:sz w:val="20"/>
              </w:rPr>
            </w:pPr>
            <w:r>
              <w:rPr>
                <w:rFonts w:ascii="Times New Roman" w:hAnsi="Times New Roman"/>
                <w:sz w:val="20"/>
              </w:rPr>
              <w:t>5</w:t>
            </w:r>
          </w:p>
        </w:tc>
        <w:tc>
          <w:tcPr>
            <w:tcW w:type="dxa" w:w="992"/>
            <w:tcBorders>
              <w:top w:color="000000" w:sz="4" w:val="single"/>
              <w:left w:color="000000" w:sz="4" w:val="single"/>
              <w:bottom w:color="000000" w:sz="4" w:val="single"/>
              <w:right w:color="000000" w:sz="4" w:val="single"/>
            </w:tcBorders>
          </w:tcPr>
          <w:p w14:paraId="B5040000">
            <w:pPr>
              <w:ind/>
              <w:jc w:val="center"/>
              <w:rPr>
                <w:rFonts w:ascii="Times New Roman" w:hAnsi="Times New Roman"/>
                <w:sz w:val="20"/>
              </w:rPr>
            </w:pPr>
            <w:r>
              <w:rPr>
                <w:rFonts w:ascii="Times New Roman" w:hAnsi="Times New Roman"/>
                <w:sz w:val="20"/>
              </w:rPr>
              <w:t>6</w:t>
            </w:r>
          </w:p>
        </w:tc>
        <w:tc>
          <w:tcPr>
            <w:tcW w:type="dxa" w:w="864"/>
            <w:tcBorders>
              <w:top w:color="000000" w:sz="4" w:val="single"/>
              <w:left w:color="000000" w:sz="4" w:val="single"/>
              <w:bottom w:color="000000" w:sz="4" w:val="single"/>
              <w:right w:color="000000" w:sz="4" w:val="single"/>
            </w:tcBorders>
          </w:tcPr>
          <w:p w14:paraId="B6040000">
            <w:pPr>
              <w:ind/>
              <w:jc w:val="center"/>
              <w:rPr>
                <w:rFonts w:ascii="Times New Roman" w:hAnsi="Times New Roman"/>
                <w:sz w:val="20"/>
              </w:rPr>
            </w:pPr>
            <w:r>
              <w:rPr>
                <w:rFonts w:ascii="Times New Roman" w:hAnsi="Times New Roman"/>
                <w:sz w:val="20"/>
              </w:rPr>
              <w:t>7</w:t>
            </w:r>
          </w:p>
        </w:tc>
        <w:tc>
          <w:tcPr>
            <w:tcW w:type="dxa" w:w="1039"/>
            <w:tcBorders>
              <w:top w:color="000000" w:sz="4" w:val="single"/>
              <w:left w:color="000000" w:sz="4" w:val="single"/>
              <w:bottom w:color="000000" w:sz="4" w:val="single"/>
              <w:right w:color="000000" w:sz="4" w:val="single"/>
            </w:tcBorders>
          </w:tcPr>
          <w:p w14:paraId="B7040000">
            <w:pPr>
              <w:ind/>
              <w:jc w:val="center"/>
              <w:rPr>
                <w:rFonts w:ascii="Times New Roman" w:hAnsi="Times New Roman"/>
                <w:sz w:val="20"/>
              </w:rPr>
            </w:pPr>
            <w:r>
              <w:rPr>
                <w:rFonts w:ascii="Times New Roman" w:hAnsi="Times New Roman"/>
                <w:sz w:val="20"/>
              </w:rPr>
              <w:t>9</w:t>
            </w:r>
          </w:p>
        </w:tc>
        <w:tc>
          <w:tcPr>
            <w:tcW w:type="dxa" w:w="1039"/>
            <w:tcBorders>
              <w:top w:color="000000" w:sz="4" w:val="single"/>
              <w:left w:color="000000" w:sz="4" w:val="single"/>
              <w:bottom w:color="000000" w:sz="4" w:val="single"/>
              <w:right w:color="000000" w:sz="4" w:val="single"/>
            </w:tcBorders>
          </w:tcPr>
          <w:p w14:paraId="B8040000">
            <w:pPr>
              <w:ind/>
              <w:jc w:val="center"/>
              <w:rPr>
                <w:rFonts w:ascii="Times New Roman" w:hAnsi="Times New Roman"/>
                <w:sz w:val="20"/>
              </w:rPr>
            </w:pPr>
            <w:r>
              <w:rPr>
                <w:rFonts w:ascii="Times New Roman" w:hAnsi="Times New Roman"/>
                <w:sz w:val="20"/>
              </w:rPr>
              <w:t>10</w:t>
            </w:r>
          </w:p>
        </w:tc>
      </w:tr>
      <w:tr>
        <w:tc>
          <w:tcPr>
            <w:tcW w:type="dxa" w:w="3227"/>
            <w:tcBorders>
              <w:top w:color="000000" w:sz="4" w:val="single"/>
              <w:left w:color="000000" w:sz="4" w:val="single"/>
              <w:bottom w:color="000000" w:sz="4" w:val="single"/>
              <w:right w:color="000000" w:sz="4" w:val="single"/>
            </w:tcBorders>
          </w:tcPr>
          <w:p w14:paraId="B9040000">
            <w:pPr>
              <w:rPr>
                <w:rFonts w:ascii="Times New Roman" w:hAnsi="Times New Roman"/>
                <w:sz w:val="20"/>
              </w:rPr>
            </w:pPr>
            <w:r>
              <w:rPr>
                <w:rFonts w:ascii="Times New Roman" w:hAnsi="Times New Roman"/>
                <w:sz w:val="20"/>
              </w:rPr>
              <w:t>Количество методических рекомендаций</w:t>
            </w:r>
          </w:p>
        </w:tc>
        <w:tc>
          <w:tcPr>
            <w:tcW w:type="dxa" w:w="1559"/>
            <w:tcBorders>
              <w:top w:color="000000" w:sz="4" w:val="single"/>
              <w:left w:color="000000" w:sz="4" w:val="single"/>
              <w:bottom w:color="000000" w:sz="4" w:val="single"/>
              <w:right w:color="000000" w:sz="4" w:val="single"/>
            </w:tcBorders>
          </w:tcPr>
          <w:p w14:paraId="BA040000">
            <w:pPr>
              <w:ind/>
              <w:jc w:val="center"/>
              <w:rPr>
                <w:rFonts w:ascii="Times New Roman" w:hAnsi="Times New Roman"/>
                <w:sz w:val="20"/>
              </w:rPr>
            </w:pPr>
            <w:r>
              <w:rPr>
                <w:rFonts w:ascii="Times New Roman" w:hAnsi="Times New Roman"/>
                <w:sz w:val="20"/>
              </w:rPr>
              <w:t>Ед.</w:t>
            </w:r>
          </w:p>
        </w:tc>
        <w:tc>
          <w:tcPr>
            <w:tcW w:type="dxa" w:w="851"/>
            <w:tcBorders>
              <w:top w:color="000000" w:sz="4" w:val="single"/>
              <w:left w:color="000000" w:sz="4" w:val="single"/>
              <w:bottom w:color="000000" w:sz="4" w:val="single"/>
              <w:right w:color="000000" w:sz="4" w:val="single"/>
            </w:tcBorders>
          </w:tcPr>
          <w:p w14:paraId="BB040000">
            <w:pPr>
              <w:ind/>
              <w:jc w:val="center"/>
              <w:rPr>
                <w:rFonts w:ascii="Times New Roman" w:hAnsi="Times New Roman"/>
                <w:sz w:val="20"/>
              </w:rPr>
            </w:pPr>
            <w:r>
              <w:rPr>
                <w:rFonts w:ascii="Times New Roman" w:hAnsi="Times New Roman"/>
                <w:sz w:val="20"/>
              </w:rPr>
              <w:t>2</w:t>
            </w:r>
          </w:p>
        </w:tc>
        <w:tc>
          <w:tcPr>
            <w:tcW w:type="dxa" w:w="992"/>
            <w:tcBorders>
              <w:top w:color="000000" w:sz="4" w:val="single"/>
              <w:left w:color="000000" w:sz="4" w:val="single"/>
              <w:bottom w:color="000000" w:sz="4" w:val="single"/>
              <w:right w:color="000000" w:sz="4" w:val="single"/>
            </w:tcBorders>
          </w:tcPr>
          <w:p w14:paraId="BC040000">
            <w:pPr>
              <w:ind/>
              <w:jc w:val="center"/>
              <w:rPr>
                <w:rFonts w:ascii="Times New Roman" w:hAnsi="Times New Roman"/>
                <w:sz w:val="20"/>
              </w:rPr>
            </w:pPr>
            <w:r>
              <w:rPr>
                <w:rFonts w:ascii="Times New Roman" w:hAnsi="Times New Roman"/>
                <w:sz w:val="20"/>
              </w:rPr>
              <w:t>2</w:t>
            </w:r>
          </w:p>
        </w:tc>
        <w:tc>
          <w:tcPr>
            <w:tcW w:type="dxa" w:w="864"/>
            <w:tcBorders>
              <w:top w:color="000000" w:sz="4" w:val="single"/>
              <w:left w:color="000000" w:sz="4" w:val="single"/>
              <w:bottom w:color="000000" w:sz="4" w:val="single"/>
              <w:right w:color="000000" w:sz="4" w:val="single"/>
            </w:tcBorders>
          </w:tcPr>
          <w:p w14:paraId="BD040000">
            <w:pPr>
              <w:ind/>
              <w:jc w:val="center"/>
              <w:rPr>
                <w:rFonts w:ascii="Times New Roman" w:hAnsi="Times New Roman"/>
                <w:sz w:val="20"/>
              </w:rPr>
            </w:pPr>
            <w:r>
              <w:rPr>
                <w:rFonts w:ascii="Times New Roman" w:hAnsi="Times New Roman"/>
                <w:sz w:val="20"/>
              </w:rPr>
              <w:t>3</w:t>
            </w:r>
          </w:p>
        </w:tc>
        <w:tc>
          <w:tcPr>
            <w:tcW w:type="dxa" w:w="1039"/>
            <w:tcBorders>
              <w:top w:color="000000" w:sz="4" w:val="single"/>
              <w:left w:color="000000" w:sz="4" w:val="single"/>
              <w:bottom w:color="000000" w:sz="4" w:val="single"/>
              <w:right w:color="000000" w:sz="4" w:val="single"/>
            </w:tcBorders>
          </w:tcPr>
          <w:p w14:paraId="BE040000">
            <w:pPr>
              <w:ind/>
              <w:jc w:val="center"/>
              <w:rPr>
                <w:rFonts w:ascii="Times New Roman" w:hAnsi="Times New Roman"/>
                <w:sz w:val="20"/>
              </w:rPr>
            </w:pPr>
            <w:r>
              <w:rPr>
                <w:rFonts w:ascii="Times New Roman" w:hAnsi="Times New Roman"/>
                <w:sz w:val="20"/>
              </w:rPr>
              <w:t>3</w:t>
            </w:r>
          </w:p>
        </w:tc>
        <w:tc>
          <w:tcPr>
            <w:tcW w:type="dxa" w:w="1039"/>
            <w:tcBorders>
              <w:top w:color="000000" w:sz="4" w:val="single"/>
              <w:left w:color="000000" w:sz="4" w:val="single"/>
              <w:bottom w:color="000000" w:sz="4" w:val="single"/>
              <w:right w:color="000000" w:sz="4" w:val="single"/>
            </w:tcBorders>
          </w:tcPr>
          <w:p w14:paraId="BF040000">
            <w:pPr>
              <w:ind/>
              <w:jc w:val="center"/>
              <w:rPr>
                <w:rFonts w:ascii="Times New Roman" w:hAnsi="Times New Roman"/>
                <w:sz w:val="20"/>
              </w:rPr>
            </w:pPr>
            <w:r>
              <w:rPr>
                <w:rFonts w:ascii="Times New Roman" w:hAnsi="Times New Roman"/>
                <w:sz w:val="20"/>
              </w:rPr>
              <w:t>3</w:t>
            </w:r>
          </w:p>
        </w:tc>
      </w:tr>
      <w:tr>
        <w:tc>
          <w:tcPr>
            <w:tcW w:type="dxa" w:w="3227"/>
            <w:tcBorders>
              <w:top w:color="000000" w:sz="4" w:val="single"/>
              <w:left w:color="000000" w:sz="4" w:val="single"/>
              <w:bottom w:color="000000" w:sz="4" w:val="single"/>
              <w:right w:color="000000" w:sz="4" w:val="single"/>
            </w:tcBorders>
          </w:tcPr>
          <w:p w14:paraId="C0040000">
            <w:pPr>
              <w:rPr>
                <w:rFonts w:ascii="Times New Roman" w:hAnsi="Times New Roman"/>
                <w:sz w:val="20"/>
              </w:rPr>
            </w:pPr>
            <w:r>
              <w:rPr>
                <w:rFonts w:ascii="Times New Roman" w:hAnsi="Times New Roman"/>
                <w:sz w:val="20"/>
              </w:rPr>
              <w:t>Количество профессиональных конкурсов для педагогических работников Кировской области</w:t>
            </w:r>
          </w:p>
        </w:tc>
        <w:tc>
          <w:tcPr>
            <w:tcW w:type="dxa" w:w="1559"/>
            <w:tcBorders>
              <w:top w:color="000000" w:sz="4" w:val="single"/>
              <w:left w:color="000000" w:sz="4" w:val="single"/>
              <w:bottom w:color="000000" w:sz="4" w:val="single"/>
              <w:right w:color="000000" w:sz="4" w:val="single"/>
            </w:tcBorders>
          </w:tcPr>
          <w:p w14:paraId="C1040000">
            <w:pPr>
              <w:ind/>
              <w:jc w:val="center"/>
              <w:rPr>
                <w:rFonts w:ascii="Times New Roman" w:hAnsi="Times New Roman"/>
                <w:sz w:val="20"/>
              </w:rPr>
            </w:pPr>
            <w:r>
              <w:rPr>
                <w:rFonts w:ascii="Times New Roman" w:hAnsi="Times New Roman"/>
                <w:sz w:val="20"/>
              </w:rPr>
              <w:t>Ед.</w:t>
            </w:r>
          </w:p>
        </w:tc>
        <w:tc>
          <w:tcPr>
            <w:tcW w:type="dxa" w:w="851"/>
            <w:tcBorders>
              <w:top w:color="000000" w:sz="4" w:val="single"/>
              <w:left w:color="000000" w:sz="4" w:val="single"/>
              <w:bottom w:color="000000" w:sz="4" w:val="single"/>
              <w:right w:color="000000" w:sz="4" w:val="single"/>
            </w:tcBorders>
          </w:tcPr>
          <w:p w14:paraId="C2040000">
            <w:pPr>
              <w:ind/>
              <w:jc w:val="center"/>
              <w:rPr>
                <w:rFonts w:ascii="Times New Roman" w:hAnsi="Times New Roman"/>
                <w:b w:val="1"/>
                <w:sz w:val="20"/>
              </w:rPr>
            </w:pPr>
            <w:r>
              <w:rPr>
                <w:rFonts w:ascii="Times New Roman" w:hAnsi="Times New Roman"/>
                <w:b w:val="1"/>
                <w:sz w:val="20"/>
              </w:rPr>
              <w:t>-</w:t>
            </w:r>
          </w:p>
        </w:tc>
        <w:tc>
          <w:tcPr>
            <w:tcW w:type="dxa" w:w="992"/>
            <w:tcBorders>
              <w:top w:color="000000" w:sz="4" w:val="single"/>
              <w:left w:color="000000" w:sz="4" w:val="single"/>
              <w:bottom w:color="000000" w:sz="4" w:val="single"/>
              <w:right w:color="000000" w:sz="4" w:val="single"/>
            </w:tcBorders>
          </w:tcPr>
          <w:p w14:paraId="C3040000">
            <w:pPr>
              <w:ind/>
              <w:jc w:val="center"/>
              <w:rPr>
                <w:rFonts w:ascii="Times New Roman" w:hAnsi="Times New Roman"/>
                <w:sz w:val="20"/>
              </w:rPr>
            </w:pPr>
            <w:r>
              <w:rPr>
                <w:rFonts w:ascii="Times New Roman" w:hAnsi="Times New Roman"/>
                <w:sz w:val="20"/>
              </w:rPr>
              <w:t>1</w:t>
            </w:r>
          </w:p>
        </w:tc>
        <w:tc>
          <w:tcPr>
            <w:tcW w:type="dxa" w:w="864"/>
            <w:tcBorders>
              <w:top w:color="000000" w:sz="4" w:val="single"/>
              <w:left w:color="000000" w:sz="4" w:val="single"/>
              <w:bottom w:color="000000" w:sz="4" w:val="single"/>
              <w:right w:color="000000" w:sz="4" w:val="single"/>
            </w:tcBorders>
          </w:tcPr>
          <w:p w14:paraId="C4040000">
            <w:pPr>
              <w:ind/>
              <w:jc w:val="center"/>
              <w:rPr>
                <w:rFonts w:ascii="Times New Roman" w:hAnsi="Times New Roman"/>
                <w:sz w:val="20"/>
              </w:rPr>
            </w:pPr>
            <w:r>
              <w:rPr>
                <w:rFonts w:ascii="Times New Roman" w:hAnsi="Times New Roman"/>
                <w:sz w:val="20"/>
              </w:rPr>
              <w:t>1</w:t>
            </w:r>
          </w:p>
        </w:tc>
        <w:tc>
          <w:tcPr>
            <w:tcW w:type="dxa" w:w="1039"/>
            <w:tcBorders>
              <w:top w:color="000000" w:sz="4" w:val="single"/>
              <w:left w:color="000000" w:sz="4" w:val="single"/>
              <w:bottom w:color="000000" w:sz="4" w:val="single"/>
              <w:right w:color="000000" w:sz="4" w:val="single"/>
            </w:tcBorders>
          </w:tcPr>
          <w:p w14:paraId="C5040000">
            <w:pPr>
              <w:ind/>
              <w:jc w:val="center"/>
              <w:rPr>
                <w:rFonts w:ascii="Times New Roman" w:hAnsi="Times New Roman"/>
                <w:sz w:val="20"/>
              </w:rPr>
            </w:pPr>
            <w:r>
              <w:rPr>
                <w:rFonts w:ascii="Times New Roman" w:hAnsi="Times New Roman"/>
                <w:sz w:val="20"/>
              </w:rPr>
              <w:t>1</w:t>
            </w:r>
          </w:p>
        </w:tc>
        <w:tc>
          <w:tcPr>
            <w:tcW w:type="dxa" w:w="1039"/>
            <w:tcBorders>
              <w:top w:color="000000" w:sz="4" w:val="single"/>
              <w:left w:color="000000" w:sz="4" w:val="single"/>
              <w:bottom w:color="000000" w:sz="4" w:val="single"/>
              <w:right w:color="000000" w:sz="4" w:val="single"/>
            </w:tcBorders>
          </w:tcPr>
          <w:p w14:paraId="C6040000">
            <w:pPr>
              <w:ind/>
              <w:jc w:val="center"/>
              <w:rPr>
                <w:rFonts w:ascii="Times New Roman" w:hAnsi="Times New Roman"/>
                <w:sz w:val="20"/>
              </w:rPr>
            </w:pPr>
            <w:r>
              <w:rPr>
                <w:rFonts w:ascii="Times New Roman" w:hAnsi="Times New Roman"/>
                <w:sz w:val="20"/>
              </w:rPr>
              <w:t>1</w:t>
            </w:r>
          </w:p>
        </w:tc>
      </w:tr>
    </w:tbl>
    <w:p w14:paraId="C7040000">
      <w:pPr>
        <w:spacing w:line="240" w:lineRule="auto"/>
        <w:ind/>
        <w:rPr>
          <w:rFonts w:ascii="Times New Roman" w:hAnsi="Times New Roman"/>
          <w:b w:val="1"/>
          <w:sz w:val="20"/>
        </w:rPr>
      </w:pPr>
    </w:p>
    <w:p w14:paraId="C8040000">
      <w:pPr>
        <w:spacing w:line="240" w:lineRule="auto"/>
        <w:ind/>
        <w:rPr>
          <w:rFonts w:ascii="Times New Roman" w:hAnsi="Times New Roman"/>
          <w:b w:val="1"/>
          <w:sz w:val="20"/>
        </w:rPr>
      </w:pPr>
      <w:r>
        <w:rPr>
          <w:rFonts w:ascii="Times New Roman" w:hAnsi="Times New Roman"/>
          <w:sz w:val="20"/>
        </w:rPr>
        <w:t>Развитие материально-технического и финансового обеспечения деятельности Дворца</w:t>
      </w:r>
    </w:p>
    <w:tbl>
      <w:tblPr>
        <w:tblStyle w:val="Style_3"/>
        <w:tblLayout w:type="fixed"/>
      </w:tblPr>
      <w:tblGrid>
        <w:gridCol w:w="3227"/>
        <w:gridCol w:w="1559"/>
        <w:gridCol w:w="851"/>
        <w:gridCol w:w="850"/>
        <w:gridCol w:w="992"/>
        <w:gridCol w:w="1134"/>
        <w:gridCol w:w="993"/>
      </w:tblGrid>
      <w:tr>
        <w:tc>
          <w:tcPr>
            <w:tcW w:type="dxa" w:w="3227"/>
            <w:vMerge w:val="restart"/>
            <w:tcBorders>
              <w:top w:color="000000" w:sz="4" w:val="single"/>
              <w:left w:color="000000" w:sz="4" w:val="single"/>
              <w:bottom w:color="000000" w:sz="4" w:val="single"/>
              <w:right w:color="000000" w:sz="4" w:val="single"/>
            </w:tcBorders>
          </w:tcPr>
          <w:p w14:paraId="C9040000">
            <w:pPr>
              <w:ind/>
              <w:jc w:val="center"/>
              <w:rPr>
                <w:rFonts w:ascii="Times New Roman" w:hAnsi="Times New Roman"/>
                <w:b w:val="1"/>
                <w:sz w:val="20"/>
              </w:rPr>
            </w:pPr>
            <w:r>
              <w:rPr>
                <w:rFonts w:ascii="Times New Roman" w:hAnsi="Times New Roman"/>
                <w:b w:val="1"/>
                <w:sz w:val="20"/>
              </w:rPr>
              <w:t>Наименование индикатора</w:t>
            </w:r>
          </w:p>
        </w:tc>
        <w:tc>
          <w:tcPr>
            <w:tcW w:type="dxa" w:w="1559"/>
            <w:vMerge w:val="restart"/>
            <w:tcBorders>
              <w:top w:color="000000" w:sz="4" w:val="single"/>
              <w:left w:color="000000" w:sz="4" w:val="single"/>
              <w:bottom w:color="000000" w:sz="4" w:val="single"/>
              <w:right w:color="000000" w:sz="4" w:val="single"/>
            </w:tcBorders>
          </w:tcPr>
          <w:p w14:paraId="CA040000">
            <w:pPr>
              <w:ind/>
              <w:jc w:val="center"/>
              <w:rPr>
                <w:rFonts w:ascii="Times New Roman" w:hAnsi="Times New Roman"/>
                <w:b w:val="1"/>
                <w:sz w:val="20"/>
              </w:rPr>
            </w:pPr>
            <w:r>
              <w:rPr>
                <w:rFonts w:ascii="Times New Roman" w:hAnsi="Times New Roman"/>
                <w:b w:val="1"/>
                <w:sz w:val="20"/>
              </w:rPr>
              <w:t>Единица измерения</w:t>
            </w:r>
          </w:p>
        </w:tc>
        <w:tc>
          <w:tcPr>
            <w:tcW w:type="dxa" w:w="4820"/>
            <w:gridSpan w:val="5"/>
            <w:tcBorders>
              <w:top w:color="000000" w:sz="4" w:val="single"/>
              <w:left w:color="000000" w:sz="4" w:val="single"/>
              <w:bottom w:color="000000" w:sz="4" w:val="single"/>
              <w:right w:color="000000" w:sz="4" w:val="single"/>
            </w:tcBorders>
          </w:tcPr>
          <w:p w14:paraId="CB040000">
            <w:pPr>
              <w:ind/>
              <w:jc w:val="center"/>
              <w:rPr>
                <w:rFonts w:ascii="Times New Roman" w:hAnsi="Times New Roman"/>
                <w:b w:val="1"/>
                <w:sz w:val="20"/>
              </w:rPr>
            </w:pPr>
            <w:r>
              <w:rPr>
                <w:rFonts w:ascii="Times New Roman" w:hAnsi="Times New Roman"/>
                <w:b w:val="1"/>
                <w:sz w:val="20"/>
              </w:rPr>
              <w:t>Значение индикатора по годам</w:t>
            </w:r>
          </w:p>
        </w:tc>
      </w:tr>
      <w:tr>
        <w:tc>
          <w:tcPr>
            <w:tcW w:type="dxa" w:w="3227"/>
            <w:gridSpan w:val="1"/>
            <w:vMerge w:val="continue"/>
            <w:tcBorders>
              <w:top w:color="000000" w:sz="4" w:val="single"/>
              <w:left w:color="000000" w:sz="4" w:val="single"/>
              <w:bottom w:color="000000" w:sz="4" w:val="single"/>
              <w:right w:color="000000" w:sz="4" w:val="single"/>
            </w:tcBorders>
          </w:tcPr>
          <w:p/>
        </w:tc>
        <w:tc>
          <w:tcPr>
            <w:tcW w:type="dxa" w:w="1559"/>
            <w:gridSpan w:val="1"/>
            <w:vMerge w:val="continue"/>
            <w:tcBorders>
              <w:top w:color="000000" w:sz="4" w:val="single"/>
              <w:left w:color="000000" w:sz="4" w:val="single"/>
              <w:bottom w:color="000000" w:sz="4" w:val="single"/>
              <w:right w:color="000000" w:sz="4" w:val="single"/>
            </w:tcBorders>
          </w:tcPr>
          <w:p/>
        </w:tc>
        <w:tc>
          <w:tcPr>
            <w:tcW w:type="dxa" w:w="851"/>
            <w:tcBorders>
              <w:top w:color="000000" w:sz="4" w:val="single"/>
              <w:left w:color="000000" w:sz="4" w:val="single"/>
              <w:bottom w:color="000000" w:sz="4" w:val="single"/>
              <w:right w:color="000000" w:sz="4" w:val="single"/>
            </w:tcBorders>
          </w:tcPr>
          <w:p w14:paraId="CC040000">
            <w:pPr>
              <w:ind/>
              <w:jc w:val="center"/>
              <w:rPr>
                <w:rFonts w:ascii="Times New Roman" w:hAnsi="Times New Roman"/>
                <w:b w:val="1"/>
                <w:sz w:val="20"/>
              </w:rPr>
            </w:pPr>
            <w:r>
              <w:rPr>
                <w:rFonts w:ascii="Times New Roman" w:hAnsi="Times New Roman"/>
                <w:b w:val="1"/>
                <w:sz w:val="20"/>
              </w:rPr>
              <w:t>2022</w:t>
            </w:r>
          </w:p>
        </w:tc>
        <w:tc>
          <w:tcPr>
            <w:tcW w:type="dxa" w:w="850"/>
            <w:tcBorders>
              <w:top w:color="000000" w:sz="4" w:val="single"/>
              <w:left w:color="000000" w:sz="4" w:val="single"/>
              <w:bottom w:color="000000" w:sz="4" w:val="single"/>
              <w:right w:color="000000" w:sz="4" w:val="single"/>
            </w:tcBorders>
          </w:tcPr>
          <w:p w14:paraId="CD040000">
            <w:pPr>
              <w:ind/>
              <w:jc w:val="center"/>
              <w:rPr>
                <w:rFonts w:ascii="Times New Roman" w:hAnsi="Times New Roman"/>
                <w:b w:val="1"/>
                <w:sz w:val="20"/>
              </w:rPr>
            </w:pPr>
            <w:r>
              <w:rPr>
                <w:rFonts w:ascii="Times New Roman" w:hAnsi="Times New Roman"/>
                <w:b w:val="1"/>
                <w:sz w:val="20"/>
              </w:rPr>
              <w:t>2023</w:t>
            </w:r>
          </w:p>
        </w:tc>
        <w:tc>
          <w:tcPr>
            <w:tcW w:type="dxa" w:w="992"/>
            <w:tcBorders>
              <w:top w:color="000000" w:sz="4" w:val="single"/>
              <w:left w:color="000000" w:sz="4" w:val="single"/>
              <w:bottom w:color="000000" w:sz="4" w:val="single"/>
              <w:right w:color="000000" w:sz="4" w:val="single"/>
            </w:tcBorders>
          </w:tcPr>
          <w:p w14:paraId="CE040000">
            <w:pPr>
              <w:ind/>
              <w:jc w:val="center"/>
              <w:rPr>
                <w:rFonts w:ascii="Times New Roman" w:hAnsi="Times New Roman"/>
                <w:b w:val="1"/>
                <w:sz w:val="20"/>
              </w:rPr>
            </w:pPr>
            <w:r>
              <w:rPr>
                <w:rFonts w:ascii="Times New Roman" w:hAnsi="Times New Roman"/>
                <w:b w:val="1"/>
                <w:sz w:val="20"/>
              </w:rPr>
              <w:t>2024</w:t>
            </w:r>
          </w:p>
        </w:tc>
        <w:tc>
          <w:tcPr>
            <w:tcW w:type="dxa" w:w="1134"/>
            <w:tcBorders>
              <w:top w:color="000000" w:sz="4" w:val="single"/>
              <w:left w:color="000000" w:sz="4" w:val="single"/>
              <w:bottom w:color="000000" w:sz="4" w:val="single"/>
              <w:right w:color="000000" w:sz="4" w:val="single"/>
            </w:tcBorders>
          </w:tcPr>
          <w:p w14:paraId="CF040000">
            <w:pPr>
              <w:ind/>
              <w:jc w:val="center"/>
              <w:rPr>
                <w:rFonts w:ascii="Times New Roman" w:hAnsi="Times New Roman"/>
                <w:b w:val="1"/>
                <w:sz w:val="20"/>
              </w:rPr>
            </w:pPr>
            <w:r>
              <w:rPr>
                <w:rFonts w:ascii="Times New Roman" w:hAnsi="Times New Roman"/>
                <w:b w:val="1"/>
                <w:sz w:val="20"/>
              </w:rPr>
              <w:t>2025</w:t>
            </w:r>
          </w:p>
        </w:tc>
        <w:tc>
          <w:tcPr>
            <w:tcW w:type="dxa" w:w="993"/>
            <w:tcBorders>
              <w:top w:color="000000" w:sz="4" w:val="single"/>
              <w:left w:color="000000" w:sz="4" w:val="single"/>
              <w:bottom w:color="000000" w:sz="4" w:val="single"/>
              <w:right w:color="000000" w:sz="4" w:val="single"/>
            </w:tcBorders>
          </w:tcPr>
          <w:p w14:paraId="D0040000">
            <w:pPr>
              <w:rPr>
                <w:rFonts w:ascii="Times New Roman" w:hAnsi="Times New Roman"/>
                <w:b w:val="1"/>
                <w:sz w:val="20"/>
              </w:rPr>
            </w:pPr>
            <w:r>
              <w:rPr>
                <w:rFonts w:ascii="Times New Roman" w:hAnsi="Times New Roman"/>
                <w:b w:val="1"/>
                <w:sz w:val="20"/>
              </w:rPr>
              <w:t>2026</w:t>
            </w:r>
          </w:p>
        </w:tc>
      </w:tr>
      <w:tr>
        <w:tc>
          <w:tcPr>
            <w:tcW w:type="dxa" w:w="3227"/>
            <w:tcBorders>
              <w:top w:color="000000" w:sz="4" w:val="single"/>
              <w:left w:color="000000" w:sz="4" w:val="single"/>
              <w:bottom w:color="000000" w:sz="4" w:val="single"/>
              <w:right w:color="000000" w:sz="4" w:val="single"/>
            </w:tcBorders>
          </w:tcPr>
          <w:p w14:paraId="D1040000">
            <w:pPr>
              <w:rPr>
                <w:rFonts w:ascii="Times New Roman" w:hAnsi="Times New Roman"/>
                <w:sz w:val="20"/>
              </w:rPr>
            </w:pPr>
            <w:r>
              <w:rPr>
                <w:rFonts w:ascii="Times New Roman" w:hAnsi="Times New Roman"/>
                <w:sz w:val="20"/>
              </w:rPr>
              <w:t xml:space="preserve">Доля </w:t>
            </w:r>
            <w:r>
              <w:rPr>
                <w:rFonts w:ascii="Times New Roman" w:hAnsi="Times New Roman"/>
                <w:sz w:val="20"/>
              </w:rPr>
              <w:t>ДООП</w:t>
            </w:r>
            <w:r>
              <w:rPr>
                <w:rFonts w:ascii="Times New Roman" w:hAnsi="Times New Roman"/>
                <w:sz w:val="20"/>
              </w:rPr>
              <w:t xml:space="preserve">, в полной мере </w:t>
            </w:r>
            <w:r>
              <w:rPr>
                <w:rFonts w:ascii="Times New Roman" w:hAnsi="Times New Roman"/>
                <w:sz w:val="20"/>
              </w:rPr>
              <w:t>оснащенных</w:t>
            </w:r>
            <w:r>
              <w:rPr>
                <w:rFonts w:ascii="Times New Roman" w:hAnsi="Times New Roman"/>
                <w:sz w:val="20"/>
              </w:rPr>
              <w:t xml:space="preserve"> оборудованием, ТСО </w:t>
            </w:r>
          </w:p>
        </w:tc>
        <w:tc>
          <w:tcPr>
            <w:tcW w:type="dxa" w:w="1559"/>
            <w:tcBorders>
              <w:top w:color="000000" w:sz="4" w:val="single"/>
              <w:left w:color="000000" w:sz="4" w:val="single"/>
              <w:bottom w:color="000000" w:sz="4" w:val="single"/>
              <w:right w:color="000000" w:sz="4" w:val="single"/>
            </w:tcBorders>
          </w:tcPr>
          <w:p w14:paraId="D2040000">
            <w:pPr>
              <w:ind/>
              <w:jc w:val="center"/>
              <w:rPr>
                <w:rFonts w:ascii="Times New Roman" w:hAnsi="Times New Roman"/>
                <w:sz w:val="20"/>
              </w:rPr>
            </w:pPr>
            <w:r>
              <w:rPr>
                <w:rFonts w:ascii="Times New Roman" w:hAnsi="Times New Roman"/>
                <w:sz w:val="20"/>
              </w:rPr>
              <w:t>%</w:t>
            </w:r>
          </w:p>
        </w:tc>
        <w:tc>
          <w:tcPr>
            <w:tcW w:type="dxa" w:w="851"/>
            <w:tcBorders>
              <w:top w:color="000000" w:sz="4" w:val="single"/>
              <w:left w:color="000000" w:sz="4" w:val="single"/>
              <w:bottom w:color="000000" w:sz="4" w:val="single"/>
              <w:right w:color="000000" w:sz="4" w:val="single"/>
            </w:tcBorders>
          </w:tcPr>
          <w:p w14:paraId="D3040000">
            <w:pPr>
              <w:ind/>
              <w:jc w:val="center"/>
              <w:rPr>
                <w:rFonts w:ascii="Times New Roman" w:hAnsi="Times New Roman"/>
                <w:sz w:val="20"/>
              </w:rPr>
            </w:pPr>
            <w:r>
              <w:rPr>
                <w:rFonts w:ascii="Times New Roman" w:hAnsi="Times New Roman"/>
                <w:sz w:val="20"/>
              </w:rPr>
              <w:t>90</w:t>
            </w:r>
          </w:p>
        </w:tc>
        <w:tc>
          <w:tcPr>
            <w:tcW w:type="dxa" w:w="850"/>
            <w:tcBorders>
              <w:top w:color="000000" w:sz="4" w:val="single"/>
              <w:left w:color="000000" w:sz="4" w:val="single"/>
              <w:bottom w:color="000000" w:sz="4" w:val="single"/>
              <w:right w:color="000000" w:sz="4" w:val="single"/>
            </w:tcBorders>
          </w:tcPr>
          <w:p w14:paraId="D4040000">
            <w:pPr>
              <w:ind/>
              <w:jc w:val="center"/>
              <w:rPr>
                <w:rFonts w:ascii="Times New Roman" w:hAnsi="Times New Roman"/>
                <w:sz w:val="20"/>
              </w:rPr>
            </w:pPr>
            <w:r>
              <w:rPr>
                <w:rFonts w:ascii="Times New Roman" w:hAnsi="Times New Roman"/>
                <w:sz w:val="20"/>
              </w:rPr>
              <w:t>92</w:t>
            </w:r>
          </w:p>
        </w:tc>
        <w:tc>
          <w:tcPr>
            <w:tcW w:type="dxa" w:w="992"/>
            <w:tcBorders>
              <w:top w:color="000000" w:sz="4" w:val="single"/>
              <w:left w:color="000000" w:sz="4" w:val="single"/>
              <w:bottom w:color="000000" w:sz="4" w:val="single"/>
              <w:right w:color="000000" w:sz="4" w:val="single"/>
            </w:tcBorders>
          </w:tcPr>
          <w:p w14:paraId="D5040000">
            <w:pPr>
              <w:ind/>
              <w:jc w:val="center"/>
              <w:rPr>
                <w:rFonts w:ascii="Times New Roman" w:hAnsi="Times New Roman"/>
                <w:sz w:val="20"/>
              </w:rPr>
            </w:pPr>
            <w:r>
              <w:rPr>
                <w:rFonts w:ascii="Times New Roman" w:hAnsi="Times New Roman"/>
                <w:sz w:val="20"/>
              </w:rPr>
              <w:t>94</w:t>
            </w:r>
          </w:p>
        </w:tc>
        <w:tc>
          <w:tcPr>
            <w:tcW w:type="dxa" w:w="1134"/>
            <w:tcBorders>
              <w:top w:color="000000" w:sz="4" w:val="single"/>
              <w:left w:color="000000" w:sz="4" w:val="single"/>
              <w:bottom w:color="000000" w:sz="4" w:val="single"/>
              <w:right w:color="000000" w:sz="4" w:val="single"/>
            </w:tcBorders>
          </w:tcPr>
          <w:p w14:paraId="D6040000">
            <w:pPr>
              <w:ind/>
              <w:jc w:val="center"/>
              <w:rPr>
                <w:rFonts w:ascii="Times New Roman" w:hAnsi="Times New Roman"/>
                <w:sz w:val="20"/>
              </w:rPr>
            </w:pPr>
            <w:r>
              <w:rPr>
                <w:rFonts w:ascii="Times New Roman" w:hAnsi="Times New Roman"/>
                <w:sz w:val="20"/>
              </w:rPr>
              <w:t>96</w:t>
            </w:r>
          </w:p>
        </w:tc>
        <w:tc>
          <w:tcPr>
            <w:tcW w:type="dxa" w:w="993"/>
            <w:tcBorders>
              <w:top w:color="000000" w:sz="4" w:val="single"/>
              <w:left w:color="000000" w:sz="4" w:val="single"/>
              <w:bottom w:color="000000" w:sz="4" w:val="single"/>
              <w:right w:color="000000" w:sz="4" w:val="single"/>
            </w:tcBorders>
          </w:tcPr>
          <w:p w14:paraId="D7040000">
            <w:pPr>
              <w:ind/>
              <w:jc w:val="center"/>
              <w:rPr>
                <w:rFonts w:ascii="Times New Roman" w:hAnsi="Times New Roman"/>
                <w:sz w:val="20"/>
              </w:rPr>
            </w:pPr>
            <w:r>
              <w:rPr>
                <w:rFonts w:ascii="Times New Roman" w:hAnsi="Times New Roman"/>
                <w:sz w:val="20"/>
              </w:rPr>
              <w:t>98</w:t>
            </w:r>
          </w:p>
        </w:tc>
      </w:tr>
      <w:tr>
        <w:tc>
          <w:tcPr>
            <w:tcW w:type="dxa" w:w="3227"/>
            <w:tcBorders>
              <w:top w:color="000000" w:sz="4" w:val="single"/>
              <w:left w:color="000000" w:sz="4" w:val="single"/>
              <w:bottom w:color="000000" w:sz="4" w:val="single"/>
              <w:right w:color="000000" w:sz="4" w:val="single"/>
            </w:tcBorders>
          </w:tcPr>
          <w:p w14:paraId="D8040000">
            <w:pPr>
              <w:rPr>
                <w:rFonts w:ascii="Times New Roman" w:hAnsi="Times New Roman"/>
                <w:sz w:val="20"/>
              </w:rPr>
            </w:pPr>
            <w:r>
              <w:rPr>
                <w:rFonts w:ascii="Times New Roman" w:hAnsi="Times New Roman"/>
                <w:sz w:val="20"/>
              </w:rPr>
              <w:t>Доля мероприятий,  в полной мере оснащенных оборудованием, ТСО</w:t>
            </w:r>
          </w:p>
        </w:tc>
        <w:tc>
          <w:tcPr>
            <w:tcW w:type="dxa" w:w="1559"/>
            <w:tcBorders>
              <w:top w:color="000000" w:sz="4" w:val="single"/>
              <w:left w:color="000000" w:sz="4" w:val="single"/>
              <w:bottom w:color="000000" w:sz="4" w:val="single"/>
              <w:right w:color="000000" w:sz="4" w:val="single"/>
            </w:tcBorders>
          </w:tcPr>
          <w:p w14:paraId="D9040000">
            <w:pPr>
              <w:ind/>
              <w:jc w:val="center"/>
              <w:rPr>
                <w:rFonts w:ascii="Times New Roman" w:hAnsi="Times New Roman"/>
                <w:sz w:val="20"/>
              </w:rPr>
            </w:pPr>
            <w:r>
              <w:rPr>
                <w:rFonts w:ascii="Times New Roman" w:hAnsi="Times New Roman"/>
                <w:sz w:val="20"/>
              </w:rPr>
              <w:t>%</w:t>
            </w:r>
          </w:p>
        </w:tc>
        <w:tc>
          <w:tcPr>
            <w:tcW w:type="dxa" w:w="851"/>
            <w:tcBorders>
              <w:top w:color="000000" w:sz="4" w:val="single"/>
              <w:left w:color="000000" w:sz="4" w:val="single"/>
              <w:bottom w:color="000000" w:sz="4" w:val="single"/>
              <w:right w:color="000000" w:sz="4" w:val="single"/>
            </w:tcBorders>
          </w:tcPr>
          <w:p w14:paraId="DA040000">
            <w:pPr>
              <w:ind/>
              <w:jc w:val="center"/>
              <w:rPr>
                <w:rFonts w:ascii="Times New Roman" w:hAnsi="Times New Roman"/>
                <w:sz w:val="20"/>
              </w:rPr>
            </w:pPr>
            <w:r>
              <w:rPr>
                <w:rFonts w:ascii="Times New Roman" w:hAnsi="Times New Roman"/>
                <w:sz w:val="20"/>
              </w:rPr>
              <w:t>90</w:t>
            </w:r>
          </w:p>
        </w:tc>
        <w:tc>
          <w:tcPr>
            <w:tcW w:type="dxa" w:w="850"/>
            <w:tcBorders>
              <w:top w:color="000000" w:sz="4" w:val="single"/>
              <w:left w:color="000000" w:sz="4" w:val="single"/>
              <w:bottom w:color="000000" w:sz="4" w:val="single"/>
              <w:right w:color="000000" w:sz="4" w:val="single"/>
            </w:tcBorders>
          </w:tcPr>
          <w:p w14:paraId="DB040000">
            <w:pPr>
              <w:ind/>
              <w:jc w:val="center"/>
              <w:rPr>
                <w:rFonts w:ascii="Times New Roman" w:hAnsi="Times New Roman"/>
                <w:sz w:val="20"/>
              </w:rPr>
            </w:pPr>
            <w:r>
              <w:rPr>
                <w:rFonts w:ascii="Times New Roman" w:hAnsi="Times New Roman"/>
                <w:sz w:val="20"/>
              </w:rPr>
              <w:t>92</w:t>
            </w:r>
          </w:p>
        </w:tc>
        <w:tc>
          <w:tcPr>
            <w:tcW w:type="dxa" w:w="992"/>
            <w:tcBorders>
              <w:top w:color="000000" w:sz="4" w:val="single"/>
              <w:left w:color="000000" w:sz="4" w:val="single"/>
              <w:bottom w:color="000000" w:sz="4" w:val="single"/>
              <w:right w:color="000000" w:sz="4" w:val="single"/>
            </w:tcBorders>
          </w:tcPr>
          <w:p w14:paraId="DC040000">
            <w:pPr>
              <w:ind/>
              <w:jc w:val="center"/>
              <w:rPr>
                <w:rFonts w:ascii="Times New Roman" w:hAnsi="Times New Roman"/>
                <w:sz w:val="20"/>
              </w:rPr>
            </w:pPr>
            <w:r>
              <w:rPr>
                <w:rFonts w:ascii="Times New Roman" w:hAnsi="Times New Roman"/>
                <w:sz w:val="20"/>
              </w:rPr>
              <w:t>94</w:t>
            </w:r>
          </w:p>
        </w:tc>
        <w:tc>
          <w:tcPr>
            <w:tcW w:type="dxa" w:w="1134"/>
            <w:tcBorders>
              <w:top w:color="000000" w:sz="4" w:val="single"/>
              <w:left w:color="000000" w:sz="4" w:val="single"/>
              <w:bottom w:color="000000" w:sz="4" w:val="single"/>
              <w:right w:color="000000" w:sz="4" w:val="single"/>
            </w:tcBorders>
          </w:tcPr>
          <w:p w14:paraId="DD040000">
            <w:pPr>
              <w:ind/>
              <w:jc w:val="center"/>
              <w:rPr>
                <w:rFonts w:ascii="Times New Roman" w:hAnsi="Times New Roman"/>
                <w:sz w:val="20"/>
              </w:rPr>
            </w:pPr>
            <w:r>
              <w:rPr>
                <w:rFonts w:ascii="Times New Roman" w:hAnsi="Times New Roman"/>
                <w:sz w:val="20"/>
              </w:rPr>
              <w:t>96</w:t>
            </w:r>
          </w:p>
        </w:tc>
        <w:tc>
          <w:tcPr>
            <w:tcW w:type="dxa" w:w="993"/>
            <w:tcBorders>
              <w:top w:color="000000" w:sz="4" w:val="single"/>
              <w:left w:color="000000" w:sz="4" w:val="single"/>
              <w:bottom w:color="000000" w:sz="4" w:val="single"/>
              <w:right w:color="000000" w:sz="4" w:val="single"/>
            </w:tcBorders>
          </w:tcPr>
          <w:p w14:paraId="DE040000">
            <w:pPr>
              <w:ind/>
              <w:jc w:val="center"/>
              <w:rPr>
                <w:rFonts w:ascii="Times New Roman" w:hAnsi="Times New Roman"/>
                <w:sz w:val="20"/>
              </w:rPr>
            </w:pPr>
            <w:r>
              <w:rPr>
                <w:rFonts w:ascii="Times New Roman" w:hAnsi="Times New Roman"/>
                <w:sz w:val="20"/>
              </w:rPr>
              <w:t>98</w:t>
            </w:r>
          </w:p>
        </w:tc>
      </w:tr>
      <w:tr>
        <w:tc>
          <w:tcPr>
            <w:tcW w:type="dxa" w:w="3227"/>
            <w:tcBorders>
              <w:top w:color="000000" w:sz="4" w:val="single"/>
              <w:left w:color="000000" w:sz="4" w:val="single"/>
              <w:bottom w:color="000000" w:sz="4" w:val="single"/>
              <w:right w:color="000000" w:sz="4" w:val="single"/>
            </w:tcBorders>
          </w:tcPr>
          <w:p w14:paraId="DF040000">
            <w:pPr>
              <w:rPr>
                <w:rFonts w:ascii="Times New Roman" w:hAnsi="Times New Roman"/>
                <w:sz w:val="20"/>
              </w:rPr>
            </w:pPr>
            <w:r>
              <w:rPr>
                <w:rFonts w:ascii="Times New Roman" w:hAnsi="Times New Roman"/>
                <w:sz w:val="20"/>
              </w:rPr>
              <w:t xml:space="preserve">Доля внебюджетных  финансовых поступлений </w:t>
            </w:r>
          </w:p>
        </w:tc>
        <w:tc>
          <w:tcPr>
            <w:tcW w:type="dxa" w:w="1559"/>
            <w:tcBorders>
              <w:top w:color="000000" w:sz="4" w:val="single"/>
              <w:left w:color="000000" w:sz="4" w:val="single"/>
              <w:bottom w:color="000000" w:sz="4" w:val="single"/>
              <w:right w:color="000000" w:sz="4" w:val="single"/>
            </w:tcBorders>
          </w:tcPr>
          <w:p w14:paraId="E0040000">
            <w:pPr>
              <w:ind/>
              <w:jc w:val="center"/>
              <w:rPr>
                <w:rFonts w:ascii="Times New Roman" w:hAnsi="Times New Roman"/>
                <w:sz w:val="20"/>
              </w:rPr>
            </w:pPr>
            <w:r>
              <w:rPr>
                <w:rFonts w:ascii="Times New Roman" w:hAnsi="Times New Roman"/>
                <w:sz w:val="20"/>
              </w:rPr>
              <w:t>%</w:t>
            </w:r>
          </w:p>
        </w:tc>
        <w:tc>
          <w:tcPr>
            <w:tcW w:type="dxa" w:w="851"/>
            <w:tcBorders>
              <w:top w:color="000000" w:sz="4" w:val="single"/>
              <w:left w:color="000000" w:sz="4" w:val="single"/>
              <w:bottom w:color="000000" w:sz="4" w:val="single"/>
              <w:right w:color="000000" w:sz="4" w:val="single"/>
            </w:tcBorders>
          </w:tcPr>
          <w:p w14:paraId="E1040000">
            <w:pPr>
              <w:ind/>
              <w:jc w:val="center"/>
              <w:rPr>
                <w:rFonts w:ascii="Times New Roman" w:hAnsi="Times New Roman"/>
                <w:sz w:val="20"/>
              </w:rPr>
            </w:pPr>
            <w:r>
              <w:rPr>
                <w:rFonts w:ascii="Times New Roman" w:hAnsi="Times New Roman"/>
                <w:sz w:val="20"/>
              </w:rPr>
              <w:t>5</w:t>
            </w:r>
          </w:p>
        </w:tc>
        <w:tc>
          <w:tcPr>
            <w:tcW w:type="dxa" w:w="850"/>
            <w:tcBorders>
              <w:top w:color="000000" w:sz="4" w:val="single"/>
              <w:left w:color="000000" w:sz="4" w:val="single"/>
              <w:bottom w:color="000000" w:sz="4" w:val="single"/>
              <w:right w:color="000000" w:sz="4" w:val="single"/>
            </w:tcBorders>
          </w:tcPr>
          <w:p w14:paraId="E2040000">
            <w:pPr>
              <w:ind/>
              <w:jc w:val="center"/>
              <w:rPr>
                <w:rFonts w:ascii="Times New Roman" w:hAnsi="Times New Roman"/>
                <w:sz w:val="20"/>
              </w:rPr>
            </w:pPr>
            <w:r>
              <w:rPr>
                <w:rFonts w:ascii="Times New Roman" w:hAnsi="Times New Roman"/>
                <w:sz w:val="20"/>
              </w:rPr>
              <w:t>5</w:t>
            </w:r>
          </w:p>
        </w:tc>
        <w:tc>
          <w:tcPr>
            <w:tcW w:type="dxa" w:w="992"/>
            <w:tcBorders>
              <w:top w:color="000000" w:sz="4" w:val="single"/>
              <w:left w:color="000000" w:sz="4" w:val="single"/>
              <w:bottom w:color="000000" w:sz="4" w:val="single"/>
              <w:right w:color="000000" w:sz="4" w:val="single"/>
            </w:tcBorders>
          </w:tcPr>
          <w:p w14:paraId="E3040000">
            <w:pPr>
              <w:ind/>
              <w:jc w:val="center"/>
              <w:rPr>
                <w:rFonts w:ascii="Times New Roman" w:hAnsi="Times New Roman"/>
                <w:sz w:val="20"/>
              </w:rPr>
            </w:pPr>
            <w:r>
              <w:rPr>
                <w:rFonts w:ascii="Times New Roman" w:hAnsi="Times New Roman"/>
                <w:sz w:val="20"/>
              </w:rPr>
              <w:t>5</w:t>
            </w:r>
          </w:p>
        </w:tc>
        <w:tc>
          <w:tcPr>
            <w:tcW w:type="dxa" w:w="1134"/>
            <w:tcBorders>
              <w:top w:color="000000" w:sz="4" w:val="single"/>
              <w:left w:color="000000" w:sz="4" w:val="single"/>
              <w:bottom w:color="000000" w:sz="4" w:val="single"/>
              <w:right w:color="000000" w:sz="4" w:val="single"/>
            </w:tcBorders>
          </w:tcPr>
          <w:p w14:paraId="E4040000">
            <w:pPr>
              <w:ind/>
              <w:jc w:val="center"/>
              <w:rPr>
                <w:rFonts w:ascii="Times New Roman" w:hAnsi="Times New Roman"/>
                <w:sz w:val="20"/>
              </w:rPr>
            </w:pPr>
            <w:r>
              <w:rPr>
                <w:rFonts w:ascii="Times New Roman" w:hAnsi="Times New Roman"/>
                <w:sz w:val="20"/>
              </w:rPr>
              <w:t>5</w:t>
            </w:r>
          </w:p>
        </w:tc>
        <w:tc>
          <w:tcPr>
            <w:tcW w:type="dxa" w:w="993"/>
            <w:tcBorders>
              <w:top w:color="000000" w:sz="4" w:val="single"/>
              <w:left w:color="000000" w:sz="4" w:val="single"/>
              <w:bottom w:color="000000" w:sz="4" w:val="single"/>
              <w:right w:color="000000" w:sz="4" w:val="single"/>
            </w:tcBorders>
          </w:tcPr>
          <w:p w14:paraId="E5040000">
            <w:pPr>
              <w:ind/>
              <w:jc w:val="center"/>
              <w:rPr>
                <w:rFonts w:ascii="Times New Roman" w:hAnsi="Times New Roman"/>
                <w:sz w:val="20"/>
              </w:rPr>
            </w:pPr>
            <w:r>
              <w:rPr>
                <w:rFonts w:ascii="Times New Roman" w:hAnsi="Times New Roman"/>
                <w:sz w:val="20"/>
              </w:rPr>
              <w:t>5</w:t>
            </w:r>
          </w:p>
        </w:tc>
      </w:tr>
    </w:tbl>
    <w:p w14:paraId="E6040000">
      <w:pPr>
        <w:spacing w:line="240" w:lineRule="auto"/>
        <w:ind/>
        <w:rPr>
          <w:sz w:val="20"/>
        </w:rPr>
      </w:pPr>
    </w:p>
    <w:p w14:paraId="E7040000">
      <w:pPr>
        <w:pStyle w:val="Style_4"/>
        <w:spacing w:after="0" w:line="240" w:lineRule="auto"/>
        <w:ind w:firstLine="0" w:left="567"/>
        <w:rPr>
          <w:rFonts w:ascii="Times New Roman" w:hAnsi="Times New Roman"/>
          <w:b w:val="1"/>
          <w:sz w:val="28"/>
        </w:rPr>
      </w:pPr>
    </w:p>
    <w:p w14:paraId="E8040000">
      <w:pPr>
        <w:pStyle w:val="Style_4"/>
        <w:spacing w:after="0" w:line="240" w:lineRule="auto"/>
        <w:ind w:firstLine="0" w:left="567"/>
        <w:rPr>
          <w:rFonts w:ascii="Times New Roman" w:hAnsi="Times New Roman"/>
          <w:b w:val="1"/>
          <w:sz w:val="28"/>
        </w:rPr>
      </w:pPr>
    </w:p>
    <w:p w14:paraId="E9040000">
      <w:pPr>
        <w:pStyle w:val="Style_4"/>
        <w:spacing w:after="0" w:line="240" w:lineRule="auto"/>
        <w:ind w:firstLine="0" w:left="567"/>
        <w:rPr>
          <w:rFonts w:ascii="Times New Roman" w:hAnsi="Times New Roman"/>
          <w:b w:val="1"/>
          <w:sz w:val="28"/>
        </w:rPr>
      </w:pPr>
    </w:p>
    <w:p w14:paraId="EA040000">
      <w:pPr>
        <w:pStyle w:val="Style_4"/>
        <w:spacing w:after="0" w:line="240" w:lineRule="auto"/>
        <w:ind w:firstLine="0" w:left="567"/>
        <w:rPr>
          <w:rFonts w:ascii="Times New Roman" w:hAnsi="Times New Roman"/>
          <w:b w:val="1"/>
          <w:sz w:val="28"/>
        </w:rPr>
      </w:pPr>
    </w:p>
    <w:p w14:paraId="EB040000">
      <w:pPr>
        <w:pStyle w:val="Style_4"/>
        <w:spacing w:after="0" w:line="240" w:lineRule="auto"/>
        <w:ind w:firstLine="0" w:left="567"/>
        <w:rPr>
          <w:rFonts w:ascii="Times New Roman" w:hAnsi="Times New Roman"/>
          <w:b w:val="1"/>
          <w:sz w:val="28"/>
        </w:rPr>
      </w:pPr>
    </w:p>
    <w:p w14:paraId="EC040000">
      <w:pPr>
        <w:pStyle w:val="Style_4"/>
        <w:spacing w:after="0" w:line="240" w:lineRule="auto"/>
        <w:ind w:firstLine="0" w:left="567"/>
        <w:rPr>
          <w:rFonts w:ascii="Times New Roman" w:hAnsi="Times New Roman"/>
          <w:b w:val="1"/>
          <w:sz w:val="28"/>
        </w:rPr>
      </w:pPr>
    </w:p>
    <w:p w14:paraId="ED040000">
      <w:pPr>
        <w:pStyle w:val="Style_4"/>
        <w:spacing w:after="0" w:line="240" w:lineRule="auto"/>
        <w:ind w:firstLine="0" w:left="567"/>
        <w:rPr>
          <w:rFonts w:ascii="Times New Roman" w:hAnsi="Times New Roman"/>
          <w:b w:val="1"/>
          <w:sz w:val="28"/>
        </w:rPr>
      </w:pPr>
    </w:p>
    <w:p w14:paraId="EE040000">
      <w:pPr>
        <w:pStyle w:val="Style_4"/>
        <w:spacing w:after="0" w:line="240" w:lineRule="auto"/>
        <w:ind w:firstLine="0" w:left="567"/>
        <w:rPr>
          <w:rFonts w:ascii="Times New Roman" w:hAnsi="Times New Roman"/>
          <w:b w:val="1"/>
          <w:sz w:val="28"/>
        </w:rPr>
      </w:pPr>
    </w:p>
    <w:p w14:paraId="EF040000">
      <w:pPr>
        <w:pStyle w:val="Style_4"/>
        <w:spacing w:after="0" w:line="240" w:lineRule="auto"/>
        <w:ind w:firstLine="0" w:left="567"/>
        <w:rPr>
          <w:rFonts w:ascii="Times New Roman" w:hAnsi="Times New Roman"/>
          <w:b w:val="1"/>
          <w:sz w:val="28"/>
        </w:rPr>
      </w:pPr>
    </w:p>
    <w:p w14:paraId="F0040000">
      <w:pPr>
        <w:pStyle w:val="Style_4"/>
        <w:spacing w:after="0" w:line="240" w:lineRule="auto"/>
        <w:ind w:firstLine="0" w:left="567"/>
        <w:rPr>
          <w:rFonts w:ascii="Times New Roman" w:hAnsi="Times New Roman"/>
          <w:b w:val="1"/>
          <w:sz w:val="28"/>
        </w:rPr>
      </w:pPr>
    </w:p>
    <w:p w14:paraId="F1040000">
      <w:pPr>
        <w:pStyle w:val="Style_4"/>
        <w:spacing w:after="0" w:line="240" w:lineRule="auto"/>
        <w:ind w:firstLine="0" w:left="567"/>
        <w:rPr>
          <w:rFonts w:ascii="Times New Roman" w:hAnsi="Times New Roman"/>
          <w:b w:val="1"/>
          <w:sz w:val="28"/>
        </w:rPr>
      </w:pPr>
    </w:p>
    <w:p w14:paraId="F2040000">
      <w:pPr>
        <w:spacing w:line="240" w:lineRule="auto"/>
        <w:ind/>
        <w:jc w:val="center"/>
        <w:rPr>
          <w:rFonts w:ascii="Times New Roman" w:hAnsi="Times New Roman"/>
          <w:b w:val="1"/>
          <w:sz w:val="28"/>
        </w:rPr>
      </w:pPr>
      <w:r>
        <w:rPr>
          <w:rFonts w:ascii="Times New Roman" w:hAnsi="Times New Roman"/>
          <w:b w:val="1"/>
          <w:sz w:val="28"/>
        </w:rPr>
        <w:t>5.</w:t>
      </w:r>
      <w:r>
        <w:rPr>
          <w:rFonts w:ascii="Times New Roman" w:hAnsi="Times New Roman"/>
          <w:b w:val="1"/>
          <w:sz w:val="28"/>
        </w:rPr>
        <w:t>Финансовый план реализации Программы развития</w:t>
      </w:r>
    </w:p>
    <w:p w14:paraId="F3040000">
      <w:pPr>
        <w:spacing w:line="240" w:lineRule="auto"/>
        <w:ind w:firstLine="567"/>
        <w:rPr>
          <w:rFonts w:ascii="Times New Roman" w:hAnsi="Times New Roman"/>
          <w:sz w:val="28"/>
        </w:rPr>
      </w:pPr>
      <w:r>
        <w:rPr>
          <w:rFonts w:ascii="Times New Roman" w:hAnsi="Times New Roman"/>
          <w:sz w:val="28"/>
        </w:rPr>
        <w:t>Финансовое обоснование реализации программы (бюджет развития)</w:t>
      </w:r>
    </w:p>
    <w:p w14:paraId="F4040000">
      <w:pPr>
        <w:spacing w:line="240" w:lineRule="auto"/>
        <w:ind w:firstLine="567"/>
        <w:jc w:val="both"/>
        <w:rPr>
          <w:rFonts w:ascii="Times New Roman" w:hAnsi="Times New Roman"/>
          <w:sz w:val="28"/>
        </w:rPr>
      </w:pPr>
      <w:r>
        <w:rPr>
          <w:rFonts w:ascii="Times New Roman" w:hAnsi="Times New Roman"/>
          <w:sz w:val="28"/>
        </w:rPr>
        <w:t xml:space="preserve"> Успешность реализации Программы развития будет возможна при условии привлечения </w:t>
      </w:r>
      <w:r>
        <w:rPr>
          <w:rFonts w:ascii="Times New Roman" w:hAnsi="Times New Roman"/>
          <w:sz w:val="28"/>
        </w:rPr>
        <w:t>Дополнительных</w:t>
      </w:r>
      <w:r>
        <w:rPr>
          <w:rFonts w:ascii="Times New Roman" w:hAnsi="Times New Roman"/>
          <w:sz w:val="28"/>
        </w:rPr>
        <w:t xml:space="preserve"> объемов финансовых ресурсов (млн. руб.), полученных в рамках эффективного расходования ежегодной субвенции из регионального бюджета на выполнение утвержденного г</w:t>
      </w:r>
      <w:r>
        <w:rPr>
          <w:rFonts w:ascii="Times New Roman" w:hAnsi="Times New Roman"/>
          <w:sz w:val="28"/>
        </w:rPr>
        <w:t>осударственного задания (БС</w:t>
      </w:r>
      <w:r>
        <w:rPr>
          <w:rFonts w:ascii="Times New Roman" w:hAnsi="Times New Roman"/>
          <w:sz w:val="28"/>
        </w:rPr>
        <w:t>)</w:t>
      </w:r>
      <w:r>
        <w:rPr>
          <w:rFonts w:ascii="Times New Roman" w:hAnsi="Times New Roman"/>
          <w:sz w:val="28"/>
        </w:rPr>
        <w:t>, целевых бюджетных  средств  (ЦС)</w:t>
      </w:r>
      <w:r>
        <w:rPr>
          <w:rFonts w:ascii="Times New Roman" w:hAnsi="Times New Roman"/>
          <w:sz w:val="28"/>
        </w:rPr>
        <w:t xml:space="preserve"> и привле</w:t>
      </w:r>
      <w:r>
        <w:rPr>
          <w:rFonts w:ascii="Times New Roman" w:hAnsi="Times New Roman"/>
          <w:sz w:val="28"/>
        </w:rPr>
        <w:t xml:space="preserve">чения </w:t>
      </w:r>
      <w:r>
        <w:rPr>
          <w:rFonts w:ascii="Times New Roman" w:hAnsi="Times New Roman"/>
          <w:sz w:val="28"/>
        </w:rPr>
        <w:t>Дополнительных</w:t>
      </w:r>
      <w:r>
        <w:rPr>
          <w:rFonts w:ascii="Times New Roman" w:hAnsi="Times New Roman"/>
          <w:sz w:val="28"/>
        </w:rPr>
        <w:t xml:space="preserve"> средств (ВНБ</w:t>
      </w:r>
      <w:r>
        <w:rPr>
          <w:rFonts w:ascii="Times New Roman" w:hAnsi="Times New Roman"/>
          <w:sz w:val="28"/>
        </w:rPr>
        <w:t>)-</w:t>
      </w:r>
      <w:r>
        <w:rPr>
          <w:rFonts w:ascii="Times New Roman" w:hAnsi="Times New Roman"/>
          <w:sz w:val="28"/>
        </w:rPr>
        <w:t xml:space="preserve"> внебюджетные,  пожертвования (П</w:t>
      </w:r>
      <w:r>
        <w:rPr>
          <w:rFonts w:ascii="Times New Roman" w:hAnsi="Times New Roman"/>
          <w:sz w:val="28"/>
        </w:rPr>
        <w:t>С) по направлениям:</w:t>
      </w:r>
    </w:p>
    <w:p w14:paraId="F5040000">
      <w:pPr>
        <w:spacing w:line="240" w:lineRule="auto"/>
        <w:ind w:firstLine="567"/>
        <w:jc w:val="both"/>
        <w:rPr>
          <w:rFonts w:ascii="Times New Roman" w:hAnsi="Times New Roman"/>
          <w:i w:val="1"/>
          <w:sz w:val="28"/>
        </w:rPr>
      </w:pPr>
    </w:p>
    <w:p w14:paraId="F6040000">
      <w:pPr>
        <w:spacing w:line="240" w:lineRule="auto"/>
        <w:ind w:firstLine="567"/>
        <w:jc w:val="both"/>
        <w:rPr>
          <w:rFonts w:ascii="Times New Roman" w:hAnsi="Times New Roman"/>
          <w:i w:val="1"/>
          <w:sz w:val="28"/>
        </w:rPr>
      </w:pPr>
    </w:p>
    <w:p w14:paraId="F7040000">
      <w:pPr>
        <w:spacing w:line="240" w:lineRule="auto"/>
        <w:ind w:firstLine="567"/>
        <w:jc w:val="both"/>
        <w:rPr>
          <w:rFonts w:ascii="Times New Roman" w:hAnsi="Times New Roman"/>
          <w:i w:val="1"/>
          <w:sz w:val="28"/>
        </w:rPr>
      </w:pPr>
    </w:p>
    <w:p w14:paraId="F8040000">
      <w:pPr>
        <w:spacing w:line="240" w:lineRule="auto"/>
        <w:ind w:firstLine="567"/>
        <w:jc w:val="both"/>
        <w:rPr>
          <w:rFonts w:ascii="Times New Roman" w:hAnsi="Times New Roman"/>
          <w:i w:val="1"/>
          <w:sz w:val="28"/>
        </w:rPr>
      </w:pPr>
    </w:p>
    <w:p w14:paraId="F9040000">
      <w:pPr>
        <w:spacing w:line="240" w:lineRule="auto"/>
        <w:ind w:firstLine="567"/>
        <w:jc w:val="both"/>
        <w:rPr>
          <w:rFonts w:ascii="Times New Roman" w:hAnsi="Times New Roman"/>
          <w:i w:val="1"/>
          <w:sz w:val="28"/>
        </w:rPr>
      </w:pPr>
    </w:p>
    <w:p w14:paraId="FA040000">
      <w:pPr>
        <w:spacing w:line="240" w:lineRule="auto"/>
        <w:ind w:firstLine="567"/>
        <w:jc w:val="both"/>
        <w:rPr>
          <w:rFonts w:ascii="Times New Roman" w:hAnsi="Times New Roman"/>
          <w:i w:val="1"/>
          <w:sz w:val="28"/>
        </w:rPr>
      </w:pPr>
    </w:p>
    <w:p w14:paraId="FB040000">
      <w:pPr>
        <w:spacing w:line="240" w:lineRule="auto"/>
        <w:ind w:firstLine="567"/>
        <w:jc w:val="both"/>
        <w:rPr>
          <w:rFonts w:ascii="Times New Roman" w:hAnsi="Times New Roman"/>
          <w:i w:val="1"/>
          <w:sz w:val="28"/>
        </w:rPr>
      </w:pPr>
    </w:p>
    <w:p w14:paraId="FC040000">
      <w:pPr>
        <w:spacing w:line="240" w:lineRule="auto"/>
        <w:ind w:firstLine="567"/>
        <w:jc w:val="both"/>
        <w:rPr>
          <w:rFonts w:ascii="Times New Roman" w:hAnsi="Times New Roman"/>
          <w:i w:val="1"/>
          <w:sz w:val="28"/>
        </w:rPr>
      </w:pPr>
    </w:p>
    <w:p w14:paraId="FD040000">
      <w:pPr>
        <w:spacing w:line="240" w:lineRule="auto"/>
        <w:ind w:firstLine="567"/>
        <w:jc w:val="both"/>
        <w:rPr>
          <w:rFonts w:ascii="Times New Roman" w:hAnsi="Times New Roman"/>
          <w:i w:val="1"/>
          <w:sz w:val="28"/>
        </w:rPr>
      </w:pPr>
    </w:p>
    <w:p w14:paraId="FE040000">
      <w:pPr>
        <w:spacing w:line="240" w:lineRule="auto"/>
        <w:ind w:firstLine="567"/>
        <w:jc w:val="both"/>
        <w:rPr>
          <w:rFonts w:ascii="Times New Roman" w:hAnsi="Times New Roman"/>
          <w:i w:val="1"/>
          <w:sz w:val="28"/>
        </w:rPr>
      </w:pPr>
    </w:p>
    <w:p w14:paraId="FF040000">
      <w:pPr>
        <w:spacing w:line="240" w:lineRule="auto"/>
        <w:ind w:firstLine="567"/>
        <w:jc w:val="both"/>
        <w:rPr>
          <w:rFonts w:ascii="Times New Roman" w:hAnsi="Times New Roman"/>
          <w:i w:val="1"/>
          <w:sz w:val="28"/>
        </w:rPr>
      </w:pPr>
    </w:p>
    <w:p w14:paraId="00050000">
      <w:pPr>
        <w:spacing w:line="240" w:lineRule="auto"/>
        <w:ind w:firstLine="567"/>
        <w:jc w:val="both"/>
        <w:rPr>
          <w:rFonts w:ascii="Times New Roman" w:hAnsi="Times New Roman"/>
          <w:i w:val="1"/>
          <w:sz w:val="28"/>
        </w:rPr>
      </w:pPr>
    </w:p>
    <w:p w14:paraId="01050000">
      <w:pPr>
        <w:spacing w:line="240" w:lineRule="auto"/>
        <w:ind w:firstLine="567"/>
        <w:jc w:val="both"/>
        <w:rPr>
          <w:rFonts w:ascii="Times New Roman" w:hAnsi="Times New Roman"/>
          <w:i w:val="1"/>
          <w:sz w:val="28"/>
        </w:rPr>
      </w:pPr>
    </w:p>
    <w:p w14:paraId="02050000">
      <w:pPr>
        <w:spacing w:line="240" w:lineRule="auto"/>
        <w:ind w:firstLine="567"/>
        <w:jc w:val="both"/>
        <w:rPr>
          <w:rFonts w:ascii="Times New Roman" w:hAnsi="Times New Roman"/>
          <w:i w:val="1"/>
          <w:sz w:val="28"/>
        </w:rPr>
      </w:pPr>
    </w:p>
    <w:p w14:paraId="03050000">
      <w:pPr>
        <w:spacing w:line="240" w:lineRule="auto"/>
        <w:ind w:firstLine="567"/>
        <w:jc w:val="both"/>
        <w:rPr>
          <w:rFonts w:ascii="Times New Roman" w:hAnsi="Times New Roman"/>
          <w:i w:val="1"/>
          <w:sz w:val="28"/>
        </w:rPr>
      </w:pPr>
    </w:p>
    <w:p w14:paraId="04050000">
      <w:pPr>
        <w:spacing w:line="240" w:lineRule="auto"/>
        <w:ind w:firstLine="567"/>
        <w:jc w:val="both"/>
        <w:rPr>
          <w:rFonts w:ascii="Times New Roman" w:hAnsi="Times New Roman"/>
          <w:i w:val="1"/>
          <w:sz w:val="28"/>
        </w:rPr>
      </w:pPr>
    </w:p>
    <w:p w14:paraId="05050000">
      <w:pPr>
        <w:spacing w:line="240" w:lineRule="auto"/>
        <w:ind w:firstLine="567"/>
        <w:jc w:val="both"/>
        <w:rPr>
          <w:rFonts w:ascii="Times New Roman" w:hAnsi="Times New Roman"/>
          <w:i w:val="1"/>
          <w:sz w:val="28"/>
        </w:rPr>
      </w:pPr>
    </w:p>
    <w:p w14:paraId="06050000">
      <w:pPr>
        <w:spacing w:line="240" w:lineRule="auto"/>
        <w:ind w:firstLine="567"/>
        <w:jc w:val="both"/>
        <w:rPr>
          <w:rFonts w:ascii="Times New Roman" w:hAnsi="Times New Roman"/>
          <w:i w:val="1"/>
          <w:sz w:val="28"/>
        </w:rPr>
      </w:pPr>
    </w:p>
    <w:p w14:paraId="07050000">
      <w:pPr>
        <w:spacing w:line="240" w:lineRule="auto"/>
        <w:ind w:firstLine="567"/>
        <w:jc w:val="both"/>
        <w:rPr>
          <w:rFonts w:ascii="Times New Roman" w:hAnsi="Times New Roman"/>
          <w:i w:val="1"/>
          <w:sz w:val="28"/>
        </w:rPr>
      </w:pPr>
    </w:p>
    <w:p w14:paraId="08050000">
      <w:pPr>
        <w:spacing w:line="240" w:lineRule="auto"/>
        <w:ind w:firstLine="567"/>
        <w:jc w:val="both"/>
        <w:rPr>
          <w:rFonts w:ascii="Times New Roman" w:hAnsi="Times New Roman"/>
          <w:i w:val="1"/>
          <w:sz w:val="28"/>
        </w:rPr>
      </w:pPr>
    </w:p>
    <w:p w14:paraId="09050000">
      <w:pPr>
        <w:sectPr>
          <w:headerReference r:id="rId8" w:type="default"/>
          <w:footerReference r:id="rId5" w:type="first"/>
          <w:footerReference r:id="rId9" w:type="default"/>
          <w:pgSz w:h="16838" w:w="11906"/>
          <w:pgMar w:bottom="1134" w:footer="708" w:gutter="0" w:header="708" w:left="1701" w:right="850" w:top="1134"/>
          <w:titlePg/>
        </w:sectPr>
      </w:pPr>
    </w:p>
    <w:p w14:paraId="0A050000">
      <w:pPr>
        <w:spacing w:line="240" w:lineRule="auto"/>
        <w:ind w:firstLine="567"/>
        <w:jc w:val="both"/>
        <w:rPr>
          <w:rFonts w:ascii="Times New Roman" w:hAnsi="Times New Roman"/>
          <w:i w:val="1"/>
          <w:sz w:val="28"/>
        </w:rPr>
      </w:pPr>
      <w:r>
        <w:rPr>
          <w:rFonts w:ascii="Times New Roman" w:hAnsi="Times New Roman"/>
          <w:i w:val="1"/>
          <w:sz w:val="28"/>
        </w:rPr>
        <w:t xml:space="preserve">Табл. </w:t>
      </w:r>
      <w:r>
        <w:rPr>
          <w:rFonts w:ascii="Times New Roman" w:hAnsi="Times New Roman"/>
          <w:i w:val="1"/>
          <w:sz w:val="28"/>
        </w:rPr>
        <w:t>Объемы финансирования Программы развития на 2022-2026гг.</w:t>
      </w:r>
    </w:p>
    <w:tbl>
      <w:tblPr>
        <w:tblStyle w:val="Style_6"/>
        <w:tblInd w:type="dxa" w:w="-176"/>
        <w:tblLayout w:type="fixed"/>
      </w:tblPr>
      <w:tblGrid>
        <w:gridCol w:w="1276"/>
        <w:gridCol w:w="550"/>
        <w:gridCol w:w="483"/>
        <w:gridCol w:w="529"/>
        <w:gridCol w:w="457"/>
        <w:gridCol w:w="585"/>
        <w:gridCol w:w="550"/>
        <w:gridCol w:w="483"/>
        <w:gridCol w:w="550"/>
        <w:gridCol w:w="457"/>
        <w:gridCol w:w="585"/>
        <w:gridCol w:w="550"/>
        <w:gridCol w:w="550"/>
        <w:gridCol w:w="550"/>
        <w:gridCol w:w="457"/>
        <w:gridCol w:w="585"/>
        <w:gridCol w:w="550"/>
        <w:gridCol w:w="550"/>
        <w:gridCol w:w="550"/>
        <w:gridCol w:w="461"/>
        <w:gridCol w:w="585"/>
        <w:gridCol w:w="550"/>
        <w:gridCol w:w="483"/>
        <w:gridCol w:w="550"/>
        <w:gridCol w:w="457"/>
        <w:gridCol w:w="585"/>
        <w:gridCol w:w="960"/>
      </w:tblGrid>
      <w:tr>
        <w:trPr>
          <w:trHeight w:hRule="atLeast" w:val="345"/>
        </w:trPr>
        <w:tc>
          <w:tcPr>
            <w:tcW w:type="dxa" w:w="1276"/>
            <w:vMerge w:val="restart"/>
            <w:tcBorders>
              <w:top w:color="000000" w:sz="4" w:val="single"/>
              <w:left w:color="000000" w:sz="4" w:val="single"/>
              <w:bottom w:color="000000" w:sz="4" w:val="single"/>
              <w:right w:color="000000" w:sz="4" w:val="single"/>
            </w:tcBorders>
            <w:shd w:fill="auto" w:val="clear"/>
            <w:vAlign w:val="center"/>
          </w:tcPr>
          <w:p w14:paraId="0B050000">
            <w:pPr>
              <w:spacing w:after="0" w:line="240" w:lineRule="auto"/>
              <w:ind/>
              <w:jc w:val="center"/>
              <w:rPr>
                <w:rFonts w:ascii="Arial Unicode MS" w:hAnsi="Arial Unicode MS"/>
                <w:color w:val="000000"/>
                <w:sz w:val="12"/>
              </w:rPr>
            </w:pPr>
            <w:r>
              <w:rPr>
                <w:rFonts w:ascii="Arial Unicode MS" w:hAnsi="Arial Unicode MS"/>
                <w:color w:val="000000"/>
                <w:sz w:val="12"/>
              </w:rPr>
              <w:t xml:space="preserve">наименование </w:t>
            </w:r>
          </w:p>
          <w:p w14:paraId="0C050000">
            <w:pPr>
              <w:spacing w:after="0" w:line="240" w:lineRule="auto"/>
              <w:ind/>
              <w:jc w:val="center"/>
              <w:rPr>
                <w:rFonts w:ascii="Arial Unicode MS" w:hAnsi="Arial Unicode MS"/>
                <w:color w:val="000000"/>
                <w:sz w:val="12"/>
              </w:rPr>
            </w:pPr>
            <w:r>
              <w:rPr>
                <w:rFonts w:ascii="Arial Unicode MS" w:hAnsi="Arial Unicode MS"/>
                <w:color w:val="000000"/>
                <w:sz w:val="12"/>
              </w:rPr>
              <w:t>проекта</w:t>
            </w:r>
          </w:p>
        </w:tc>
        <w:tc>
          <w:tcPr>
            <w:tcW w:type="dxa" w:w="2604"/>
            <w:gridSpan w:val="5"/>
            <w:tcBorders>
              <w:top w:color="000000" w:sz="4" w:val="single"/>
              <w:left w:sz="4" w:val="nil"/>
              <w:bottom w:color="000000" w:sz="4" w:val="single"/>
              <w:right w:color="000000" w:sz="4" w:val="single"/>
            </w:tcBorders>
            <w:shd w:fill="EBF1DE" w:val="clear"/>
            <w:vAlign w:val="center"/>
          </w:tcPr>
          <w:p w14:paraId="0D050000">
            <w:pPr>
              <w:spacing w:after="0" w:line="240" w:lineRule="auto"/>
              <w:ind/>
              <w:jc w:val="center"/>
              <w:rPr>
                <w:rFonts w:ascii="Arial Unicode MS" w:hAnsi="Arial Unicode MS"/>
                <w:color w:val="000000"/>
                <w:sz w:val="12"/>
              </w:rPr>
            </w:pPr>
            <w:r>
              <w:rPr>
                <w:rFonts w:ascii="Arial Unicode MS" w:hAnsi="Arial Unicode MS"/>
                <w:color w:val="000000"/>
                <w:sz w:val="12"/>
              </w:rPr>
              <w:t>2022</w:t>
            </w:r>
          </w:p>
        </w:tc>
        <w:tc>
          <w:tcPr>
            <w:tcW w:type="dxa" w:w="2625"/>
            <w:gridSpan w:val="5"/>
            <w:tcBorders>
              <w:top w:color="000000" w:sz="4" w:val="single"/>
              <w:left w:sz="4" w:val="nil"/>
              <w:bottom w:color="000000" w:sz="4" w:val="single"/>
              <w:right w:color="000000" w:sz="4" w:val="single"/>
            </w:tcBorders>
            <w:shd w:fill="auto" w:val="clear"/>
            <w:vAlign w:val="center"/>
          </w:tcPr>
          <w:p w14:paraId="0E050000">
            <w:pPr>
              <w:spacing w:after="0" w:line="240" w:lineRule="auto"/>
              <w:ind/>
              <w:jc w:val="center"/>
              <w:rPr>
                <w:rFonts w:ascii="Arial Unicode MS" w:hAnsi="Arial Unicode MS"/>
                <w:color w:val="000000"/>
                <w:sz w:val="12"/>
              </w:rPr>
            </w:pPr>
            <w:r>
              <w:rPr>
                <w:rFonts w:ascii="Arial Unicode MS" w:hAnsi="Arial Unicode MS"/>
                <w:color w:val="000000"/>
                <w:sz w:val="12"/>
              </w:rPr>
              <w:t>2023</w:t>
            </w:r>
          </w:p>
        </w:tc>
        <w:tc>
          <w:tcPr>
            <w:tcW w:type="dxa" w:w="2692"/>
            <w:gridSpan w:val="5"/>
            <w:tcBorders>
              <w:top w:color="000000" w:sz="4" w:val="single"/>
              <w:left w:sz="4" w:val="nil"/>
              <w:bottom w:color="000000" w:sz="4" w:val="single"/>
              <w:right w:color="000000" w:sz="4" w:val="single"/>
            </w:tcBorders>
            <w:shd w:fill="EBF1DE" w:val="clear"/>
            <w:vAlign w:val="center"/>
          </w:tcPr>
          <w:p w14:paraId="0F050000">
            <w:pPr>
              <w:spacing w:after="0" w:line="240" w:lineRule="auto"/>
              <w:ind/>
              <w:jc w:val="center"/>
              <w:rPr>
                <w:rFonts w:ascii="Arial Unicode MS" w:hAnsi="Arial Unicode MS"/>
                <w:color w:val="000000"/>
                <w:sz w:val="12"/>
              </w:rPr>
            </w:pPr>
            <w:r>
              <w:rPr>
                <w:rFonts w:ascii="Arial Unicode MS" w:hAnsi="Arial Unicode MS"/>
                <w:color w:val="000000"/>
                <w:sz w:val="12"/>
              </w:rPr>
              <w:t>2024</w:t>
            </w:r>
          </w:p>
        </w:tc>
        <w:tc>
          <w:tcPr>
            <w:tcW w:type="dxa" w:w="2696"/>
            <w:gridSpan w:val="5"/>
            <w:tcBorders>
              <w:top w:color="000000" w:sz="4" w:val="single"/>
              <w:left w:sz="4" w:val="nil"/>
              <w:bottom w:color="000000" w:sz="4" w:val="single"/>
              <w:right w:color="000000" w:sz="4" w:val="single"/>
            </w:tcBorders>
            <w:shd w:fill="auto" w:val="clear"/>
            <w:vAlign w:val="center"/>
          </w:tcPr>
          <w:p w14:paraId="10050000">
            <w:pPr>
              <w:spacing w:after="0" w:line="240" w:lineRule="auto"/>
              <w:ind/>
              <w:jc w:val="center"/>
              <w:rPr>
                <w:rFonts w:ascii="Arial Unicode MS" w:hAnsi="Arial Unicode MS"/>
                <w:color w:val="000000"/>
                <w:sz w:val="12"/>
              </w:rPr>
            </w:pPr>
            <w:r>
              <w:rPr>
                <w:rFonts w:ascii="Arial Unicode MS" w:hAnsi="Arial Unicode MS"/>
                <w:color w:val="000000"/>
                <w:sz w:val="12"/>
              </w:rPr>
              <w:t>2025</w:t>
            </w:r>
          </w:p>
        </w:tc>
        <w:tc>
          <w:tcPr>
            <w:tcW w:type="dxa" w:w="2625"/>
            <w:gridSpan w:val="5"/>
            <w:tcBorders>
              <w:top w:color="000000" w:sz="4" w:val="single"/>
              <w:left w:sz="4" w:val="nil"/>
              <w:bottom w:color="000000" w:sz="4" w:val="single"/>
              <w:right w:color="000000" w:sz="4" w:val="single"/>
            </w:tcBorders>
            <w:shd w:fill="EBF1DE" w:val="clear"/>
            <w:vAlign w:val="center"/>
          </w:tcPr>
          <w:p w14:paraId="11050000">
            <w:pPr>
              <w:spacing w:after="0" w:line="240" w:lineRule="auto"/>
              <w:ind/>
              <w:jc w:val="center"/>
              <w:rPr>
                <w:rFonts w:ascii="Arial Unicode MS" w:hAnsi="Arial Unicode MS"/>
                <w:color w:val="000000"/>
                <w:sz w:val="12"/>
              </w:rPr>
            </w:pPr>
            <w:r>
              <w:rPr>
                <w:rFonts w:ascii="Arial Unicode MS" w:hAnsi="Arial Unicode MS"/>
                <w:color w:val="000000"/>
                <w:sz w:val="12"/>
              </w:rPr>
              <w:t>2026</w:t>
            </w:r>
          </w:p>
        </w:tc>
        <w:tc>
          <w:tcPr>
            <w:tcW w:type="dxa" w:w="960"/>
            <w:tcBorders>
              <w:top w:color="000000" w:sz="4" w:val="single"/>
              <w:left w:color="000000" w:sz="4" w:val="single"/>
              <w:bottom w:color="000000" w:sz="4" w:val="single"/>
              <w:right w:color="000000" w:sz="4" w:val="single"/>
            </w:tcBorders>
            <w:shd w:fill="FFFF00" w:val="clear"/>
            <w:vAlign w:val="center"/>
          </w:tcPr>
          <w:p w14:paraId="12050000">
            <w:pPr>
              <w:spacing w:after="0" w:line="240" w:lineRule="auto"/>
              <w:ind/>
              <w:jc w:val="center"/>
              <w:rPr>
                <w:rFonts w:ascii="Arial Unicode MS" w:hAnsi="Arial Unicode MS"/>
                <w:color w:val="000000"/>
                <w:sz w:val="12"/>
              </w:rPr>
            </w:pPr>
            <w:r>
              <w:rPr>
                <w:rFonts w:ascii="Arial Unicode MS" w:hAnsi="Arial Unicode MS"/>
                <w:color w:val="000000"/>
                <w:sz w:val="12"/>
              </w:rPr>
              <w:t>итого</w:t>
            </w:r>
          </w:p>
        </w:tc>
      </w:tr>
      <w:tr>
        <w:trPr>
          <w:trHeight w:hRule="atLeast" w:val="390"/>
        </w:trPr>
        <w:tc>
          <w:tcPr>
            <w:tcW w:type="dxa" w:w="1276"/>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2604"/>
            <w:gridSpan w:val="5"/>
            <w:tcBorders>
              <w:top w:sz="4" w:val="nil"/>
              <w:left w:sz="4" w:val="nil"/>
              <w:bottom w:color="000000" w:sz="4" w:val="single"/>
              <w:right w:color="000000" w:sz="4" w:val="single"/>
            </w:tcBorders>
            <w:shd w:fill="EBF1DE" w:val="clear"/>
            <w:vAlign w:val="center"/>
          </w:tcPr>
          <w:p w14:paraId="13050000">
            <w:pPr>
              <w:spacing w:after="0" w:line="240" w:lineRule="auto"/>
              <w:ind/>
              <w:jc w:val="center"/>
              <w:rPr>
                <w:rFonts w:ascii="Arial Unicode MS" w:hAnsi="Arial Unicode MS"/>
                <w:color w:val="000000"/>
                <w:sz w:val="12"/>
              </w:rPr>
            </w:pPr>
            <w:r>
              <w:rPr>
                <w:rFonts w:ascii="Arial Unicode MS" w:hAnsi="Arial Unicode MS"/>
                <w:color w:val="000000"/>
                <w:sz w:val="12"/>
              </w:rPr>
              <w:t>тыс.</w:t>
            </w:r>
            <w:r>
              <w:rPr>
                <w:rFonts w:ascii="Arial Unicode MS" w:hAnsi="Arial Unicode MS"/>
                <w:color w:val="000000"/>
                <w:sz w:val="12"/>
              </w:rPr>
              <w:t xml:space="preserve"> </w:t>
            </w:r>
            <w:r>
              <w:rPr>
                <w:rFonts w:ascii="Arial Unicode MS" w:hAnsi="Arial Unicode MS"/>
                <w:color w:val="000000"/>
                <w:sz w:val="12"/>
              </w:rPr>
              <w:t>руб.</w:t>
            </w:r>
          </w:p>
        </w:tc>
        <w:tc>
          <w:tcPr>
            <w:tcW w:type="dxa" w:w="2625"/>
            <w:gridSpan w:val="5"/>
            <w:tcBorders>
              <w:top w:sz="4" w:val="nil"/>
              <w:left w:sz="4" w:val="nil"/>
              <w:bottom w:color="000000" w:sz="4" w:val="single"/>
              <w:right w:color="000000" w:sz="4" w:val="single"/>
            </w:tcBorders>
            <w:shd w:fill="auto" w:val="clear"/>
            <w:vAlign w:val="center"/>
          </w:tcPr>
          <w:p w14:paraId="14050000">
            <w:pPr>
              <w:spacing w:after="0" w:line="240" w:lineRule="auto"/>
              <w:ind/>
              <w:jc w:val="center"/>
              <w:rPr>
                <w:rFonts w:ascii="Arial Unicode MS" w:hAnsi="Arial Unicode MS"/>
                <w:color w:val="000000"/>
                <w:sz w:val="12"/>
              </w:rPr>
            </w:pPr>
            <w:r>
              <w:rPr>
                <w:rFonts w:ascii="Arial Unicode MS" w:hAnsi="Arial Unicode MS"/>
                <w:color w:val="000000"/>
                <w:sz w:val="12"/>
              </w:rPr>
              <w:t>тыс.</w:t>
            </w:r>
            <w:r>
              <w:rPr>
                <w:rFonts w:ascii="Arial Unicode MS" w:hAnsi="Arial Unicode MS"/>
                <w:color w:val="000000"/>
                <w:sz w:val="12"/>
              </w:rPr>
              <w:t xml:space="preserve"> </w:t>
            </w:r>
            <w:r>
              <w:rPr>
                <w:rFonts w:ascii="Arial Unicode MS" w:hAnsi="Arial Unicode MS"/>
                <w:color w:val="000000"/>
                <w:sz w:val="12"/>
              </w:rPr>
              <w:t>руб.</w:t>
            </w:r>
          </w:p>
        </w:tc>
        <w:tc>
          <w:tcPr>
            <w:tcW w:type="dxa" w:w="2692"/>
            <w:gridSpan w:val="5"/>
            <w:tcBorders>
              <w:top w:sz="4" w:val="nil"/>
              <w:left w:sz="4" w:val="nil"/>
              <w:bottom w:color="000000" w:sz="4" w:val="single"/>
              <w:right w:color="000000" w:sz="4" w:val="single"/>
            </w:tcBorders>
            <w:shd w:fill="EBF1DE" w:val="clear"/>
            <w:vAlign w:val="center"/>
          </w:tcPr>
          <w:p w14:paraId="15050000">
            <w:pPr>
              <w:spacing w:after="0" w:line="240" w:lineRule="auto"/>
              <w:ind/>
              <w:jc w:val="center"/>
              <w:rPr>
                <w:rFonts w:ascii="Arial Unicode MS" w:hAnsi="Arial Unicode MS"/>
                <w:color w:val="000000"/>
                <w:sz w:val="12"/>
              </w:rPr>
            </w:pPr>
            <w:r>
              <w:rPr>
                <w:rFonts w:ascii="Arial Unicode MS" w:hAnsi="Arial Unicode MS"/>
                <w:color w:val="000000"/>
                <w:sz w:val="12"/>
              </w:rPr>
              <w:t>тыс.</w:t>
            </w:r>
            <w:r>
              <w:rPr>
                <w:rFonts w:ascii="Arial Unicode MS" w:hAnsi="Arial Unicode MS"/>
                <w:color w:val="000000"/>
                <w:sz w:val="12"/>
              </w:rPr>
              <w:t xml:space="preserve"> </w:t>
            </w:r>
            <w:r>
              <w:rPr>
                <w:rFonts w:ascii="Arial Unicode MS" w:hAnsi="Arial Unicode MS"/>
                <w:color w:val="000000"/>
                <w:sz w:val="12"/>
              </w:rPr>
              <w:t>руб.</w:t>
            </w:r>
          </w:p>
        </w:tc>
        <w:tc>
          <w:tcPr>
            <w:tcW w:type="dxa" w:w="2696"/>
            <w:gridSpan w:val="5"/>
            <w:tcBorders>
              <w:top w:sz="4" w:val="nil"/>
              <w:left w:sz="4" w:val="nil"/>
              <w:bottom w:color="000000" w:sz="4" w:val="single"/>
              <w:right w:color="000000" w:sz="4" w:val="single"/>
            </w:tcBorders>
            <w:shd w:fill="auto" w:val="clear"/>
            <w:vAlign w:val="center"/>
          </w:tcPr>
          <w:p w14:paraId="16050000">
            <w:pPr>
              <w:spacing w:after="0" w:line="240" w:lineRule="auto"/>
              <w:ind/>
              <w:jc w:val="center"/>
              <w:rPr>
                <w:rFonts w:ascii="Arial Unicode MS" w:hAnsi="Arial Unicode MS"/>
                <w:color w:val="000000"/>
                <w:sz w:val="12"/>
              </w:rPr>
            </w:pPr>
            <w:r>
              <w:rPr>
                <w:rFonts w:ascii="Arial Unicode MS" w:hAnsi="Arial Unicode MS"/>
                <w:color w:val="000000"/>
                <w:sz w:val="12"/>
              </w:rPr>
              <w:t>тыс.</w:t>
            </w:r>
            <w:r>
              <w:rPr>
                <w:rFonts w:ascii="Arial Unicode MS" w:hAnsi="Arial Unicode MS"/>
                <w:color w:val="000000"/>
                <w:sz w:val="12"/>
              </w:rPr>
              <w:t xml:space="preserve"> </w:t>
            </w:r>
            <w:r>
              <w:rPr>
                <w:rFonts w:ascii="Arial Unicode MS" w:hAnsi="Arial Unicode MS"/>
                <w:color w:val="000000"/>
                <w:sz w:val="12"/>
              </w:rPr>
              <w:t>руб.</w:t>
            </w:r>
          </w:p>
        </w:tc>
        <w:tc>
          <w:tcPr>
            <w:tcW w:type="dxa" w:w="2625"/>
            <w:gridSpan w:val="5"/>
            <w:tcBorders>
              <w:top w:sz="4" w:val="nil"/>
              <w:left w:sz="4" w:val="nil"/>
              <w:bottom w:color="000000" w:sz="4" w:val="single"/>
              <w:right w:color="000000" w:sz="4" w:val="single"/>
            </w:tcBorders>
            <w:shd w:fill="EBF1DE" w:val="clear"/>
            <w:vAlign w:val="center"/>
          </w:tcPr>
          <w:p w14:paraId="17050000">
            <w:pPr>
              <w:spacing w:after="0" w:line="240" w:lineRule="auto"/>
              <w:ind/>
              <w:jc w:val="center"/>
              <w:rPr>
                <w:rFonts w:ascii="Arial Unicode MS" w:hAnsi="Arial Unicode MS"/>
                <w:color w:val="000000"/>
                <w:sz w:val="12"/>
              </w:rPr>
            </w:pPr>
            <w:r>
              <w:rPr>
                <w:rFonts w:ascii="Arial Unicode MS" w:hAnsi="Arial Unicode MS"/>
                <w:color w:val="000000"/>
                <w:sz w:val="12"/>
              </w:rPr>
              <w:t>тыс.</w:t>
            </w:r>
            <w:r>
              <w:rPr>
                <w:rFonts w:ascii="Arial Unicode MS" w:hAnsi="Arial Unicode MS"/>
                <w:color w:val="000000"/>
                <w:sz w:val="12"/>
              </w:rPr>
              <w:t xml:space="preserve"> </w:t>
            </w:r>
            <w:r>
              <w:rPr>
                <w:rFonts w:ascii="Arial Unicode MS" w:hAnsi="Arial Unicode MS"/>
                <w:color w:val="000000"/>
                <w:sz w:val="12"/>
              </w:rPr>
              <w:t>руб.</w:t>
            </w:r>
          </w:p>
        </w:tc>
        <w:tc>
          <w:tcPr>
            <w:tcW w:type="dxa" w:w="960"/>
            <w:tcBorders>
              <w:top w:color="000000" w:sz="4" w:val="single"/>
              <w:left w:color="000000" w:sz="4" w:val="single"/>
              <w:bottom w:color="000000" w:sz="4" w:val="single"/>
              <w:right w:color="000000" w:sz="4" w:val="single"/>
            </w:tcBorders>
            <w:vAlign w:val="center"/>
          </w:tcPr>
          <w:p w14:paraId="18050000">
            <w:pPr>
              <w:spacing w:after="0" w:line="240" w:lineRule="auto"/>
              <w:ind/>
              <w:rPr>
                <w:rFonts w:ascii="Arial Unicode MS" w:hAnsi="Arial Unicode MS"/>
                <w:color w:val="000000"/>
                <w:sz w:val="12"/>
              </w:rPr>
            </w:pPr>
            <w:r>
              <w:rPr>
                <w:rFonts w:ascii="Arial Unicode MS" w:hAnsi="Arial Unicode MS"/>
                <w:color w:val="000000"/>
                <w:sz w:val="12"/>
              </w:rPr>
              <w:t>тыс.</w:t>
            </w:r>
            <w:r>
              <w:rPr>
                <w:rFonts w:ascii="Arial Unicode MS" w:hAnsi="Arial Unicode MS"/>
                <w:color w:val="000000"/>
                <w:sz w:val="12"/>
              </w:rPr>
              <w:t xml:space="preserve"> </w:t>
            </w:r>
            <w:r>
              <w:rPr>
                <w:rFonts w:ascii="Arial Unicode MS" w:hAnsi="Arial Unicode MS"/>
                <w:color w:val="000000"/>
                <w:sz w:val="12"/>
              </w:rPr>
              <w:t>руб.</w:t>
            </w:r>
          </w:p>
        </w:tc>
      </w:tr>
      <w:tr>
        <w:trPr>
          <w:trHeight w:hRule="atLeast" w:val="330"/>
        </w:trPr>
        <w:tc>
          <w:tcPr>
            <w:tcW w:type="dxa" w:w="1276"/>
            <w:tcBorders>
              <w:top w:sz="4" w:val="nil"/>
              <w:left w:color="000000" w:sz="4" w:val="single"/>
              <w:bottom w:color="000000" w:sz="4" w:val="single"/>
              <w:right w:color="000000" w:sz="4" w:val="single"/>
            </w:tcBorders>
            <w:shd w:fill="auto" w:val="clear"/>
            <w:vAlign w:val="center"/>
          </w:tcPr>
          <w:p w14:paraId="19050000">
            <w:pPr>
              <w:spacing w:after="0" w:line="240" w:lineRule="auto"/>
              <w:ind/>
              <w:rPr>
                <w:rFonts w:ascii="Arial Unicode MS" w:hAnsi="Arial Unicode MS"/>
                <w:color w:val="000000"/>
                <w:sz w:val="12"/>
              </w:rPr>
            </w:pPr>
          </w:p>
        </w:tc>
        <w:tc>
          <w:tcPr>
            <w:tcW w:type="dxa" w:w="550"/>
            <w:tcBorders>
              <w:top w:sz="4" w:val="nil"/>
              <w:left w:sz="4" w:val="nil"/>
              <w:bottom w:color="000000" w:sz="4" w:val="single"/>
              <w:right w:color="000000" w:sz="4" w:val="single"/>
            </w:tcBorders>
            <w:shd w:fill="EBF1DE" w:val="clear"/>
            <w:vAlign w:val="center"/>
          </w:tcPr>
          <w:p w14:paraId="1A050000">
            <w:pPr>
              <w:spacing w:after="0" w:line="240" w:lineRule="auto"/>
              <w:ind/>
              <w:jc w:val="center"/>
              <w:rPr>
                <w:rFonts w:ascii="Arial Unicode MS" w:hAnsi="Arial Unicode MS"/>
                <w:color w:val="000000"/>
                <w:sz w:val="12"/>
              </w:rPr>
            </w:pPr>
            <w:r>
              <w:rPr>
                <w:rFonts w:ascii="Arial Unicode MS" w:hAnsi="Arial Unicode MS"/>
                <w:color w:val="000000"/>
                <w:sz w:val="12"/>
              </w:rPr>
              <w:t>БС</w:t>
            </w:r>
          </w:p>
        </w:tc>
        <w:tc>
          <w:tcPr>
            <w:tcW w:type="dxa" w:w="483"/>
            <w:tcBorders>
              <w:top w:sz="4" w:val="nil"/>
              <w:left w:sz="4" w:val="nil"/>
              <w:bottom w:color="000000" w:sz="4" w:val="single"/>
              <w:right w:color="000000" w:sz="4" w:val="single"/>
            </w:tcBorders>
            <w:shd w:fill="EBF1DE" w:val="clear"/>
            <w:vAlign w:val="center"/>
          </w:tcPr>
          <w:p w14:paraId="1B050000">
            <w:pPr>
              <w:spacing w:after="0" w:line="240" w:lineRule="auto"/>
              <w:ind/>
              <w:jc w:val="center"/>
              <w:rPr>
                <w:rFonts w:ascii="Arial Unicode MS" w:hAnsi="Arial Unicode MS"/>
                <w:color w:val="000000"/>
                <w:sz w:val="12"/>
              </w:rPr>
            </w:pPr>
            <w:r>
              <w:rPr>
                <w:rFonts w:ascii="Arial Unicode MS" w:hAnsi="Arial Unicode MS"/>
                <w:color w:val="000000"/>
                <w:sz w:val="12"/>
              </w:rPr>
              <w:t>ЦС</w:t>
            </w:r>
          </w:p>
        </w:tc>
        <w:tc>
          <w:tcPr>
            <w:tcW w:type="dxa" w:w="529"/>
            <w:tcBorders>
              <w:top w:sz="4" w:val="nil"/>
              <w:left w:sz="4" w:val="nil"/>
              <w:bottom w:color="000000" w:sz="4" w:val="single"/>
              <w:right w:color="000000" w:sz="4" w:val="single"/>
            </w:tcBorders>
            <w:shd w:fill="EBF1DE" w:val="clear"/>
            <w:vAlign w:val="center"/>
          </w:tcPr>
          <w:p w14:paraId="1C050000">
            <w:pPr>
              <w:spacing w:after="0" w:line="240" w:lineRule="auto"/>
              <w:ind/>
              <w:jc w:val="center"/>
              <w:rPr>
                <w:rFonts w:ascii="Arial Unicode MS" w:hAnsi="Arial Unicode MS"/>
                <w:color w:val="000000"/>
                <w:sz w:val="12"/>
              </w:rPr>
            </w:pPr>
            <w:r>
              <w:rPr>
                <w:rFonts w:ascii="Arial Unicode MS" w:hAnsi="Arial Unicode MS"/>
                <w:color w:val="000000"/>
                <w:sz w:val="12"/>
              </w:rPr>
              <w:t>ВНБ</w:t>
            </w:r>
          </w:p>
        </w:tc>
        <w:tc>
          <w:tcPr>
            <w:tcW w:type="dxa" w:w="457"/>
            <w:tcBorders>
              <w:top w:sz="4" w:val="nil"/>
              <w:left w:sz="4" w:val="nil"/>
              <w:bottom w:color="000000" w:sz="4" w:val="single"/>
              <w:right w:color="000000" w:sz="4" w:val="single"/>
            </w:tcBorders>
            <w:shd w:fill="EBF1DE" w:val="clear"/>
            <w:vAlign w:val="center"/>
          </w:tcPr>
          <w:p w14:paraId="1D050000">
            <w:pPr>
              <w:spacing w:after="0" w:line="240" w:lineRule="auto"/>
              <w:ind/>
              <w:jc w:val="center"/>
              <w:rPr>
                <w:rFonts w:ascii="Arial Unicode MS" w:hAnsi="Arial Unicode MS"/>
                <w:color w:val="000000"/>
                <w:sz w:val="12"/>
              </w:rPr>
            </w:pPr>
            <w:r>
              <w:rPr>
                <w:rFonts w:ascii="Arial Unicode MS" w:hAnsi="Arial Unicode MS"/>
                <w:color w:val="000000"/>
                <w:sz w:val="12"/>
              </w:rPr>
              <w:t>ПС</w:t>
            </w:r>
          </w:p>
        </w:tc>
        <w:tc>
          <w:tcPr>
            <w:tcW w:type="dxa" w:w="585"/>
            <w:tcBorders>
              <w:top w:sz="4" w:val="nil"/>
              <w:left w:sz="4" w:val="nil"/>
              <w:bottom w:color="000000" w:sz="4" w:val="single"/>
              <w:right w:color="000000" w:sz="4" w:val="single"/>
            </w:tcBorders>
            <w:shd w:fill="EBF1DE" w:val="clear"/>
            <w:vAlign w:val="center"/>
          </w:tcPr>
          <w:p w14:paraId="1E050000">
            <w:pPr>
              <w:spacing w:after="0" w:line="240" w:lineRule="auto"/>
              <w:ind/>
              <w:jc w:val="center"/>
              <w:rPr>
                <w:rFonts w:ascii="Arial Unicode MS" w:hAnsi="Arial Unicode MS"/>
                <w:color w:val="000000"/>
                <w:sz w:val="12"/>
              </w:rPr>
            </w:pPr>
            <w:r>
              <w:rPr>
                <w:rFonts w:ascii="Arial Unicode MS" w:hAnsi="Arial Unicode MS"/>
                <w:color w:val="000000"/>
                <w:sz w:val="12"/>
              </w:rPr>
              <w:t>итого</w:t>
            </w:r>
          </w:p>
        </w:tc>
        <w:tc>
          <w:tcPr>
            <w:tcW w:type="dxa" w:w="550"/>
            <w:tcBorders>
              <w:top w:sz="4" w:val="nil"/>
              <w:left w:sz="4" w:val="nil"/>
              <w:bottom w:color="000000" w:sz="4" w:val="single"/>
              <w:right w:color="000000" w:sz="4" w:val="single"/>
            </w:tcBorders>
            <w:shd w:fill="auto" w:val="clear"/>
            <w:vAlign w:val="center"/>
          </w:tcPr>
          <w:p w14:paraId="1F050000">
            <w:pPr>
              <w:spacing w:after="0" w:line="240" w:lineRule="auto"/>
              <w:ind/>
              <w:jc w:val="center"/>
              <w:rPr>
                <w:rFonts w:ascii="Arial Unicode MS" w:hAnsi="Arial Unicode MS"/>
                <w:color w:val="000000"/>
                <w:sz w:val="12"/>
              </w:rPr>
            </w:pPr>
            <w:r>
              <w:rPr>
                <w:rFonts w:ascii="Arial Unicode MS" w:hAnsi="Arial Unicode MS"/>
                <w:color w:val="000000"/>
                <w:sz w:val="12"/>
              </w:rPr>
              <w:t>БС</w:t>
            </w:r>
          </w:p>
        </w:tc>
        <w:tc>
          <w:tcPr>
            <w:tcW w:type="dxa" w:w="483"/>
            <w:tcBorders>
              <w:top w:sz="4" w:val="nil"/>
              <w:left w:sz="4" w:val="nil"/>
              <w:bottom w:color="000000" w:sz="4" w:val="single"/>
              <w:right w:color="000000" w:sz="4" w:val="single"/>
            </w:tcBorders>
            <w:shd w:fill="auto" w:val="clear"/>
            <w:vAlign w:val="center"/>
          </w:tcPr>
          <w:p w14:paraId="20050000">
            <w:pPr>
              <w:spacing w:after="0" w:line="240" w:lineRule="auto"/>
              <w:ind/>
              <w:jc w:val="center"/>
              <w:rPr>
                <w:rFonts w:ascii="Arial Unicode MS" w:hAnsi="Arial Unicode MS"/>
                <w:color w:val="000000"/>
                <w:sz w:val="12"/>
              </w:rPr>
            </w:pPr>
            <w:r>
              <w:rPr>
                <w:rFonts w:ascii="Arial Unicode MS" w:hAnsi="Arial Unicode MS"/>
                <w:color w:val="000000"/>
                <w:sz w:val="12"/>
              </w:rPr>
              <w:t>ЦС</w:t>
            </w:r>
          </w:p>
        </w:tc>
        <w:tc>
          <w:tcPr>
            <w:tcW w:type="dxa" w:w="550"/>
            <w:tcBorders>
              <w:top w:sz="4" w:val="nil"/>
              <w:left w:sz="4" w:val="nil"/>
              <w:bottom w:color="000000" w:sz="4" w:val="single"/>
              <w:right w:color="000000" w:sz="4" w:val="single"/>
            </w:tcBorders>
            <w:shd w:fill="auto" w:val="clear"/>
            <w:vAlign w:val="center"/>
          </w:tcPr>
          <w:p w14:paraId="21050000">
            <w:pPr>
              <w:spacing w:after="0" w:line="240" w:lineRule="auto"/>
              <w:ind/>
              <w:jc w:val="center"/>
              <w:rPr>
                <w:rFonts w:ascii="Arial Unicode MS" w:hAnsi="Arial Unicode MS"/>
                <w:color w:val="000000"/>
                <w:sz w:val="12"/>
              </w:rPr>
            </w:pPr>
            <w:r>
              <w:rPr>
                <w:rFonts w:ascii="Arial Unicode MS" w:hAnsi="Arial Unicode MS"/>
                <w:color w:val="000000"/>
                <w:sz w:val="12"/>
              </w:rPr>
              <w:t>ВНБ</w:t>
            </w:r>
          </w:p>
        </w:tc>
        <w:tc>
          <w:tcPr>
            <w:tcW w:type="dxa" w:w="457"/>
            <w:tcBorders>
              <w:top w:sz="4" w:val="nil"/>
              <w:left w:sz="4" w:val="nil"/>
              <w:bottom w:color="000000" w:sz="4" w:val="single"/>
              <w:right w:color="000000" w:sz="4" w:val="single"/>
            </w:tcBorders>
            <w:shd w:fill="auto" w:val="clear"/>
            <w:vAlign w:val="center"/>
          </w:tcPr>
          <w:p w14:paraId="22050000">
            <w:pPr>
              <w:spacing w:after="0" w:line="240" w:lineRule="auto"/>
              <w:ind/>
              <w:jc w:val="center"/>
              <w:rPr>
                <w:rFonts w:ascii="Arial Unicode MS" w:hAnsi="Arial Unicode MS"/>
                <w:color w:val="000000"/>
                <w:sz w:val="12"/>
              </w:rPr>
            </w:pPr>
            <w:r>
              <w:rPr>
                <w:rFonts w:ascii="Arial Unicode MS" w:hAnsi="Arial Unicode MS"/>
                <w:color w:val="000000"/>
                <w:sz w:val="12"/>
              </w:rPr>
              <w:t>ПС</w:t>
            </w:r>
          </w:p>
        </w:tc>
        <w:tc>
          <w:tcPr>
            <w:tcW w:type="dxa" w:w="585"/>
            <w:tcBorders>
              <w:top w:sz="4" w:val="nil"/>
              <w:left w:sz="4" w:val="nil"/>
              <w:bottom w:color="000000" w:sz="4" w:val="single"/>
              <w:right w:color="000000" w:sz="4" w:val="single"/>
            </w:tcBorders>
            <w:shd w:fill="FDE9D9" w:val="clear"/>
            <w:vAlign w:val="center"/>
          </w:tcPr>
          <w:p w14:paraId="23050000">
            <w:pPr>
              <w:spacing w:after="0" w:line="240" w:lineRule="auto"/>
              <w:ind/>
              <w:jc w:val="center"/>
              <w:rPr>
                <w:rFonts w:ascii="Arial Unicode MS" w:hAnsi="Arial Unicode MS"/>
                <w:color w:val="000000"/>
                <w:sz w:val="12"/>
              </w:rPr>
            </w:pPr>
            <w:r>
              <w:rPr>
                <w:rFonts w:ascii="Arial Unicode MS" w:hAnsi="Arial Unicode MS"/>
                <w:color w:val="000000"/>
                <w:sz w:val="12"/>
              </w:rPr>
              <w:t>итого</w:t>
            </w:r>
          </w:p>
        </w:tc>
        <w:tc>
          <w:tcPr>
            <w:tcW w:type="dxa" w:w="550"/>
            <w:tcBorders>
              <w:top w:sz="4" w:val="nil"/>
              <w:left w:sz="4" w:val="nil"/>
              <w:bottom w:color="000000" w:sz="4" w:val="single"/>
              <w:right w:color="000000" w:sz="4" w:val="single"/>
            </w:tcBorders>
            <w:shd w:fill="EBF1DE" w:val="clear"/>
            <w:vAlign w:val="center"/>
          </w:tcPr>
          <w:p w14:paraId="24050000">
            <w:pPr>
              <w:spacing w:after="0" w:line="240" w:lineRule="auto"/>
              <w:ind/>
              <w:jc w:val="center"/>
              <w:rPr>
                <w:rFonts w:ascii="Arial Unicode MS" w:hAnsi="Arial Unicode MS"/>
                <w:color w:val="000000"/>
                <w:sz w:val="12"/>
              </w:rPr>
            </w:pPr>
            <w:r>
              <w:rPr>
                <w:rFonts w:ascii="Arial Unicode MS" w:hAnsi="Arial Unicode MS"/>
                <w:color w:val="000000"/>
                <w:sz w:val="12"/>
              </w:rPr>
              <w:t>БС</w:t>
            </w:r>
          </w:p>
        </w:tc>
        <w:tc>
          <w:tcPr>
            <w:tcW w:type="dxa" w:w="550"/>
            <w:tcBorders>
              <w:top w:sz="4" w:val="nil"/>
              <w:left w:sz="4" w:val="nil"/>
              <w:bottom w:color="000000" w:sz="4" w:val="single"/>
              <w:right w:color="000000" w:sz="4" w:val="single"/>
            </w:tcBorders>
            <w:shd w:fill="EBF1DE" w:val="clear"/>
            <w:vAlign w:val="center"/>
          </w:tcPr>
          <w:p w14:paraId="25050000">
            <w:pPr>
              <w:spacing w:after="0" w:line="240" w:lineRule="auto"/>
              <w:ind/>
              <w:jc w:val="center"/>
              <w:rPr>
                <w:rFonts w:ascii="Arial Unicode MS" w:hAnsi="Arial Unicode MS"/>
                <w:color w:val="000000"/>
                <w:sz w:val="12"/>
              </w:rPr>
            </w:pPr>
            <w:r>
              <w:rPr>
                <w:rFonts w:ascii="Arial Unicode MS" w:hAnsi="Arial Unicode MS"/>
                <w:color w:val="000000"/>
                <w:sz w:val="12"/>
              </w:rPr>
              <w:t>ЦС</w:t>
            </w:r>
          </w:p>
        </w:tc>
        <w:tc>
          <w:tcPr>
            <w:tcW w:type="dxa" w:w="550"/>
            <w:tcBorders>
              <w:top w:sz="4" w:val="nil"/>
              <w:left w:sz="4" w:val="nil"/>
              <w:bottom w:color="000000" w:sz="4" w:val="single"/>
              <w:right w:color="000000" w:sz="4" w:val="single"/>
            </w:tcBorders>
            <w:shd w:fill="EBF1DE" w:val="clear"/>
            <w:vAlign w:val="center"/>
          </w:tcPr>
          <w:p w14:paraId="26050000">
            <w:pPr>
              <w:spacing w:after="0" w:line="240" w:lineRule="auto"/>
              <w:ind/>
              <w:jc w:val="center"/>
              <w:rPr>
                <w:rFonts w:ascii="Arial Unicode MS" w:hAnsi="Arial Unicode MS"/>
                <w:color w:val="000000"/>
                <w:sz w:val="12"/>
              </w:rPr>
            </w:pPr>
            <w:r>
              <w:rPr>
                <w:rFonts w:ascii="Arial Unicode MS" w:hAnsi="Arial Unicode MS"/>
                <w:color w:val="000000"/>
                <w:sz w:val="12"/>
              </w:rPr>
              <w:t>ВНБ</w:t>
            </w:r>
          </w:p>
        </w:tc>
        <w:tc>
          <w:tcPr>
            <w:tcW w:type="dxa" w:w="457"/>
            <w:tcBorders>
              <w:top w:sz="4" w:val="nil"/>
              <w:left w:sz="4" w:val="nil"/>
              <w:bottom w:color="000000" w:sz="4" w:val="single"/>
              <w:right w:color="000000" w:sz="4" w:val="single"/>
            </w:tcBorders>
            <w:shd w:fill="EBF1DE" w:val="clear"/>
            <w:vAlign w:val="center"/>
          </w:tcPr>
          <w:p w14:paraId="27050000">
            <w:pPr>
              <w:spacing w:after="0" w:line="240" w:lineRule="auto"/>
              <w:ind/>
              <w:jc w:val="center"/>
              <w:rPr>
                <w:rFonts w:ascii="Arial Unicode MS" w:hAnsi="Arial Unicode MS"/>
                <w:color w:val="000000"/>
                <w:sz w:val="12"/>
              </w:rPr>
            </w:pPr>
            <w:r>
              <w:rPr>
                <w:rFonts w:ascii="Arial Unicode MS" w:hAnsi="Arial Unicode MS"/>
                <w:color w:val="000000"/>
                <w:sz w:val="12"/>
              </w:rPr>
              <w:t>ПС</w:t>
            </w:r>
          </w:p>
        </w:tc>
        <w:tc>
          <w:tcPr>
            <w:tcW w:type="dxa" w:w="585"/>
            <w:tcBorders>
              <w:top w:sz="4" w:val="nil"/>
              <w:left w:sz="4" w:val="nil"/>
              <w:bottom w:color="000000" w:sz="4" w:val="single"/>
              <w:right w:color="000000" w:sz="4" w:val="single"/>
            </w:tcBorders>
            <w:shd w:fill="EBF1DE" w:val="clear"/>
            <w:vAlign w:val="center"/>
          </w:tcPr>
          <w:p w14:paraId="28050000">
            <w:pPr>
              <w:spacing w:after="0" w:line="240" w:lineRule="auto"/>
              <w:ind/>
              <w:jc w:val="center"/>
              <w:rPr>
                <w:rFonts w:ascii="Arial Unicode MS" w:hAnsi="Arial Unicode MS"/>
                <w:color w:val="000000"/>
                <w:sz w:val="12"/>
              </w:rPr>
            </w:pPr>
            <w:r>
              <w:rPr>
                <w:rFonts w:ascii="Arial Unicode MS" w:hAnsi="Arial Unicode MS"/>
                <w:color w:val="000000"/>
                <w:sz w:val="12"/>
              </w:rPr>
              <w:t>итого</w:t>
            </w:r>
          </w:p>
        </w:tc>
        <w:tc>
          <w:tcPr>
            <w:tcW w:type="dxa" w:w="550"/>
            <w:tcBorders>
              <w:top w:sz="4" w:val="nil"/>
              <w:left w:sz="4" w:val="nil"/>
              <w:bottom w:color="000000" w:sz="4" w:val="single"/>
              <w:right w:color="000000" w:sz="4" w:val="single"/>
            </w:tcBorders>
            <w:shd w:fill="auto" w:val="clear"/>
            <w:vAlign w:val="center"/>
          </w:tcPr>
          <w:p w14:paraId="29050000">
            <w:pPr>
              <w:spacing w:after="0" w:line="240" w:lineRule="auto"/>
              <w:ind/>
              <w:jc w:val="center"/>
              <w:rPr>
                <w:rFonts w:ascii="Arial Unicode MS" w:hAnsi="Arial Unicode MS"/>
                <w:color w:val="000000"/>
                <w:sz w:val="12"/>
              </w:rPr>
            </w:pPr>
            <w:r>
              <w:rPr>
                <w:rFonts w:ascii="Arial Unicode MS" w:hAnsi="Arial Unicode MS"/>
                <w:color w:val="000000"/>
                <w:sz w:val="12"/>
              </w:rPr>
              <w:t>БС</w:t>
            </w:r>
          </w:p>
        </w:tc>
        <w:tc>
          <w:tcPr>
            <w:tcW w:type="dxa" w:w="550"/>
            <w:tcBorders>
              <w:top w:sz="4" w:val="nil"/>
              <w:left w:sz="4" w:val="nil"/>
              <w:bottom w:color="000000" w:sz="4" w:val="single"/>
              <w:right w:color="000000" w:sz="4" w:val="single"/>
            </w:tcBorders>
            <w:shd w:fill="auto" w:val="clear"/>
            <w:vAlign w:val="center"/>
          </w:tcPr>
          <w:p w14:paraId="2A050000">
            <w:pPr>
              <w:spacing w:after="0" w:line="240" w:lineRule="auto"/>
              <w:ind/>
              <w:jc w:val="center"/>
              <w:rPr>
                <w:rFonts w:ascii="Arial Unicode MS" w:hAnsi="Arial Unicode MS"/>
                <w:color w:val="000000"/>
                <w:sz w:val="12"/>
              </w:rPr>
            </w:pPr>
            <w:r>
              <w:rPr>
                <w:rFonts w:ascii="Arial Unicode MS" w:hAnsi="Arial Unicode MS"/>
                <w:color w:val="000000"/>
                <w:sz w:val="12"/>
              </w:rPr>
              <w:t>ЦС</w:t>
            </w:r>
          </w:p>
        </w:tc>
        <w:tc>
          <w:tcPr>
            <w:tcW w:type="dxa" w:w="550"/>
            <w:tcBorders>
              <w:top w:sz="4" w:val="nil"/>
              <w:left w:sz="4" w:val="nil"/>
              <w:bottom w:color="000000" w:sz="4" w:val="single"/>
              <w:right w:color="000000" w:sz="4" w:val="single"/>
            </w:tcBorders>
            <w:shd w:fill="auto" w:val="clear"/>
            <w:vAlign w:val="center"/>
          </w:tcPr>
          <w:p w14:paraId="2B050000">
            <w:pPr>
              <w:spacing w:after="0" w:line="240" w:lineRule="auto"/>
              <w:ind/>
              <w:jc w:val="center"/>
              <w:rPr>
                <w:rFonts w:ascii="Arial Unicode MS" w:hAnsi="Arial Unicode MS"/>
                <w:color w:val="000000"/>
                <w:sz w:val="12"/>
              </w:rPr>
            </w:pPr>
            <w:r>
              <w:rPr>
                <w:rFonts w:ascii="Arial Unicode MS" w:hAnsi="Arial Unicode MS"/>
                <w:color w:val="000000"/>
                <w:sz w:val="12"/>
              </w:rPr>
              <w:t>ВНБ</w:t>
            </w:r>
          </w:p>
        </w:tc>
        <w:tc>
          <w:tcPr>
            <w:tcW w:type="dxa" w:w="461"/>
            <w:tcBorders>
              <w:top w:sz="4" w:val="nil"/>
              <w:left w:sz="4" w:val="nil"/>
              <w:bottom w:color="000000" w:sz="4" w:val="single"/>
              <w:right w:color="000000" w:sz="4" w:val="single"/>
            </w:tcBorders>
            <w:shd w:fill="auto" w:val="clear"/>
            <w:vAlign w:val="center"/>
          </w:tcPr>
          <w:p w14:paraId="2C050000">
            <w:pPr>
              <w:spacing w:after="0" w:line="240" w:lineRule="auto"/>
              <w:ind/>
              <w:jc w:val="center"/>
              <w:rPr>
                <w:rFonts w:ascii="Arial Unicode MS" w:hAnsi="Arial Unicode MS"/>
                <w:color w:val="000000"/>
                <w:sz w:val="12"/>
              </w:rPr>
            </w:pPr>
            <w:r>
              <w:rPr>
                <w:rFonts w:ascii="Arial Unicode MS" w:hAnsi="Arial Unicode MS"/>
                <w:color w:val="000000"/>
                <w:sz w:val="12"/>
              </w:rPr>
              <w:t>ПС</w:t>
            </w:r>
          </w:p>
        </w:tc>
        <w:tc>
          <w:tcPr>
            <w:tcW w:type="dxa" w:w="585"/>
            <w:tcBorders>
              <w:top w:sz="4" w:val="nil"/>
              <w:left w:sz="4" w:val="nil"/>
              <w:bottom w:color="000000" w:sz="4" w:val="single"/>
              <w:right w:color="000000" w:sz="4" w:val="single"/>
            </w:tcBorders>
            <w:shd w:fill="FDE9D9" w:val="clear"/>
            <w:vAlign w:val="center"/>
          </w:tcPr>
          <w:p w14:paraId="2D050000">
            <w:pPr>
              <w:spacing w:after="0" w:line="240" w:lineRule="auto"/>
              <w:ind/>
              <w:jc w:val="center"/>
              <w:rPr>
                <w:rFonts w:ascii="Arial Unicode MS" w:hAnsi="Arial Unicode MS"/>
                <w:color w:val="000000"/>
                <w:sz w:val="12"/>
              </w:rPr>
            </w:pPr>
            <w:r>
              <w:rPr>
                <w:rFonts w:ascii="Arial Unicode MS" w:hAnsi="Arial Unicode MS"/>
                <w:color w:val="000000"/>
                <w:sz w:val="12"/>
              </w:rPr>
              <w:t>итого</w:t>
            </w:r>
          </w:p>
        </w:tc>
        <w:tc>
          <w:tcPr>
            <w:tcW w:type="dxa" w:w="550"/>
            <w:tcBorders>
              <w:top w:sz="4" w:val="nil"/>
              <w:left w:sz="4" w:val="nil"/>
              <w:bottom w:color="000000" w:sz="4" w:val="single"/>
              <w:right w:color="000000" w:sz="4" w:val="single"/>
            </w:tcBorders>
            <w:shd w:fill="EBF1DE" w:val="clear"/>
            <w:vAlign w:val="center"/>
          </w:tcPr>
          <w:p w14:paraId="2E050000">
            <w:pPr>
              <w:spacing w:after="0" w:line="240" w:lineRule="auto"/>
              <w:ind/>
              <w:jc w:val="center"/>
              <w:rPr>
                <w:rFonts w:ascii="Arial Unicode MS" w:hAnsi="Arial Unicode MS"/>
                <w:color w:val="000000"/>
                <w:sz w:val="12"/>
              </w:rPr>
            </w:pPr>
            <w:r>
              <w:rPr>
                <w:rFonts w:ascii="Arial Unicode MS" w:hAnsi="Arial Unicode MS"/>
                <w:color w:val="000000"/>
                <w:sz w:val="12"/>
              </w:rPr>
              <w:t>БС</w:t>
            </w:r>
          </w:p>
        </w:tc>
        <w:tc>
          <w:tcPr>
            <w:tcW w:type="dxa" w:w="483"/>
            <w:tcBorders>
              <w:top w:sz="4" w:val="nil"/>
              <w:left w:sz="4" w:val="nil"/>
              <w:bottom w:color="000000" w:sz="4" w:val="single"/>
              <w:right w:color="000000" w:sz="4" w:val="single"/>
            </w:tcBorders>
            <w:shd w:fill="EBF1DE" w:val="clear"/>
            <w:vAlign w:val="center"/>
          </w:tcPr>
          <w:p w14:paraId="2F050000">
            <w:pPr>
              <w:spacing w:after="0" w:line="240" w:lineRule="auto"/>
              <w:ind/>
              <w:jc w:val="center"/>
              <w:rPr>
                <w:rFonts w:ascii="Arial Unicode MS" w:hAnsi="Arial Unicode MS"/>
                <w:color w:val="000000"/>
                <w:sz w:val="12"/>
              </w:rPr>
            </w:pPr>
            <w:r>
              <w:rPr>
                <w:rFonts w:ascii="Arial Unicode MS" w:hAnsi="Arial Unicode MS"/>
                <w:color w:val="000000"/>
                <w:sz w:val="12"/>
              </w:rPr>
              <w:t>ЦС</w:t>
            </w:r>
          </w:p>
        </w:tc>
        <w:tc>
          <w:tcPr>
            <w:tcW w:type="dxa" w:w="550"/>
            <w:tcBorders>
              <w:top w:sz="4" w:val="nil"/>
              <w:left w:sz="4" w:val="nil"/>
              <w:bottom w:color="000000" w:sz="4" w:val="single"/>
              <w:right w:color="000000" w:sz="4" w:val="single"/>
            </w:tcBorders>
            <w:shd w:fill="EBF1DE" w:val="clear"/>
            <w:vAlign w:val="center"/>
          </w:tcPr>
          <w:p w14:paraId="30050000">
            <w:pPr>
              <w:spacing w:after="0" w:line="240" w:lineRule="auto"/>
              <w:ind/>
              <w:jc w:val="center"/>
              <w:rPr>
                <w:rFonts w:ascii="Arial Unicode MS" w:hAnsi="Arial Unicode MS"/>
                <w:color w:val="000000"/>
                <w:sz w:val="12"/>
              </w:rPr>
            </w:pPr>
            <w:r>
              <w:rPr>
                <w:rFonts w:ascii="Arial Unicode MS" w:hAnsi="Arial Unicode MS"/>
                <w:color w:val="000000"/>
                <w:sz w:val="12"/>
              </w:rPr>
              <w:t>ВНБ</w:t>
            </w:r>
          </w:p>
        </w:tc>
        <w:tc>
          <w:tcPr>
            <w:tcW w:type="dxa" w:w="457"/>
            <w:tcBorders>
              <w:top w:sz="4" w:val="nil"/>
              <w:left w:sz="4" w:val="nil"/>
              <w:bottom w:color="000000" w:sz="4" w:val="single"/>
              <w:right w:color="000000" w:sz="4" w:val="single"/>
            </w:tcBorders>
            <w:shd w:fill="EBF1DE" w:val="clear"/>
            <w:vAlign w:val="center"/>
          </w:tcPr>
          <w:p w14:paraId="31050000">
            <w:pPr>
              <w:spacing w:after="0" w:line="240" w:lineRule="auto"/>
              <w:ind/>
              <w:jc w:val="center"/>
              <w:rPr>
                <w:rFonts w:ascii="Arial Unicode MS" w:hAnsi="Arial Unicode MS"/>
                <w:color w:val="000000"/>
                <w:sz w:val="12"/>
              </w:rPr>
            </w:pPr>
            <w:r>
              <w:rPr>
                <w:rFonts w:ascii="Arial Unicode MS" w:hAnsi="Arial Unicode MS"/>
                <w:color w:val="000000"/>
                <w:sz w:val="12"/>
              </w:rPr>
              <w:t>ПС</w:t>
            </w:r>
          </w:p>
        </w:tc>
        <w:tc>
          <w:tcPr>
            <w:tcW w:type="dxa" w:w="585"/>
            <w:tcBorders>
              <w:top w:sz="4" w:val="nil"/>
              <w:left w:sz="4" w:val="nil"/>
              <w:bottom w:color="000000" w:sz="4" w:val="single"/>
              <w:right w:color="000000" w:sz="4" w:val="single"/>
            </w:tcBorders>
            <w:shd w:fill="EBF1DE" w:val="clear"/>
            <w:vAlign w:val="center"/>
          </w:tcPr>
          <w:p w14:paraId="32050000">
            <w:pPr>
              <w:spacing w:after="0" w:line="240" w:lineRule="auto"/>
              <w:ind/>
              <w:jc w:val="center"/>
              <w:rPr>
                <w:rFonts w:ascii="Arial Unicode MS" w:hAnsi="Arial Unicode MS"/>
                <w:color w:val="000000"/>
                <w:sz w:val="12"/>
              </w:rPr>
            </w:pPr>
            <w:r>
              <w:rPr>
                <w:rFonts w:ascii="Arial Unicode MS" w:hAnsi="Arial Unicode MS"/>
                <w:color w:val="000000"/>
                <w:sz w:val="12"/>
              </w:rPr>
              <w:t>итого</w:t>
            </w:r>
          </w:p>
        </w:tc>
        <w:tc>
          <w:tcPr>
            <w:tcW w:type="dxa" w:w="960"/>
            <w:tcBorders>
              <w:top w:sz="4" w:val="nil"/>
              <w:left w:sz="4" w:val="nil"/>
              <w:bottom w:color="000000" w:sz="4" w:val="single"/>
              <w:right w:color="000000" w:sz="4" w:val="single"/>
            </w:tcBorders>
            <w:shd w:fill="FFFF00" w:val="clear"/>
            <w:vAlign w:val="center"/>
          </w:tcPr>
          <w:p w14:paraId="33050000">
            <w:pPr>
              <w:spacing w:after="0" w:line="240" w:lineRule="auto"/>
              <w:ind/>
              <w:jc w:val="center"/>
              <w:rPr>
                <w:rFonts w:ascii="Arial Unicode MS" w:hAnsi="Arial Unicode MS"/>
                <w:color w:val="000000"/>
                <w:sz w:val="12"/>
              </w:rPr>
            </w:pPr>
          </w:p>
        </w:tc>
      </w:tr>
      <w:tr>
        <w:trPr>
          <w:trHeight w:hRule="atLeast" w:val="330"/>
        </w:trPr>
        <w:tc>
          <w:tcPr>
            <w:tcW w:type="dxa" w:w="1276"/>
            <w:tcBorders>
              <w:top w:sz="4" w:val="nil"/>
              <w:left w:color="000000" w:sz="4" w:val="single"/>
              <w:bottom w:color="000000" w:sz="4" w:val="single"/>
              <w:right w:color="000000" w:sz="4" w:val="single"/>
            </w:tcBorders>
            <w:shd w:fill="auto" w:val="clear"/>
            <w:vAlign w:val="center"/>
          </w:tcPr>
          <w:p w14:paraId="34050000">
            <w:pPr>
              <w:spacing w:after="0" w:line="240" w:lineRule="auto"/>
              <w:ind/>
              <w:rPr>
                <w:rFonts w:ascii="Arial Unicode MS" w:hAnsi="Arial Unicode MS"/>
                <w:color w:val="000000"/>
                <w:sz w:val="12"/>
              </w:rPr>
            </w:pPr>
            <w:r>
              <w:rPr>
                <w:rFonts w:ascii="Arial Unicode MS" w:hAnsi="Arial Unicode MS"/>
                <w:color w:val="000000"/>
                <w:sz w:val="12"/>
              </w:rPr>
              <w:t xml:space="preserve">"Образование </w:t>
            </w:r>
          </w:p>
          <w:p w14:paraId="35050000">
            <w:pPr>
              <w:spacing w:after="0" w:line="240" w:lineRule="auto"/>
              <w:ind/>
              <w:rPr>
                <w:rFonts w:ascii="Arial Unicode MS" w:hAnsi="Arial Unicode MS"/>
                <w:color w:val="000000"/>
                <w:sz w:val="12"/>
              </w:rPr>
            </w:pPr>
            <w:r>
              <w:rPr>
                <w:rFonts w:ascii="Arial Unicode MS" w:hAnsi="Arial Unicode MS"/>
                <w:color w:val="000000"/>
                <w:sz w:val="12"/>
              </w:rPr>
              <w:t>будущего"</w:t>
            </w:r>
          </w:p>
        </w:tc>
        <w:tc>
          <w:tcPr>
            <w:tcW w:type="dxa" w:w="550"/>
            <w:tcBorders>
              <w:top w:sz="4" w:val="nil"/>
              <w:left w:sz="4" w:val="nil"/>
              <w:bottom w:color="000000" w:sz="4" w:val="single"/>
              <w:right w:color="000000" w:sz="4" w:val="single"/>
            </w:tcBorders>
            <w:shd w:fill="EBF1DE" w:val="clear"/>
            <w:vAlign w:val="center"/>
          </w:tcPr>
          <w:p w14:paraId="36050000">
            <w:pPr>
              <w:spacing w:after="0" w:line="240" w:lineRule="auto"/>
              <w:ind/>
              <w:jc w:val="center"/>
              <w:rPr>
                <w:rFonts w:ascii="Arial Unicode MS" w:hAnsi="Arial Unicode MS"/>
                <w:color w:val="000000"/>
                <w:sz w:val="12"/>
              </w:rPr>
            </w:pPr>
            <w:r>
              <w:rPr>
                <w:rFonts w:ascii="Arial Unicode MS" w:hAnsi="Arial Unicode MS"/>
                <w:color w:val="000000"/>
                <w:sz w:val="12"/>
              </w:rPr>
              <w:t>116</w:t>
            </w:r>
          </w:p>
        </w:tc>
        <w:tc>
          <w:tcPr>
            <w:tcW w:type="dxa" w:w="483"/>
            <w:tcBorders>
              <w:top w:sz="4" w:val="nil"/>
              <w:left w:sz="4" w:val="nil"/>
              <w:bottom w:color="000000" w:sz="4" w:val="single"/>
              <w:right w:color="000000" w:sz="4" w:val="single"/>
            </w:tcBorders>
            <w:shd w:fill="EBF1DE" w:val="clear"/>
            <w:vAlign w:val="center"/>
          </w:tcPr>
          <w:p w14:paraId="37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29"/>
            <w:tcBorders>
              <w:top w:sz="4" w:val="nil"/>
              <w:left w:sz="4" w:val="nil"/>
              <w:bottom w:color="000000" w:sz="4" w:val="single"/>
              <w:right w:color="000000" w:sz="4" w:val="single"/>
            </w:tcBorders>
            <w:shd w:fill="EBF1DE" w:val="clear"/>
            <w:vAlign w:val="center"/>
          </w:tcPr>
          <w:p w14:paraId="38050000">
            <w:pPr>
              <w:spacing w:after="0" w:line="240" w:lineRule="auto"/>
              <w:ind/>
              <w:jc w:val="center"/>
              <w:rPr>
                <w:rFonts w:ascii="Arial Unicode MS" w:hAnsi="Arial Unicode MS"/>
                <w:color w:val="000000"/>
                <w:sz w:val="12"/>
              </w:rPr>
            </w:pPr>
            <w:r>
              <w:rPr>
                <w:rFonts w:ascii="Arial Unicode MS" w:hAnsi="Arial Unicode MS"/>
                <w:color w:val="000000"/>
                <w:sz w:val="12"/>
              </w:rPr>
              <w:t>60</w:t>
            </w:r>
          </w:p>
        </w:tc>
        <w:tc>
          <w:tcPr>
            <w:tcW w:type="dxa" w:w="457"/>
            <w:tcBorders>
              <w:top w:sz="4" w:val="nil"/>
              <w:left w:sz="4" w:val="nil"/>
              <w:bottom w:color="000000" w:sz="4" w:val="single"/>
              <w:right w:color="000000" w:sz="4" w:val="single"/>
            </w:tcBorders>
            <w:shd w:fill="EBF1DE" w:val="clear"/>
            <w:vAlign w:val="center"/>
          </w:tcPr>
          <w:p w14:paraId="39050000">
            <w:pPr>
              <w:spacing w:after="0" w:line="240" w:lineRule="auto"/>
              <w:ind/>
              <w:jc w:val="center"/>
              <w:rPr>
                <w:rFonts w:ascii="Arial Unicode MS" w:hAnsi="Arial Unicode MS"/>
                <w:color w:val="000000"/>
                <w:sz w:val="12"/>
              </w:rPr>
            </w:pPr>
            <w:r>
              <w:rPr>
                <w:rFonts w:ascii="Arial Unicode MS" w:hAnsi="Arial Unicode MS"/>
                <w:color w:val="000000"/>
                <w:sz w:val="12"/>
              </w:rPr>
              <w:t>15</w:t>
            </w:r>
          </w:p>
        </w:tc>
        <w:tc>
          <w:tcPr>
            <w:tcW w:type="dxa" w:w="585"/>
            <w:tcBorders>
              <w:top w:sz="4" w:val="nil"/>
              <w:left w:sz="4" w:val="nil"/>
              <w:bottom w:color="000000" w:sz="4" w:val="single"/>
              <w:right w:color="000000" w:sz="4" w:val="single"/>
            </w:tcBorders>
            <w:shd w:fill="EBF1DE" w:val="clear"/>
            <w:vAlign w:val="center"/>
          </w:tcPr>
          <w:p w14:paraId="3A050000">
            <w:pPr>
              <w:spacing w:after="0" w:line="240" w:lineRule="auto"/>
              <w:ind/>
              <w:jc w:val="center"/>
              <w:rPr>
                <w:rFonts w:ascii="Arial Unicode MS" w:hAnsi="Arial Unicode MS"/>
                <w:color w:val="000000"/>
                <w:sz w:val="12"/>
              </w:rPr>
            </w:pPr>
            <w:r>
              <w:rPr>
                <w:rFonts w:ascii="Arial Unicode MS" w:hAnsi="Arial Unicode MS"/>
                <w:color w:val="000000"/>
                <w:sz w:val="12"/>
              </w:rPr>
              <w:t>191</w:t>
            </w:r>
          </w:p>
        </w:tc>
        <w:tc>
          <w:tcPr>
            <w:tcW w:type="dxa" w:w="550"/>
            <w:tcBorders>
              <w:top w:sz="4" w:val="nil"/>
              <w:left w:sz="4" w:val="nil"/>
              <w:bottom w:color="000000" w:sz="4" w:val="single"/>
              <w:right w:color="000000" w:sz="4" w:val="single"/>
            </w:tcBorders>
            <w:shd w:fill="auto" w:val="clear"/>
            <w:vAlign w:val="center"/>
          </w:tcPr>
          <w:p w14:paraId="3B050000">
            <w:pPr>
              <w:spacing w:after="0" w:line="240" w:lineRule="auto"/>
              <w:ind/>
              <w:jc w:val="center"/>
              <w:rPr>
                <w:rFonts w:ascii="Arial Unicode MS" w:hAnsi="Arial Unicode MS"/>
                <w:color w:val="000000"/>
                <w:sz w:val="12"/>
              </w:rPr>
            </w:pPr>
            <w:r>
              <w:rPr>
                <w:rFonts w:ascii="Arial Unicode MS" w:hAnsi="Arial Unicode MS"/>
                <w:color w:val="000000"/>
                <w:sz w:val="12"/>
              </w:rPr>
              <w:t>117</w:t>
            </w:r>
          </w:p>
        </w:tc>
        <w:tc>
          <w:tcPr>
            <w:tcW w:type="dxa" w:w="483"/>
            <w:tcBorders>
              <w:top w:sz="4" w:val="nil"/>
              <w:left w:sz="4" w:val="nil"/>
              <w:bottom w:color="000000" w:sz="4" w:val="single"/>
              <w:right w:color="000000" w:sz="4" w:val="single"/>
            </w:tcBorders>
            <w:shd w:fill="auto" w:val="clear"/>
            <w:vAlign w:val="center"/>
          </w:tcPr>
          <w:p w14:paraId="3C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50"/>
            <w:tcBorders>
              <w:top w:sz="4" w:val="nil"/>
              <w:left w:sz="4" w:val="nil"/>
              <w:bottom w:color="000000" w:sz="4" w:val="single"/>
              <w:right w:color="000000" w:sz="4" w:val="single"/>
            </w:tcBorders>
            <w:shd w:fill="auto" w:val="clear"/>
            <w:vAlign w:val="center"/>
          </w:tcPr>
          <w:p w14:paraId="3D050000">
            <w:pPr>
              <w:spacing w:after="0" w:line="240" w:lineRule="auto"/>
              <w:ind/>
              <w:jc w:val="center"/>
              <w:rPr>
                <w:rFonts w:ascii="Arial Unicode MS" w:hAnsi="Arial Unicode MS"/>
                <w:color w:val="000000"/>
                <w:sz w:val="12"/>
              </w:rPr>
            </w:pPr>
            <w:r>
              <w:rPr>
                <w:rFonts w:ascii="Arial Unicode MS" w:hAnsi="Arial Unicode MS"/>
                <w:color w:val="000000"/>
                <w:sz w:val="12"/>
              </w:rPr>
              <w:t>75</w:t>
            </w:r>
          </w:p>
        </w:tc>
        <w:tc>
          <w:tcPr>
            <w:tcW w:type="dxa" w:w="457"/>
            <w:tcBorders>
              <w:top w:sz="4" w:val="nil"/>
              <w:left w:sz="4" w:val="nil"/>
              <w:bottom w:color="000000" w:sz="4" w:val="single"/>
              <w:right w:color="000000" w:sz="4" w:val="single"/>
            </w:tcBorders>
            <w:shd w:fill="auto" w:val="clear"/>
            <w:vAlign w:val="center"/>
          </w:tcPr>
          <w:p w14:paraId="3E050000">
            <w:pPr>
              <w:spacing w:after="0" w:line="240" w:lineRule="auto"/>
              <w:ind/>
              <w:jc w:val="center"/>
              <w:rPr>
                <w:rFonts w:ascii="Arial Unicode MS" w:hAnsi="Arial Unicode MS"/>
                <w:color w:val="000000"/>
                <w:sz w:val="12"/>
              </w:rPr>
            </w:pPr>
            <w:r>
              <w:rPr>
                <w:rFonts w:ascii="Arial Unicode MS" w:hAnsi="Arial Unicode MS"/>
                <w:color w:val="000000"/>
                <w:sz w:val="12"/>
              </w:rPr>
              <w:t>20</w:t>
            </w:r>
          </w:p>
        </w:tc>
        <w:tc>
          <w:tcPr>
            <w:tcW w:type="dxa" w:w="585"/>
            <w:tcBorders>
              <w:top w:sz="4" w:val="nil"/>
              <w:left w:sz="4" w:val="nil"/>
              <w:bottom w:color="000000" w:sz="4" w:val="single"/>
              <w:right w:color="000000" w:sz="4" w:val="single"/>
            </w:tcBorders>
            <w:shd w:fill="FDE9D9" w:val="clear"/>
            <w:vAlign w:val="center"/>
          </w:tcPr>
          <w:p w14:paraId="3F050000">
            <w:pPr>
              <w:spacing w:after="0" w:line="240" w:lineRule="auto"/>
              <w:ind/>
              <w:jc w:val="center"/>
              <w:rPr>
                <w:rFonts w:ascii="Arial Unicode MS" w:hAnsi="Arial Unicode MS"/>
                <w:color w:val="000000"/>
                <w:sz w:val="12"/>
              </w:rPr>
            </w:pPr>
            <w:r>
              <w:rPr>
                <w:rFonts w:ascii="Arial Unicode MS" w:hAnsi="Arial Unicode MS"/>
                <w:color w:val="000000"/>
                <w:sz w:val="12"/>
              </w:rPr>
              <w:t>212</w:t>
            </w:r>
          </w:p>
        </w:tc>
        <w:tc>
          <w:tcPr>
            <w:tcW w:type="dxa" w:w="550"/>
            <w:tcBorders>
              <w:top w:sz="4" w:val="nil"/>
              <w:left w:sz="4" w:val="nil"/>
              <w:bottom w:color="000000" w:sz="4" w:val="single"/>
              <w:right w:color="000000" w:sz="4" w:val="single"/>
            </w:tcBorders>
            <w:shd w:fill="EBF1DE" w:val="clear"/>
            <w:vAlign w:val="center"/>
          </w:tcPr>
          <w:p w14:paraId="40050000">
            <w:pPr>
              <w:spacing w:after="0" w:line="240" w:lineRule="auto"/>
              <w:ind/>
              <w:jc w:val="center"/>
              <w:rPr>
                <w:rFonts w:ascii="Arial Unicode MS" w:hAnsi="Arial Unicode MS"/>
                <w:color w:val="000000"/>
                <w:sz w:val="12"/>
              </w:rPr>
            </w:pPr>
            <w:r>
              <w:rPr>
                <w:rFonts w:ascii="Arial Unicode MS" w:hAnsi="Arial Unicode MS"/>
                <w:color w:val="000000"/>
                <w:sz w:val="12"/>
              </w:rPr>
              <w:t>118</w:t>
            </w:r>
          </w:p>
        </w:tc>
        <w:tc>
          <w:tcPr>
            <w:tcW w:type="dxa" w:w="550"/>
            <w:tcBorders>
              <w:top w:sz="4" w:val="nil"/>
              <w:left w:sz="4" w:val="nil"/>
              <w:bottom w:color="000000" w:sz="4" w:val="single"/>
              <w:right w:color="000000" w:sz="4" w:val="single"/>
            </w:tcBorders>
            <w:shd w:fill="EBF1DE" w:val="clear"/>
            <w:vAlign w:val="center"/>
          </w:tcPr>
          <w:p w14:paraId="41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50"/>
            <w:tcBorders>
              <w:top w:sz="4" w:val="nil"/>
              <w:left w:sz="4" w:val="nil"/>
              <w:bottom w:color="000000" w:sz="4" w:val="single"/>
              <w:right w:color="000000" w:sz="4" w:val="single"/>
            </w:tcBorders>
            <w:shd w:fill="EBF1DE" w:val="clear"/>
            <w:vAlign w:val="center"/>
          </w:tcPr>
          <w:p w14:paraId="42050000">
            <w:pPr>
              <w:spacing w:after="0" w:line="240" w:lineRule="auto"/>
              <w:ind/>
              <w:jc w:val="center"/>
              <w:rPr>
                <w:rFonts w:ascii="Arial Unicode MS" w:hAnsi="Arial Unicode MS"/>
                <w:color w:val="000000"/>
                <w:sz w:val="12"/>
              </w:rPr>
            </w:pPr>
            <w:r>
              <w:rPr>
                <w:rFonts w:ascii="Arial Unicode MS" w:hAnsi="Arial Unicode MS"/>
                <w:color w:val="000000"/>
                <w:sz w:val="12"/>
              </w:rPr>
              <w:t>85</w:t>
            </w:r>
          </w:p>
        </w:tc>
        <w:tc>
          <w:tcPr>
            <w:tcW w:type="dxa" w:w="457"/>
            <w:tcBorders>
              <w:top w:sz="4" w:val="nil"/>
              <w:left w:sz="4" w:val="nil"/>
              <w:bottom w:color="000000" w:sz="4" w:val="single"/>
              <w:right w:color="000000" w:sz="4" w:val="single"/>
            </w:tcBorders>
            <w:shd w:fill="EBF1DE" w:val="clear"/>
            <w:vAlign w:val="center"/>
          </w:tcPr>
          <w:p w14:paraId="43050000">
            <w:pPr>
              <w:spacing w:after="0" w:line="240" w:lineRule="auto"/>
              <w:ind/>
              <w:jc w:val="center"/>
              <w:rPr>
                <w:rFonts w:ascii="Arial Unicode MS" w:hAnsi="Arial Unicode MS"/>
                <w:color w:val="000000"/>
                <w:sz w:val="12"/>
              </w:rPr>
            </w:pPr>
            <w:r>
              <w:rPr>
                <w:rFonts w:ascii="Arial Unicode MS" w:hAnsi="Arial Unicode MS"/>
                <w:color w:val="000000"/>
                <w:sz w:val="12"/>
              </w:rPr>
              <w:t>20</w:t>
            </w:r>
          </w:p>
        </w:tc>
        <w:tc>
          <w:tcPr>
            <w:tcW w:type="dxa" w:w="585"/>
            <w:tcBorders>
              <w:top w:sz="4" w:val="nil"/>
              <w:left w:sz="4" w:val="nil"/>
              <w:bottom w:color="000000" w:sz="4" w:val="single"/>
              <w:right w:color="000000" w:sz="4" w:val="single"/>
            </w:tcBorders>
            <w:shd w:fill="EBF1DE" w:val="clear"/>
            <w:vAlign w:val="center"/>
          </w:tcPr>
          <w:p w14:paraId="44050000">
            <w:pPr>
              <w:spacing w:after="0" w:line="240" w:lineRule="auto"/>
              <w:ind/>
              <w:jc w:val="center"/>
              <w:rPr>
                <w:rFonts w:ascii="Arial Unicode MS" w:hAnsi="Arial Unicode MS"/>
                <w:color w:val="000000"/>
                <w:sz w:val="12"/>
              </w:rPr>
            </w:pPr>
            <w:r>
              <w:rPr>
                <w:rFonts w:ascii="Arial Unicode MS" w:hAnsi="Arial Unicode MS"/>
                <w:color w:val="000000"/>
                <w:sz w:val="12"/>
              </w:rPr>
              <w:t>223</w:t>
            </w:r>
          </w:p>
        </w:tc>
        <w:tc>
          <w:tcPr>
            <w:tcW w:type="dxa" w:w="550"/>
            <w:tcBorders>
              <w:top w:sz="4" w:val="nil"/>
              <w:left w:sz="4" w:val="nil"/>
              <w:bottom w:color="000000" w:sz="4" w:val="single"/>
              <w:right w:color="000000" w:sz="4" w:val="single"/>
            </w:tcBorders>
            <w:shd w:fill="auto" w:val="clear"/>
            <w:vAlign w:val="center"/>
          </w:tcPr>
          <w:p w14:paraId="45050000">
            <w:pPr>
              <w:spacing w:after="0" w:line="240" w:lineRule="auto"/>
              <w:ind/>
              <w:jc w:val="center"/>
              <w:rPr>
                <w:rFonts w:ascii="Arial Unicode MS" w:hAnsi="Arial Unicode MS"/>
                <w:color w:val="000000"/>
                <w:sz w:val="12"/>
              </w:rPr>
            </w:pPr>
            <w:r>
              <w:rPr>
                <w:rFonts w:ascii="Arial Unicode MS" w:hAnsi="Arial Unicode MS"/>
                <w:color w:val="000000"/>
                <w:sz w:val="12"/>
              </w:rPr>
              <w:t>119</w:t>
            </w:r>
          </w:p>
        </w:tc>
        <w:tc>
          <w:tcPr>
            <w:tcW w:type="dxa" w:w="550"/>
            <w:tcBorders>
              <w:top w:sz="4" w:val="nil"/>
              <w:left w:sz="4" w:val="nil"/>
              <w:bottom w:color="000000" w:sz="4" w:val="single"/>
              <w:right w:color="000000" w:sz="4" w:val="single"/>
            </w:tcBorders>
            <w:shd w:fill="auto" w:val="clear"/>
            <w:vAlign w:val="center"/>
          </w:tcPr>
          <w:p w14:paraId="46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50"/>
            <w:tcBorders>
              <w:top w:sz="4" w:val="nil"/>
              <w:left w:sz="4" w:val="nil"/>
              <w:bottom w:color="000000" w:sz="4" w:val="single"/>
              <w:right w:color="000000" w:sz="4" w:val="single"/>
            </w:tcBorders>
            <w:shd w:fill="auto" w:val="clear"/>
            <w:vAlign w:val="center"/>
          </w:tcPr>
          <w:p w14:paraId="47050000">
            <w:pPr>
              <w:spacing w:after="0" w:line="240" w:lineRule="auto"/>
              <w:ind/>
              <w:jc w:val="center"/>
              <w:rPr>
                <w:rFonts w:ascii="Arial Unicode MS" w:hAnsi="Arial Unicode MS"/>
                <w:color w:val="000000"/>
                <w:sz w:val="12"/>
              </w:rPr>
            </w:pPr>
            <w:r>
              <w:rPr>
                <w:rFonts w:ascii="Arial Unicode MS" w:hAnsi="Arial Unicode MS"/>
                <w:color w:val="000000"/>
                <w:sz w:val="12"/>
              </w:rPr>
              <w:t>90</w:t>
            </w:r>
          </w:p>
        </w:tc>
        <w:tc>
          <w:tcPr>
            <w:tcW w:type="dxa" w:w="461"/>
            <w:tcBorders>
              <w:top w:sz="4" w:val="nil"/>
              <w:left w:sz="4" w:val="nil"/>
              <w:bottom w:color="000000" w:sz="4" w:val="single"/>
              <w:right w:color="000000" w:sz="4" w:val="single"/>
            </w:tcBorders>
            <w:shd w:fill="auto" w:val="clear"/>
            <w:vAlign w:val="center"/>
          </w:tcPr>
          <w:p w14:paraId="48050000">
            <w:pPr>
              <w:spacing w:after="0" w:line="240" w:lineRule="auto"/>
              <w:ind/>
              <w:jc w:val="center"/>
              <w:rPr>
                <w:rFonts w:ascii="Arial Unicode MS" w:hAnsi="Arial Unicode MS"/>
                <w:color w:val="000000"/>
                <w:sz w:val="12"/>
              </w:rPr>
            </w:pPr>
            <w:r>
              <w:rPr>
                <w:rFonts w:ascii="Arial Unicode MS" w:hAnsi="Arial Unicode MS"/>
                <w:color w:val="000000"/>
                <w:sz w:val="12"/>
              </w:rPr>
              <w:t>30</w:t>
            </w:r>
          </w:p>
        </w:tc>
        <w:tc>
          <w:tcPr>
            <w:tcW w:type="dxa" w:w="585"/>
            <w:tcBorders>
              <w:top w:sz="4" w:val="nil"/>
              <w:left w:sz="4" w:val="nil"/>
              <w:bottom w:color="000000" w:sz="4" w:val="single"/>
              <w:right w:color="000000" w:sz="4" w:val="single"/>
            </w:tcBorders>
            <w:shd w:fill="FDE9D9" w:val="clear"/>
            <w:vAlign w:val="center"/>
          </w:tcPr>
          <w:p w14:paraId="49050000">
            <w:pPr>
              <w:spacing w:after="0" w:line="240" w:lineRule="auto"/>
              <w:ind/>
              <w:jc w:val="center"/>
              <w:rPr>
                <w:rFonts w:ascii="Arial Unicode MS" w:hAnsi="Arial Unicode MS"/>
                <w:color w:val="000000"/>
                <w:sz w:val="12"/>
              </w:rPr>
            </w:pPr>
            <w:r>
              <w:rPr>
                <w:rFonts w:ascii="Arial Unicode MS" w:hAnsi="Arial Unicode MS"/>
                <w:color w:val="000000"/>
                <w:sz w:val="12"/>
              </w:rPr>
              <w:t>239</w:t>
            </w:r>
          </w:p>
        </w:tc>
        <w:tc>
          <w:tcPr>
            <w:tcW w:type="dxa" w:w="550"/>
            <w:tcBorders>
              <w:top w:sz="4" w:val="nil"/>
              <w:left w:sz="4" w:val="nil"/>
              <w:bottom w:color="000000" w:sz="4" w:val="single"/>
              <w:right w:color="000000" w:sz="4" w:val="single"/>
            </w:tcBorders>
            <w:shd w:fill="EBF1DE" w:val="clear"/>
            <w:vAlign w:val="center"/>
          </w:tcPr>
          <w:p w14:paraId="4A050000">
            <w:pPr>
              <w:spacing w:after="0" w:line="240" w:lineRule="auto"/>
              <w:ind/>
              <w:jc w:val="center"/>
              <w:rPr>
                <w:rFonts w:ascii="Arial Unicode MS" w:hAnsi="Arial Unicode MS"/>
                <w:color w:val="000000"/>
                <w:sz w:val="12"/>
              </w:rPr>
            </w:pPr>
            <w:r>
              <w:rPr>
                <w:rFonts w:ascii="Arial Unicode MS" w:hAnsi="Arial Unicode MS"/>
                <w:color w:val="000000"/>
                <w:sz w:val="12"/>
              </w:rPr>
              <w:t>130</w:t>
            </w:r>
          </w:p>
        </w:tc>
        <w:tc>
          <w:tcPr>
            <w:tcW w:type="dxa" w:w="483"/>
            <w:tcBorders>
              <w:top w:sz="4" w:val="nil"/>
              <w:left w:sz="4" w:val="nil"/>
              <w:bottom w:color="000000" w:sz="4" w:val="single"/>
              <w:right w:color="000000" w:sz="4" w:val="single"/>
            </w:tcBorders>
            <w:shd w:fill="EBF1DE" w:val="clear"/>
            <w:vAlign w:val="center"/>
          </w:tcPr>
          <w:p w14:paraId="4B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50"/>
            <w:tcBorders>
              <w:top w:sz="4" w:val="nil"/>
              <w:left w:sz="4" w:val="nil"/>
              <w:bottom w:color="000000" w:sz="4" w:val="single"/>
              <w:right w:color="000000" w:sz="4" w:val="single"/>
            </w:tcBorders>
            <w:shd w:fill="EBF1DE" w:val="clear"/>
            <w:vAlign w:val="center"/>
          </w:tcPr>
          <w:p w14:paraId="4C050000">
            <w:pPr>
              <w:spacing w:after="0" w:line="240" w:lineRule="auto"/>
              <w:ind/>
              <w:jc w:val="center"/>
              <w:rPr>
                <w:rFonts w:ascii="Arial Unicode MS" w:hAnsi="Arial Unicode MS"/>
                <w:color w:val="000000"/>
                <w:sz w:val="12"/>
              </w:rPr>
            </w:pPr>
            <w:r>
              <w:rPr>
                <w:rFonts w:ascii="Arial Unicode MS" w:hAnsi="Arial Unicode MS"/>
                <w:color w:val="000000"/>
                <w:sz w:val="12"/>
              </w:rPr>
              <w:t>95</w:t>
            </w:r>
          </w:p>
        </w:tc>
        <w:tc>
          <w:tcPr>
            <w:tcW w:type="dxa" w:w="457"/>
            <w:tcBorders>
              <w:top w:sz="4" w:val="nil"/>
              <w:left w:sz="4" w:val="nil"/>
              <w:bottom w:color="000000" w:sz="4" w:val="single"/>
              <w:right w:color="000000" w:sz="4" w:val="single"/>
            </w:tcBorders>
            <w:shd w:fill="EBF1DE" w:val="clear"/>
            <w:vAlign w:val="center"/>
          </w:tcPr>
          <w:p w14:paraId="4D050000">
            <w:pPr>
              <w:spacing w:after="0" w:line="240" w:lineRule="auto"/>
              <w:ind/>
              <w:jc w:val="center"/>
              <w:rPr>
                <w:rFonts w:ascii="Arial Unicode MS" w:hAnsi="Arial Unicode MS"/>
                <w:color w:val="000000"/>
                <w:sz w:val="12"/>
              </w:rPr>
            </w:pPr>
            <w:r>
              <w:rPr>
                <w:rFonts w:ascii="Arial Unicode MS" w:hAnsi="Arial Unicode MS"/>
                <w:color w:val="000000"/>
                <w:sz w:val="12"/>
              </w:rPr>
              <w:t>30</w:t>
            </w:r>
          </w:p>
        </w:tc>
        <w:tc>
          <w:tcPr>
            <w:tcW w:type="dxa" w:w="585"/>
            <w:tcBorders>
              <w:top w:sz="4" w:val="nil"/>
              <w:left w:sz="4" w:val="nil"/>
              <w:bottom w:color="000000" w:sz="4" w:val="single"/>
              <w:right w:color="000000" w:sz="4" w:val="single"/>
            </w:tcBorders>
            <w:shd w:fill="EBF1DE" w:val="clear"/>
            <w:vAlign w:val="center"/>
          </w:tcPr>
          <w:p w14:paraId="4E050000">
            <w:pPr>
              <w:spacing w:after="0" w:line="240" w:lineRule="auto"/>
              <w:ind/>
              <w:jc w:val="center"/>
              <w:rPr>
                <w:rFonts w:ascii="Arial Unicode MS" w:hAnsi="Arial Unicode MS"/>
                <w:color w:val="000000"/>
                <w:sz w:val="12"/>
              </w:rPr>
            </w:pPr>
            <w:r>
              <w:rPr>
                <w:rFonts w:ascii="Arial Unicode MS" w:hAnsi="Arial Unicode MS"/>
                <w:color w:val="000000"/>
                <w:sz w:val="12"/>
              </w:rPr>
              <w:t>255</w:t>
            </w:r>
          </w:p>
        </w:tc>
        <w:tc>
          <w:tcPr>
            <w:tcW w:type="dxa" w:w="960"/>
            <w:tcBorders>
              <w:top w:sz="4" w:val="nil"/>
              <w:left w:sz="4" w:val="nil"/>
              <w:bottom w:color="000000" w:sz="4" w:val="single"/>
              <w:right w:color="000000" w:sz="4" w:val="single"/>
            </w:tcBorders>
            <w:shd w:fill="FFFF00" w:val="clear"/>
            <w:vAlign w:val="center"/>
          </w:tcPr>
          <w:p w14:paraId="4F050000">
            <w:pPr>
              <w:spacing w:after="0" w:line="240" w:lineRule="auto"/>
              <w:ind/>
              <w:jc w:val="center"/>
              <w:rPr>
                <w:rFonts w:ascii="Arial Unicode MS" w:hAnsi="Arial Unicode MS"/>
                <w:color w:val="000000"/>
                <w:sz w:val="12"/>
              </w:rPr>
            </w:pPr>
            <w:r>
              <w:rPr>
                <w:rFonts w:ascii="Arial Unicode MS" w:hAnsi="Arial Unicode MS"/>
                <w:color w:val="000000"/>
                <w:sz w:val="12"/>
              </w:rPr>
              <w:t>1120</w:t>
            </w:r>
          </w:p>
        </w:tc>
      </w:tr>
      <w:tr>
        <w:trPr>
          <w:trHeight w:hRule="atLeast" w:val="330"/>
        </w:trPr>
        <w:tc>
          <w:tcPr>
            <w:tcW w:type="dxa" w:w="1276"/>
            <w:tcBorders>
              <w:top w:sz="4" w:val="nil"/>
              <w:left w:color="000000" w:sz="4" w:val="single"/>
              <w:bottom w:color="000000" w:sz="4" w:val="single"/>
              <w:right w:color="000000" w:sz="4" w:val="single"/>
            </w:tcBorders>
            <w:shd w:fill="auto" w:val="clear"/>
            <w:vAlign w:val="center"/>
          </w:tcPr>
          <w:p w14:paraId="50050000">
            <w:pPr>
              <w:spacing w:after="0" w:line="240" w:lineRule="auto"/>
              <w:ind/>
              <w:rPr>
                <w:rFonts w:ascii="Arial Unicode MS" w:hAnsi="Arial Unicode MS"/>
                <w:color w:val="000000"/>
                <w:sz w:val="12"/>
              </w:rPr>
            </w:pPr>
            <w:r>
              <w:rPr>
                <w:rFonts w:ascii="Arial Unicode MS" w:hAnsi="Arial Unicode MS"/>
                <w:color w:val="000000"/>
                <w:sz w:val="12"/>
              </w:rPr>
              <w:t xml:space="preserve"> "Воспитание</w:t>
            </w:r>
          </w:p>
          <w:p w14:paraId="51050000">
            <w:pPr>
              <w:spacing w:after="0" w:line="240" w:lineRule="auto"/>
              <w:ind/>
              <w:rPr>
                <w:rFonts w:ascii="Arial Unicode MS" w:hAnsi="Arial Unicode MS"/>
                <w:color w:val="000000"/>
                <w:sz w:val="12"/>
              </w:rPr>
            </w:pPr>
            <w:r>
              <w:rPr>
                <w:rFonts w:ascii="Arial Unicode MS" w:hAnsi="Arial Unicode MS"/>
                <w:color w:val="000000"/>
                <w:sz w:val="12"/>
              </w:rPr>
              <w:t xml:space="preserve"> для</w:t>
            </w:r>
          </w:p>
          <w:p w14:paraId="52050000">
            <w:pPr>
              <w:spacing w:after="0" w:line="240" w:lineRule="auto"/>
              <w:ind/>
              <w:rPr>
                <w:rFonts w:ascii="Arial Unicode MS" w:hAnsi="Arial Unicode MS"/>
                <w:color w:val="000000"/>
                <w:sz w:val="12"/>
              </w:rPr>
            </w:pPr>
            <w:r>
              <w:rPr>
                <w:rFonts w:ascii="Arial Unicode MS" w:hAnsi="Arial Unicode MS"/>
                <w:color w:val="000000"/>
                <w:sz w:val="12"/>
              </w:rPr>
              <w:t xml:space="preserve"> будущего"</w:t>
            </w:r>
          </w:p>
        </w:tc>
        <w:tc>
          <w:tcPr>
            <w:tcW w:type="dxa" w:w="550"/>
            <w:tcBorders>
              <w:top w:sz="4" w:val="nil"/>
              <w:left w:sz="4" w:val="nil"/>
              <w:bottom w:color="000000" w:sz="4" w:val="single"/>
              <w:right w:color="000000" w:sz="4" w:val="single"/>
            </w:tcBorders>
            <w:shd w:fill="EBF1DE" w:val="clear"/>
            <w:vAlign w:val="center"/>
          </w:tcPr>
          <w:p w14:paraId="53050000">
            <w:pPr>
              <w:spacing w:after="0" w:line="240" w:lineRule="auto"/>
              <w:ind/>
              <w:jc w:val="center"/>
              <w:rPr>
                <w:rFonts w:ascii="Arial Unicode MS" w:hAnsi="Arial Unicode MS"/>
                <w:color w:val="000000"/>
                <w:sz w:val="12"/>
              </w:rPr>
            </w:pPr>
            <w:r>
              <w:rPr>
                <w:rFonts w:ascii="Arial Unicode MS" w:hAnsi="Arial Unicode MS"/>
                <w:color w:val="000000"/>
                <w:sz w:val="12"/>
              </w:rPr>
              <w:t>139</w:t>
            </w:r>
            <w:r>
              <w:rPr>
                <w:rFonts w:ascii="Arial Unicode MS" w:hAnsi="Arial Unicode MS"/>
                <w:color w:val="000000"/>
                <w:sz w:val="12"/>
              </w:rPr>
              <w:t>5</w:t>
            </w:r>
          </w:p>
        </w:tc>
        <w:tc>
          <w:tcPr>
            <w:tcW w:type="dxa" w:w="483"/>
            <w:tcBorders>
              <w:top w:sz="4" w:val="nil"/>
              <w:left w:sz="4" w:val="nil"/>
              <w:bottom w:color="000000" w:sz="4" w:val="single"/>
              <w:right w:color="000000" w:sz="4" w:val="single"/>
            </w:tcBorders>
            <w:shd w:fill="EBF1DE" w:val="clear"/>
            <w:vAlign w:val="center"/>
          </w:tcPr>
          <w:p w14:paraId="54050000">
            <w:pPr>
              <w:spacing w:after="0" w:line="240" w:lineRule="auto"/>
              <w:ind/>
              <w:jc w:val="center"/>
              <w:rPr>
                <w:rFonts w:ascii="Arial Unicode MS" w:hAnsi="Arial Unicode MS"/>
                <w:color w:val="000000"/>
                <w:sz w:val="12"/>
              </w:rPr>
            </w:pPr>
            <w:r>
              <w:rPr>
                <w:rFonts w:ascii="Arial Unicode MS" w:hAnsi="Arial Unicode MS"/>
                <w:color w:val="000000"/>
                <w:sz w:val="12"/>
              </w:rPr>
              <w:t>39</w:t>
            </w:r>
            <w:r>
              <w:rPr>
                <w:rFonts w:ascii="Arial Unicode MS" w:hAnsi="Arial Unicode MS"/>
                <w:color w:val="000000"/>
                <w:sz w:val="12"/>
              </w:rPr>
              <w:t>9</w:t>
            </w:r>
          </w:p>
        </w:tc>
        <w:tc>
          <w:tcPr>
            <w:tcW w:type="dxa" w:w="529"/>
            <w:tcBorders>
              <w:top w:sz="4" w:val="nil"/>
              <w:left w:sz="4" w:val="nil"/>
              <w:bottom w:color="000000" w:sz="4" w:val="single"/>
              <w:right w:color="000000" w:sz="4" w:val="single"/>
            </w:tcBorders>
            <w:shd w:fill="EBF1DE" w:val="clear"/>
            <w:vAlign w:val="center"/>
          </w:tcPr>
          <w:p w14:paraId="55050000">
            <w:pPr>
              <w:spacing w:after="0" w:line="240" w:lineRule="auto"/>
              <w:ind/>
              <w:jc w:val="center"/>
              <w:rPr>
                <w:rFonts w:ascii="Arial Unicode MS" w:hAnsi="Arial Unicode MS"/>
                <w:color w:val="000000"/>
                <w:sz w:val="12"/>
              </w:rPr>
            </w:pPr>
            <w:r>
              <w:rPr>
                <w:rFonts w:ascii="Arial Unicode MS" w:hAnsi="Arial Unicode MS"/>
                <w:color w:val="000000"/>
                <w:sz w:val="12"/>
              </w:rPr>
              <w:t>71</w:t>
            </w:r>
            <w:r>
              <w:rPr>
                <w:rFonts w:ascii="Arial Unicode MS" w:hAnsi="Arial Unicode MS"/>
                <w:color w:val="000000"/>
                <w:sz w:val="12"/>
              </w:rPr>
              <w:t>2</w:t>
            </w:r>
          </w:p>
        </w:tc>
        <w:tc>
          <w:tcPr>
            <w:tcW w:type="dxa" w:w="457"/>
            <w:tcBorders>
              <w:top w:sz="4" w:val="nil"/>
              <w:left w:sz="4" w:val="nil"/>
              <w:bottom w:color="000000" w:sz="4" w:val="single"/>
              <w:right w:color="000000" w:sz="4" w:val="single"/>
            </w:tcBorders>
            <w:shd w:fill="EBF1DE" w:val="clear"/>
            <w:vAlign w:val="center"/>
          </w:tcPr>
          <w:p w14:paraId="56050000">
            <w:pPr>
              <w:spacing w:after="0" w:line="240" w:lineRule="auto"/>
              <w:ind/>
              <w:jc w:val="center"/>
              <w:rPr>
                <w:rFonts w:ascii="Arial Unicode MS" w:hAnsi="Arial Unicode MS"/>
                <w:color w:val="000000"/>
                <w:sz w:val="12"/>
              </w:rPr>
            </w:pPr>
            <w:r>
              <w:rPr>
                <w:rFonts w:ascii="Arial Unicode MS" w:hAnsi="Arial Unicode MS"/>
                <w:color w:val="000000"/>
                <w:sz w:val="12"/>
              </w:rPr>
              <w:t>5</w:t>
            </w:r>
          </w:p>
        </w:tc>
        <w:tc>
          <w:tcPr>
            <w:tcW w:type="dxa" w:w="585"/>
            <w:tcBorders>
              <w:top w:sz="4" w:val="nil"/>
              <w:left w:sz="4" w:val="nil"/>
              <w:bottom w:color="000000" w:sz="4" w:val="single"/>
              <w:right w:color="000000" w:sz="4" w:val="single"/>
            </w:tcBorders>
            <w:shd w:fill="EBF1DE" w:val="clear"/>
            <w:vAlign w:val="center"/>
          </w:tcPr>
          <w:p w14:paraId="57050000">
            <w:pPr>
              <w:spacing w:after="0" w:line="240" w:lineRule="auto"/>
              <w:ind/>
              <w:jc w:val="center"/>
              <w:rPr>
                <w:rFonts w:ascii="Arial Unicode MS" w:hAnsi="Arial Unicode MS"/>
                <w:color w:val="000000"/>
                <w:sz w:val="12"/>
              </w:rPr>
            </w:pPr>
            <w:r>
              <w:rPr>
                <w:rFonts w:ascii="Arial Unicode MS" w:hAnsi="Arial Unicode MS"/>
                <w:color w:val="000000"/>
                <w:sz w:val="12"/>
              </w:rPr>
              <w:t>2510</w:t>
            </w:r>
          </w:p>
        </w:tc>
        <w:tc>
          <w:tcPr>
            <w:tcW w:type="dxa" w:w="550"/>
            <w:tcBorders>
              <w:top w:sz="4" w:val="nil"/>
              <w:left w:sz="4" w:val="nil"/>
              <w:bottom w:color="000000" w:sz="4" w:val="single"/>
              <w:right w:color="000000" w:sz="4" w:val="single"/>
            </w:tcBorders>
            <w:shd w:fill="auto" w:val="clear"/>
            <w:vAlign w:val="center"/>
          </w:tcPr>
          <w:p w14:paraId="58050000">
            <w:pPr>
              <w:spacing w:after="0" w:line="240" w:lineRule="auto"/>
              <w:ind/>
              <w:jc w:val="center"/>
              <w:rPr>
                <w:rFonts w:ascii="Arial Unicode MS" w:hAnsi="Arial Unicode MS"/>
                <w:color w:val="000000"/>
                <w:sz w:val="12"/>
              </w:rPr>
            </w:pPr>
            <w:r>
              <w:rPr>
                <w:rFonts w:ascii="Arial Unicode MS" w:hAnsi="Arial Unicode MS"/>
                <w:color w:val="000000"/>
                <w:sz w:val="12"/>
              </w:rPr>
              <w:t>1450</w:t>
            </w:r>
          </w:p>
        </w:tc>
        <w:tc>
          <w:tcPr>
            <w:tcW w:type="dxa" w:w="483"/>
            <w:tcBorders>
              <w:top w:sz="4" w:val="nil"/>
              <w:left w:sz="4" w:val="nil"/>
              <w:bottom w:color="000000" w:sz="4" w:val="single"/>
              <w:right w:color="000000" w:sz="4" w:val="single"/>
            </w:tcBorders>
            <w:shd w:fill="auto" w:val="clear"/>
            <w:vAlign w:val="center"/>
          </w:tcPr>
          <w:p w14:paraId="59050000">
            <w:pPr>
              <w:spacing w:after="0" w:line="240" w:lineRule="auto"/>
              <w:ind/>
              <w:jc w:val="center"/>
              <w:rPr>
                <w:rFonts w:ascii="Arial Unicode MS" w:hAnsi="Arial Unicode MS"/>
                <w:color w:val="000000"/>
                <w:sz w:val="12"/>
              </w:rPr>
            </w:pPr>
            <w:r>
              <w:rPr>
                <w:rFonts w:ascii="Arial Unicode MS" w:hAnsi="Arial Unicode MS"/>
                <w:color w:val="000000"/>
                <w:sz w:val="12"/>
              </w:rPr>
              <w:t>450</w:t>
            </w:r>
          </w:p>
        </w:tc>
        <w:tc>
          <w:tcPr>
            <w:tcW w:type="dxa" w:w="550"/>
            <w:tcBorders>
              <w:top w:sz="4" w:val="nil"/>
              <w:left w:sz="4" w:val="nil"/>
              <w:bottom w:color="000000" w:sz="4" w:val="single"/>
              <w:right w:color="000000" w:sz="4" w:val="single"/>
            </w:tcBorders>
            <w:shd w:fill="auto" w:val="clear"/>
            <w:vAlign w:val="center"/>
          </w:tcPr>
          <w:p w14:paraId="5A050000">
            <w:pPr>
              <w:spacing w:after="0" w:line="240" w:lineRule="auto"/>
              <w:ind/>
              <w:jc w:val="center"/>
              <w:rPr>
                <w:rFonts w:ascii="Arial Unicode MS" w:hAnsi="Arial Unicode MS"/>
                <w:color w:val="000000"/>
                <w:sz w:val="12"/>
              </w:rPr>
            </w:pPr>
            <w:r>
              <w:rPr>
                <w:rFonts w:ascii="Arial Unicode MS" w:hAnsi="Arial Unicode MS"/>
                <w:color w:val="000000"/>
                <w:sz w:val="12"/>
              </w:rPr>
              <w:t>750</w:t>
            </w:r>
          </w:p>
        </w:tc>
        <w:tc>
          <w:tcPr>
            <w:tcW w:type="dxa" w:w="457"/>
            <w:tcBorders>
              <w:top w:sz="4" w:val="nil"/>
              <w:left w:sz="4" w:val="nil"/>
              <w:bottom w:color="000000" w:sz="4" w:val="single"/>
              <w:right w:color="000000" w:sz="4" w:val="single"/>
            </w:tcBorders>
            <w:shd w:fill="auto" w:val="clear"/>
            <w:vAlign w:val="center"/>
          </w:tcPr>
          <w:p w14:paraId="5B050000">
            <w:pPr>
              <w:spacing w:after="0" w:line="240" w:lineRule="auto"/>
              <w:ind/>
              <w:jc w:val="center"/>
              <w:rPr>
                <w:rFonts w:ascii="Arial Unicode MS" w:hAnsi="Arial Unicode MS"/>
                <w:color w:val="000000"/>
                <w:sz w:val="12"/>
              </w:rPr>
            </w:pPr>
            <w:r>
              <w:rPr>
                <w:rFonts w:ascii="Arial Unicode MS" w:hAnsi="Arial Unicode MS"/>
                <w:color w:val="000000"/>
                <w:sz w:val="12"/>
              </w:rPr>
              <w:t>5</w:t>
            </w:r>
          </w:p>
        </w:tc>
        <w:tc>
          <w:tcPr>
            <w:tcW w:type="dxa" w:w="585"/>
            <w:tcBorders>
              <w:top w:sz="4" w:val="nil"/>
              <w:left w:sz="4" w:val="nil"/>
              <w:bottom w:color="000000" w:sz="4" w:val="single"/>
              <w:right w:color="000000" w:sz="4" w:val="single"/>
            </w:tcBorders>
            <w:shd w:fill="FDE9D9" w:val="clear"/>
            <w:vAlign w:val="center"/>
          </w:tcPr>
          <w:p w14:paraId="5C050000">
            <w:pPr>
              <w:spacing w:after="0" w:line="240" w:lineRule="auto"/>
              <w:ind/>
              <w:jc w:val="center"/>
              <w:rPr>
                <w:rFonts w:ascii="Arial Unicode MS" w:hAnsi="Arial Unicode MS"/>
                <w:color w:val="000000"/>
                <w:sz w:val="12"/>
              </w:rPr>
            </w:pPr>
            <w:r>
              <w:rPr>
                <w:rFonts w:ascii="Arial Unicode MS" w:hAnsi="Arial Unicode MS"/>
                <w:color w:val="000000"/>
                <w:sz w:val="12"/>
              </w:rPr>
              <w:t>2655</w:t>
            </w:r>
          </w:p>
        </w:tc>
        <w:tc>
          <w:tcPr>
            <w:tcW w:type="dxa" w:w="550"/>
            <w:tcBorders>
              <w:top w:sz="4" w:val="nil"/>
              <w:left w:sz="4" w:val="nil"/>
              <w:bottom w:color="000000" w:sz="4" w:val="single"/>
              <w:right w:color="000000" w:sz="4" w:val="single"/>
            </w:tcBorders>
            <w:shd w:fill="EBF1DE" w:val="clear"/>
            <w:vAlign w:val="center"/>
          </w:tcPr>
          <w:p w14:paraId="5D050000">
            <w:pPr>
              <w:spacing w:after="0" w:line="240" w:lineRule="auto"/>
              <w:ind/>
              <w:jc w:val="center"/>
              <w:rPr>
                <w:rFonts w:ascii="Arial Unicode MS" w:hAnsi="Arial Unicode MS"/>
                <w:color w:val="000000"/>
                <w:sz w:val="12"/>
              </w:rPr>
            </w:pPr>
            <w:r>
              <w:rPr>
                <w:rFonts w:ascii="Arial Unicode MS" w:hAnsi="Arial Unicode MS"/>
                <w:color w:val="000000"/>
                <w:sz w:val="12"/>
              </w:rPr>
              <w:t>1500</w:t>
            </w:r>
          </w:p>
        </w:tc>
        <w:tc>
          <w:tcPr>
            <w:tcW w:type="dxa" w:w="550"/>
            <w:tcBorders>
              <w:top w:sz="4" w:val="nil"/>
              <w:left w:sz="4" w:val="nil"/>
              <w:bottom w:color="000000" w:sz="4" w:val="single"/>
              <w:right w:color="000000" w:sz="4" w:val="single"/>
            </w:tcBorders>
            <w:shd w:fill="EBF1DE" w:val="clear"/>
            <w:vAlign w:val="center"/>
          </w:tcPr>
          <w:p w14:paraId="5E050000">
            <w:pPr>
              <w:spacing w:after="0" w:line="240" w:lineRule="auto"/>
              <w:ind/>
              <w:jc w:val="center"/>
              <w:rPr>
                <w:rFonts w:ascii="Arial Unicode MS" w:hAnsi="Arial Unicode MS"/>
                <w:color w:val="000000"/>
                <w:sz w:val="12"/>
              </w:rPr>
            </w:pPr>
            <w:r>
              <w:rPr>
                <w:rFonts w:ascii="Arial Unicode MS" w:hAnsi="Arial Unicode MS"/>
                <w:color w:val="000000"/>
                <w:sz w:val="12"/>
              </w:rPr>
              <w:t>470</w:t>
            </w:r>
          </w:p>
        </w:tc>
        <w:tc>
          <w:tcPr>
            <w:tcW w:type="dxa" w:w="550"/>
            <w:tcBorders>
              <w:top w:sz="4" w:val="nil"/>
              <w:left w:sz="4" w:val="nil"/>
              <w:bottom w:color="000000" w:sz="4" w:val="single"/>
              <w:right w:color="000000" w:sz="4" w:val="single"/>
            </w:tcBorders>
            <w:shd w:fill="EBF1DE" w:val="clear"/>
            <w:vAlign w:val="center"/>
          </w:tcPr>
          <w:p w14:paraId="5F050000">
            <w:pPr>
              <w:spacing w:after="0" w:line="240" w:lineRule="auto"/>
              <w:ind/>
              <w:jc w:val="center"/>
              <w:rPr>
                <w:rFonts w:ascii="Arial Unicode MS" w:hAnsi="Arial Unicode MS"/>
                <w:color w:val="000000"/>
                <w:sz w:val="12"/>
              </w:rPr>
            </w:pPr>
            <w:r>
              <w:rPr>
                <w:rFonts w:ascii="Arial Unicode MS" w:hAnsi="Arial Unicode MS"/>
                <w:color w:val="000000"/>
                <w:sz w:val="12"/>
              </w:rPr>
              <w:t>720</w:t>
            </w:r>
          </w:p>
        </w:tc>
        <w:tc>
          <w:tcPr>
            <w:tcW w:type="dxa" w:w="457"/>
            <w:tcBorders>
              <w:top w:sz="4" w:val="nil"/>
              <w:left w:sz="4" w:val="nil"/>
              <w:bottom w:color="000000" w:sz="4" w:val="single"/>
              <w:right w:color="000000" w:sz="4" w:val="single"/>
            </w:tcBorders>
            <w:shd w:fill="EBF1DE" w:val="clear"/>
            <w:vAlign w:val="center"/>
          </w:tcPr>
          <w:p w14:paraId="60050000">
            <w:pPr>
              <w:spacing w:after="0" w:line="240" w:lineRule="auto"/>
              <w:ind/>
              <w:jc w:val="center"/>
              <w:rPr>
                <w:rFonts w:ascii="Arial Unicode MS" w:hAnsi="Arial Unicode MS"/>
                <w:color w:val="000000"/>
                <w:sz w:val="12"/>
              </w:rPr>
            </w:pPr>
            <w:r>
              <w:rPr>
                <w:rFonts w:ascii="Arial Unicode MS" w:hAnsi="Arial Unicode MS"/>
                <w:color w:val="000000"/>
                <w:sz w:val="12"/>
              </w:rPr>
              <w:t>10</w:t>
            </w:r>
          </w:p>
        </w:tc>
        <w:tc>
          <w:tcPr>
            <w:tcW w:type="dxa" w:w="585"/>
            <w:tcBorders>
              <w:top w:sz="4" w:val="nil"/>
              <w:left w:sz="4" w:val="nil"/>
              <w:bottom w:color="000000" w:sz="4" w:val="single"/>
              <w:right w:color="000000" w:sz="4" w:val="single"/>
            </w:tcBorders>
            <w:shd w:fill="EBF1DE" w:val="clear"/>
            <w:vAlign w:val="center"/>
          </w:tcPr>
          <w:p w14:paraId="61050000">
            <w:pPr>
              <w:spacing w:after="0" w:line="240" w:lineRule="auto"/>
              <w:ind/>
              <w:jc w:val="center"/>
              <w:rPr>
                <w:rFonts w:ascii="Arial Unicode MS" w:hAnsi="Arial Unicode MS"/>
                <w:color w:val="000000"/>
                <w:sz w:val="12"/>
              </w:rPr>
            </w:pPr>
            <w:r>
              <w:rPr>
                <w:rFonts w:ascii="Arial Unicode MS" w:hAnsi="Arial Unicode MS"/>
                <w:color w:val="000000"/>
                <w:sz w:val="12"/>
              </w:rPr>
              <w:t>2700</w:t>
            </w:r>
          </w:p>
        </w:tc>
        <w:tc>
          <w:tcPr>
            <w:tcW w:type="dxa" w:w="550"/>
            <w:tcBorders>
              <w:top w:sz="4" w:val="nil"/>
              <w:left w:sz="4" w:val="nil"/>
              <w:bottom w:color="000000" w:sz="4" w:val="single"/>
              <w:right w:color="000000" w:sz="4" w:val="single"/>
            </w:tcBorders>
            <w:shd w:fill="auto" w:val="clear"/>
            <w:vAlign w:val="center"/>
          </w:tcPr>
          <w:p w14:paraId="62050000">
            <w:pPr>
              <w:spacing w:after="0" w:line="240" w:lineRule="auto"/>
              <w:ind/>
              <w:jc w:val="center"/>
              <w:rPr>
                <w:rFonts w:ascii="Arial Unicode MS" w:hAnsi="Arial Unicode MS"/>
                <w:color w:val="000000"/>
                <w:sz w:val="12"/>
              </w:rPr>
            </w:pPr>
            <w:r>
              <w:rPr>
                <w:rFonts w:ascii="Arial Unicode MS" w:hAnsi="Arial Unicode MS"/>
                <w:color w:val="000000"/>
                <w:sz w:val="12"/>
              </w:rPr>
              <w:t>1550</w:t>
            </w:r>
          </w:p>
        </w:tc>
        <w:tc>
          <w:tcPr>
            <w:tcW w:type="dxa" w:w="550"/>
            <w:tcBorders>
              <w:top w:sz="4" w:val="nil"/>
              <w:left w:sz="4" w:val="nil"/>
              <w:bottom w:color="000000" w:sz="4" w:val="single"/>
              <w:right w:color="000000" w:sz="4" w:val="single"/>
            </w:tcBorders>
            <w:shd w:fill="auto" w:val="clear"/>
            <w:vAlign w:val="center"/>
          </w:tcPr>
          <w:p w14:paraId="63050000">
            <w:pPr>
              <w:spacing w:after="0" w:line="240" w:lineRule="auto"/>
              <w:ind/>
              <w:jc w:val="center"/>
              <w:rPr>
                <w:rFonts w:ascii="Arial Unicode MS" w:hAnsi="Arial Unicode MS"/>
                <w:color w:val="000000"/>
                <w:sz w:val="12"/>
              </w:rPr>
            </w:pPr>
            <w:r>
              <w:rPr>
                <w:rFonts w:ascii="Arial Unicode MS" w:hAnsi="Arial Unicode MS"/>
                <w:color w:val="000000"/>
                <w:sz w:val="12"/>
              </w:rPr>
              <w:t>500</w:t>
            </w:r>
          </w:p>
        </w:tc>
        <w:tc>
          <w:tcPr>
            <w:tcW w:type="dxa" w:w="550"/>
            <w:tcBorders>
              <w:top w:sz="4" w:val="nil"/>
              <w:left w:sz="4" w:val="nil"/>
              <w:bottom w:color="000000" w:sz="4" w:val="single"/>
              <w:right w:color="000000" w:sz="4" w:val="single"/>
            </w:tcBorders>
            <w:shd w:fill="auto" w:val="clear"/>
            <w:vAlign w:val="center"/>
          </w:tcPr>
          <w:p w14:paraId="64050000">
            <w:pPr>
              <w:spacing w:after="0" w:line="240" w:lineRule="auto"/>
              <w:ind/>
              <w:jc w:val="center"/>
              <w:rPr>
                <w:rFonts w:ascii="Arial Unicode MS" w:hAnsi="Arial Unicode MS"/>
                <w:color w:val="000000"/>
                <w:sz w:val="12"/>
              </w:rPr>
            </w:pPr>
            <w:r>
              <w:rPr>
                <w:rFonts w:ascii="Arial Unicode MS" w:hAnsi="Arial Unicode MS"/>
                <w:color w:val="000000"/>
                <w:sz w:val="12"/>
              </w:rPr>
              <w:t>730</w:t>
            </w:r>
          </w:p>
        </w:tc>
        <w:tc>
          <w:tcPr>
            <w:tcW w:type="dxa" w:w="461"/>
            <w:tcBorders>
              <w:top w:sz="4" w:val="nil"/>
              <w:left w:sz="4" w:val="nil"/>
              <w:bottom w:color="000000" w:sz="4" w:val="single"/>
              <w:right w:color="000000" w:sz="4" w:val="single"/>
            </w:tcBorders>
            <w:shd w:fill="auto" w:val="clear"/>
            <w:vAlign w:val="center"/>
          </w:tcPr>
          <w:p w14:paraId="65050000">
            <w:pPr>
              <w:spacing w:after="0" w:line="240" w:lineRule="auto"/>
              <w:ind/>
              <w:jc w:val="center"/>
              <w:rPr>
                <w:rFonts w:ascii="Arial Unicode MS" w:hAnsi="Arial Unicode MS"/>
                <w:color w:val="000000"/>
                <w:sz w:val="12"/>
              </w:rPr>
            </w:pPr>
            <w:r>
              <w:rPr>
                <w:rFonts w:ascii="Arial Unicode MS" w:hAnsi="Arial Unicode MS"/>
                <w:color w:val="000000"/>
                <w:sz w:val="12"/>
              </w:rPr>
              <w:t>15</w:t>
            </w:r>
          </w:p>
        </w:tc>
        <w:tc>
          <w:tcPr>
            <w:tcW w:type="dxa" w:w="585"/>
            <w:tcBorders>
              <w:top w:sz="4" w:val="nil"/>
              <w:left w:sz="4" w:val="nil"/>
              <w:bottom w:color="000000" w:sz="4" w:val="single"/>
              <w:right w:color="000000" w:sz="4" w:val="single"/>
            </w:tcBorders>
            <w:shd w:fill="FDE9D9" w:val="clear"/>
            <w:vAlign w:val="center"/>
          </w:tcPr>
          <w:p w14:paraId="66050000">
            <w:pPr>
              <w:spacing w:after="0" w:line="240" w:lineRule="auto"/>
              <w:ind/>
              <w:jc w:val="center"/>
              <w:rPr>
                <w:rFonts w:ascii="Arial Unicode MS" w:hAnsi="Arial Unicode MS"/>
                <w:color w:val="000000"/>
                <w:sz w:val="12"/>
              </w:rPr>
            </w:pPr>
            <w:r>
              <w:rPr>
                <w:rFonts w:ascii="Arial Unicode MS" w:hAnsi="Arial Unicode MS"/>
                <w:color w:val="000000"/>
                <w:sz w:val="12"/>
              </w:rPr>
              <w:t>2795</w:t>
            </w:r>
          </w:p>
        </w:tc>
        <w:tc>
          <w:tcPr>
            <w:tcW w:type="dxa" w:w="550"/>
            <w:tcBorders>
              <w:top w:sz="4" w:val="nil"/>
              <w:left w:sz="4" w:val="nil"/>
              <w:bottom w:color="000000" w:sz="4" w:val="single"/>
              <w:right w:color="000000" w:sz="4" w:val="single"/>
            </w:tcBorders>
            <w:shd w:fill="EBF1DE" w:val="clear"/>
            <w:vAlign w:val="center"/>
          </w:tcPr>
          <w:p w14:paraId="67050000">
            <w:pPr>
              <w:spacing w:after="0" w:line="240" w:lineRule="auto"/>
              <w:ind/>
              <w:jc w:val="center"/>
              <w:rPr>
                <w:rFonts w:ascii="Arial Unicode MS" w:hAnsi="Arial Unicode MS"/>
                <w:color w:val="000000"/>
                <w:sz w:val="12"/>
              </w:rPr>
            </w:pPr>
            <w:r>
              <w:rPr>
                <w:rFonts w:ascii="Arial Unicode MS" w:hAnsi="Arial Unicode MS"/>
                <w:color w:val="000000"/>
                <w:sz w:val="12"/>
              </w:rPr>
              <w:t>1600</w:t>
            </w:r>
          </w:p>
        </w:tc>
        <w:tc>
          <w:tcPr>
            <w:tcW w:type="dxa" w:w="483"/>
            <w:tcBorders>
              <w:top w:sz="4" w:val="nil"/>
              <w:left w:sz="4" w:val="nil"/>
              <w:bottom w:color="000000" w:sz="4" w:val="single"/>
              <w:right w:color="000000" w:sz="4" w:val="single"/>
            </w:tcBorders>
            <w:shd w:fill="EBF1DE" w:val="clear"/>
            <w:vAlign w:val="center"/>
          </w:tcPr>
          <w:p w14:paraId="68050000">
            <w:pPr>
              <w:spacing w:after="0" w:line="240" w:lineRule="auto"/>
              <w:ind/>
              <w:jc w:val="center"/>
              <w:rPr>
                <w:rFonts w:ascii="Arial Unicode MS" w:hAnsi="Arial Unicode MS"/>
                <w:color w:val="000000"/>
                <w:sz w:val="12"/>
              </w:rPr>
            </w:pPr>
            <w:r>
              <w:rPr>
                <w:rFonts w:ascii="Arial Unicode MS" w:hAnsi="Arial Unicode MS"/>
                <w:color w:val="000000"/>
                <w:sz w:val="12"/>
              </w:rPr>
              <w:t>520</w:t>
            </w:r>
          </w:p>
        </w:tc>
        <w:tc>
          <w:tcPr>
            <w:tcW w:type="dxa" w:w="550"/>
            <w:tcBorders>
              <w:top w:sz="4" w:val="nil"/>
              <w:left w:sz="4" w:val="nil"/>
              <w:bottom w:color="000000" w:sz="4" w:val="single"/>
              <w:right w:color="000000" w:sz="4" w:val="single"/>
            </w:tcBorders>
            <w:shd w:fill="EBF1DE" w:val="clear"/>
            <w:vAlign w:val="center"/>
          </w:tcPr>
          <w:p w14:paraId="69050000">
            <w:pPr>
              <w:spacing w:after="0" w:line="240" w:lineRule="auto"/>
              <w:ind/>
              <w:jc w:val="center"/>
              <w:rPr>
                <w:rFonts w:ascii="Arial Unicode MS" w:hAnsi="Arial Unicode MS"/>
                <w:color w:val="000000"/>
                <w:sz w:val="12"/>
              </w:rPr>
            </w:pPr>
            <w:r>
              <w:rPr>
                <w:rFonts w:ascii="Arial Unicode MS" w:hAnsi="Arial Unicode MS"/>
                <w:color w:val="000000"/>
                <w:sz w:val="12"/>
              </w:rPr>
              <w:t>740</w:t>
            </w:r>
          </w:p>
        </w:tc>
        <w:tc>
          <w:tcPr>
            <w:tcW w:type="dxa" w:w="457"/>
            <w:tcBorders>
              <w:top w:sz="4" w:val="nil"/>
              <w:left w:sz="4" w:val="nil"/>
              <w:bottom w:color="000000" w:sz="4" w:val="single"/>
              <w:right w:color="000000" w:sz="4" w:val="single"/>
            </w:tcBorders>
            <w:shd w:fill="EBF1DE" w:val="clear"/>
            <w:vAlign w:val="center"/>
          </w:tcPr>
          <w:p w14:paraId="6A050000">
            <w:pPr>
              <w:spacing w:after="0" w:line="240" w:lineRule="auto"/>
              <w:ind/>
              <w:jc w:val="center"/>
              <w:rPr>
                <w:rFonts w:ascii="Arial Unicode MS" w:hAnsi="Arial Unicode MS"/>
                <w:color w:val="000000"/>
                <w:sz w:val="12"/>
              </w:rPr>
            </w:pPr>
            <w:r>
              <w:rPr>
                <w:rFonts w:ascii="Arial Unicode MS" w:hAnsi="Arial Unicode MS"/>
                <w:color w:val="000000"/>
                <w:sz w:val="12"/>
              </w:rPr>
              <w:t>15</w:t>
            </w:r>
          </w:p>
        </w:tc>
        <w:tc>
          <w:tcPr>
            <w:tcW w:type="dxa" w:w="585"/>
            <w:tcBorders>
              <w:top w:sz="4" w:val="nil"/>
              <w:left w:sz="4" w:val="nil"/>
              <w:bottom w:color="000000" w:sz="4" w:val="single"/>
              <w:right w:color="000000" w:sz="4" w:val="single"/>
            </w:tcBorders>
            <w:shd w:fill="EBF1DE" w:val="clear"/>
            <w:vAlign w:val="center"/>
          </w:tcPr>
          <w:p w14:paraId="6B050000">
            <w:pPr>
              <w:spacing w:after="0" w:line="240" w:lineRule="auto"/>
              <w:ind/>
              <w:jc w:val="center"/>
              <w:rPr>
                <w:rFonts w:ascii="Arial Unicode MS" w:hAnsi="Arial Unicode MS"/>
                <w:color w:val="000000"/>
                <w:sz w:val="12"/>
              </w:rPr>
            </w:pPr>
            <w:r>
              <w:rPr>
                <w:rFonts w:ascii="Arial Unicode MS" w:hAnsi="Arial Unicode MS"/>
                <w:color w:val="000000"/>
                <w:sz w:val="12"/>
              </w:rPr>
              <w:t>2875</w:t>
            </w:r>
          </w:p>
        </w:tc>
        <w:tc>
          <w:tcPr>
            <w:tcW w:type="dxa" w:w="960"/>
            <w:tcBorders>
              <w:top w:sz="4" w:val="nil"/>
              <w:left w:sz="4" w:val="nil"/>
              <w:bottom w:color="000000" w:sz="4" w:val="single"/>
              <w:right w:color="000000" w:sz="4" w:val="single"/>
            </w:tcBorders>
            <w:shd w:fill="FFFF00" w:val="clear"/>
            <w:vAlign w:val="center"/>
          </w:tcPr>
          <w:p w14:paraId="6C050000">
            <w:pPr>
              <w:spacing w:after="0" w:line="240" w:lineRule="auto"/>
              <w:ind/>
              <w:jc w:val="center"/>
              <w:rPr>
                <w:rFonts w:ascii="Arial Unicode MS" w:hAnsi="Arial Unicode MS"/>
                <w:color w:val="000000"/>
                <w:sz w:val="12"/>
              </w:rPr>
            </w:pPr>
            <w:r>
              <w:rPr>
                <w:rFonts w:ascii="Arial Unicode MS" w:hAnsi="Arial Unicode MS"/>
                <w:color w:val="000000"/>
                <w:sz w:val="12"/>
              </w:rPr>
              <w:t>13535</w:t>
            </w:r>
          </w:p>
        </w:tc>
      </w:tr>
      <w:tr>
        <w:trPr>
          <w:trHeight w:hRule="atLeast" w:val="330"/>
        </w:trPr>
        <w:tc>
          <w:tcPr>
            <w:tcW w:type="dxa" w:w="1276"/>
            <w:tcBorders>
              <w:top w:sz="4" w:val="nil"/>
              <w:left w:color="000000" w:sz="4" w:val="single"/>
              <w:bottom w:color="000000" w:sz="4" w:val="single"/>
              <w:right w:color="000000" w:sz="4" w:val="single"/>
            </w:tcBorders>
            <w:shd w:fill="auto" w:val="clear"/>
            <w:vAlign w:val="center"/>
          </w:tcPr>
          <w:p w14:paraId="6D050000">
            <w:pPr>
              <w:spacing w:after="0" w:line="240" w:lineRule="auto"/>
              <w:ind/>
              <w:rPr>
                <w:rFonts w:ascii="Arial Unicode MS" w:hAnsi="Arial Unicode MS"/>
                <w:color w:val="000000"/>
                <w:sz w:val="12"/>
              </w:rPr>
            </w:pPr>
            <w:r>
              <w:rPr>
                <w:rFonts w:ascii="Arial Unicode MS" w:hAnsi="Arial Unicode MS"/>
                <w:color w:val="000000"/>
                <w:sz w:val="12"/>
              </w:rPr>
              <w:t>"От</w:t>
            </w:r>
          </w:p>
          <w:p w14:paraId="6E050000">
            <w:pPr>
              <w:spacing w:after="0" w:line="240" w:lineRule="auto"/>
              <w:ind/>
              <w:rPr>
                <w:rFonts w:ascii="Arial Unicode MS" w:hAnsi="Arial Unicode MS"/>
                <w:color w:val="000000"/>
                <w:sz w:val="12"/>
              </w:rPr>
            </w:pPr>
            <w:r>
              <w:rPr>
                <w:rFonts w:ascii="Arial Unicode MS" w:hAnsi="Arial Unicode MS"/>
                <w:color w:val="000000"/>
                <w:sz w:val="12"/>
              </w:rPr>
              <w:t xml:space="preserve"> творчества</w:t>
            </w:r>
          </w:p>
          <w:p w14:paraId="6F050000">
            <w:pPr>
              <w:spacing w:after="0" w:line="240" w:lineRule="auto"/>
              <w:ind/>
              <w:rPr>
                <w:rFonts w:ascii="Arial Unicode MS" w:hAnsi="Arial Unicode MS"/>
                <w:color w:val="000000"/>
                <w:sz w:val="12"/>
              </w:rPr>
            </w:pPr>
            <w:r>
              <w:rPr>
                <w:rFonts w:ascii="Arial Unicode MS" w:hAnsi="Arial Unicode MS"/>
                <w:color w:val="000000"/>
                <w:sz w:val="12"/>
              </w:rPr>
              <w:t xml:space="preserve"> к успеху"</w:t>
            </w:r>
          </w:p>
        </w:tc>
        <w:tc>
          <w:tcPr>
            <w:tcW w:type="dxa" w:w="550"/>
            <w:tcBorders>
              <w:top w:sz="4" w:val="nil"/>
              <w:left w:sz="4" w:val="nil"/>
              <w:bottom w:color="000000" w:sz="4" w:val="single"/>
              <w:right w:color="000000" w:sz="4" w:val="single"/>
            </w:tcBorders>
            <w:shd w:fill="EBF1DE" w:val="clear"/>
            <w:vAlign w:val="center"/>
          </w:tcPr>
          <w:p w14:paraId="70050000">
            <w:pPr>
              <w:spacing w:after="0" w:line="240" w:lineRule="auto"/>
              <w:ind/>
              <w:jc w:val="center"/>
              <w:rPr>
                <w:rFonts w:ascii="Arial Unicode MS" w:hAnsi="Arial Unicode MS"/>
                <w:color w:val="000000"/>
                <w:sz w:val="12"/>
              </w:rPr>
            </w:pPr>
            <w:r>
              <w:rPr>
                <w:rFonts w:ascii="Arial Unicode MS" w:hAnsi="Arial Unicode MS"/>
                <w:color w:val="000000"/>
                <w:sz w:val="12"/>
              </w:rPr>
              <w:t>72</w:t>
            </w:r>
            <w:r>
              <w:rPr>
                <w:rFonts w:ascii="Arial Unicode MS" w:hAnsi="Arial Unicode MS"/>
                <w:color w:val="000000"/>
                <w:sz w:val="12"/>
              </w:rPr>
              <w:t>8</w:t>
            </w:r>
          </w:p>
        </w:tc>
        <w:tc>
          <w:tcPr>
            <w:tcW w:type="dxa" w:w="483"/>
            <w:tcBorders>
              <w:top w:sz="4" w:val="nil"/>
              <w:left w:sz="4" w:val="nil"/>
              <w:bottom w:color="000000" w:sz="4" w:val="single"/>
              <w:right w:color="000000" w:sz="4" w:val="single"/>
            </w:tcBorders>
            <w:shd w:fill="EBF1DE" w:val="clear"/>
            <w:vAlign w:val="center"/>
          </w:tcPr>
          <w:p w14:paraId="71050000">
            <w:pPr>
              <w:spacing w:after="0" w:line="240" w:lineRule="auto"/>
              <w:ind/>
              <w:jc w:val="center"/>
              <w:rPr>
                <w:rFonts w:ascii="Arial Unicode MS" w:hAnsi="Arial Unicode MS"/>
                <w:color w:val="000000"/>
                <w:sz w:val="12"/>
              </w:rPr>
            </w:pPr>
            <w:r>
              <w:rPr>
                <w:rFonts w:ascii="Arial Unicode MS" w:hAnsi="Arial Unicode MS"/>
                <w:color w:val="000000"/>
                <w:sz w:val="12"/>
              </w:rPr>
              <w:t>160</w:t>
            </w:r>
          </w:p>
        </w:tc>
        <w:tc>
          <w:tcPr>
            <w:tcW w:type="dxa" w:w="529"/>
            <w:tcBorders>
              <w:top w:sz="4" w:val="nil"/>
              <w:left w:sz="4" w:val="nil"/>
              <w:bottom w:color="000000" w:sz="4" w:val="single"/>
              <w:right w:color="000000" w:sz="4" w:val="single"/>
            </w:tcBorders>
            <w:shd w:fill="EBF1DE" w:val="clear"/>
            <w:vAlign w:val="center"/>
          </w:tcPr>
          <w:p w14:paraId="72050000">
            <w:pPr>
              <w:spacing w:after="0" w:line="240" w:lineRule="auto"/>
              <w:ind/>
              <w:jc w:val="center"/>
              <w:rPr>
                <w:rFonts w:ascii="Arial Unicode MS" w:hAnsi="Arial Unicode MS"/>
                <w:color w:val="000000"/>
                <w:sz w:val="12"/>
              </w:rPr>
            </w:pPr>
            <w:r>
              <w:rPr>
                <w:rFonts w:ascii="Arial Unicode MS" w:hAnsi="Arial Unicode MS"/>
                <w:color w:val="000000"/>
                <w:sz w:val="12"/>
              </w:rPr>
              <w:t>25</w:t>
            </w:r>
          </w:p>
        </w:tc>
        <w:tc>
          <w:tcPr>
            <w:tcW w:type="dxa" w:w="457"/>
            <w:tcBorders>
              <w:top w:sz="4" w:val="nil"/>
              <w:left w:sz="4" w:val="nil"/>
              <w:bottom w:color="000000" w:sz="4" w:val="single"/>
              <w:right w:color="000000" w:sz="4" w:val="single"/>
            </w:tcBorders>
            <w:shd w:fill="EBF1DE" w:val="clear"/>
            <w:vAlign w:val="center"/>
          </w:tcPr>
          <w:p w14:paraId="73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85"/>
            <w:tcBorders>
              <w:top w:sz="4" w:val="nil"/>
              <w:left w:sz="4" w:val="nil"/>
              <w:bottom w:color="000000" w:sz="4" w:val="single"/>
              <w:right w:color="000000" w:sz="4" w:val="single"/>
            </w:tcBorders>
            <w:shd w:fill="EBF1DE" w:val="clear"/>
            <w:vAlign w:val="center"/>
          </w:tcPr>
          <w:p w14:paraId="74050000">
            <w:pPr>
              <w:spacing w:after="0" w:line="240" w:lineRule="auto"/>
              <w:ind/>
              <w:jc w:val="center"/>
              <w:rPr>
                <w:rFonts w:ascii="Arial Unicode MS" w:hAnsi="Arial Unicode MS"/>
                <w:color w:val="000000"/>
                <w:sz w:val="12"/>
              </w:rPr>
            </w:pPr>
            <w:r>
              <w:rPr>
                <w:rFonts w:ascii="Arial Unicode MS" w:hAnsi="Arial Unicode MS"/>
                <w:color w:val="000000"/>
                <w:sz w:val="12"/>
              </w:rPr>
              <w:t>91</w:t>
            </w:r>
            <w:r>
              <w:rPr>
                <w:rFonts w:ascii="Arial Unicode MS" w:hAnsi="Arial Unicode MS"/>
                <w:color w:val="000000"/>
                <w:sz w:val="12"/>
              </w:rPr>
              <w:t>3</w:t>
            </w:r>
          </w:p>
        </w:tc>
        <w:tc>
          <w:tcPr>
            <w:tcW w:type="dxa" w:w="550"/>
            <w:tcBorders>
              <w:top w:sz="4" w:val="nil"/>
              <w:left w:sz="4" w:val="nil"/>
              <w:bottom w:color="000000" w:sz="4" w:val="single"/>
              <w:right w:color="000000" w:sz="4" w:val="single"/>
            </w:tcBorders>
            <w:shd w:fill="auto" w:val="clear"/>
            <w:vAlign w:val="center"/>
          </w:tcPr>
          <w:p w14:paraId="75050000">
            <w:pPr>
              <w:spacing w:after="0" w:line="240" w:lineRule="auto"/>
              <w:ind/>
              <w:jc w:val="center"/>
              <w:rPr>
                <w:rFonts w:ascii="Arial Unicode MS" w:hAnsi="Arial Unicode MS"/>
                <w:color w:val="000000"/>
                <w:sz w:val="12"/>
              </w:rPr>
            </w:pPr>
            <w:r>
              <w:rPr>
                <w:rFonts w:ascii="Arial Unicode MS" w:hAnsi="Arial Unicode MS"/>
                <w:color w:val="000000"/>
                <w:sz w:val="12"/>
              </w:rPr>
              <w:t>790</w:t>
            </w:r>
          </w:p>
        </w:tc>
        <w:tc>
          <w:tcPr>
            <w:tcW w:type="dxa" w:w="483"/>
            <w:tcBorders>
              <w:top w:sz="4" w:val="nil"/>
              <w:left w:sz="4" w:val="nil"/>
              <w:bottom w:color="000000" w:sz="4" w:val="single"/>
              <w:right w:color="000000" w:sz="4" w:val="single"/>
            </w:tcBorders>
            <w:shd w:fill="auto" w:val="clear"/>
            <w:vAlign w:val="center"/>
          </w:tcPr>
          <w:p w14:paraId="76050000">
            <w:pPr>
              <w:spacing w:after="0" w:line="240" w:lineRule="auto"/>
              <w:ind/>
              <w:jc w:val="center"/>
              <w:rPr>
                <w:rFonts w:ascii="Arial Unicode MS" w:hAnsi="Arial Unicode MS"/>
                <w:color w:val="000000"/>
                <w:sz w:val="12"/>
              </w:rPr>
            </w:pPr>
            <w:r>
              <w:rPr>
                <w:rFonts w:ascii="Arial Unicode MS" w:hAnsi="Arial Unicode MS"/>
                <w:color w:val="000000"/>
                <w:sz w:val="12"/>
              </w:rPr>
              <w:t>250</w:t>
            </w:r>
          </w:p>
        </w:tc>
        <w:tc>
          <w:tcPr>
            <w:tcW w:type="dxa" w:w="550"/>
            <w:tcBorders>
              <w:top w:sz="4" w:val="nil"/>
              <w:left w:sz="4" w:val="nil"/>
              <w:bottom w:color="000000" w:sz="4" w:val="single"/>
              <w:right w:color="000000" w:sz="4" w:val="single"/>
            </w:tcBorders>
            <w:shd w:fill="auto" w:val="clear"/>
            <w:vAlign w:val="center"/>
          </w:tcPr>
          <w:p w14:paraId="77050000">
            <w:pPr>
              <w:spacing w:after="0" w:line="240" w:lineRule="auto"/>
              <w:ind/>
              <w:jc w:val="center"/>
              <w:rPr>
                <w:rFonts w:ascii="Arial Unicode MS" w:hAnsi="Arial Unicode MS"/>
                <w:color w:val="000000"/>
                <w:sz w:val="12"/>
              </w:rPr>
            </w:pPr>
            <w:r>
              <w:rPr>
                <w:rFonts w:ascii="Arial Unicode MS" w:hAnsi="Arial Unicode MS"/>
                <w:color w:val="000000"/>
                <w:sz w:val="12"/>
              </w:rPr>
              <w:t>95</w:t>
            </w:r>
          </w:p>
        </w:tc>
        <w:tc>
          <w:tcPr>
            <w:tcW w:type="dxa" w:w="457"/>
            <w:tcBorders>
              <w:top w:sz="4" w:val="nil"/>
              <w:left w:sz="4" w:val="nil"/>
              <w:bottom w:color="000000" w:sz="4" w:val="single"/>
              <w:right w:color="000000" w:sz="4" w:val="single"/>
            </w:tcBorders>
            <w:shd w:fill="auto" w:val="clear"/>
            <w:vAlign w:val="center"/>
          </w:tcPr>
          <w:p w14:paraId="78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85"/>
            <w:tcBorders>
              <w:top w:sz="4" w:val="nil"/>
              <w:left w:sz="4" w:val="nil"/>
              <w:bottom w:color="000000" w:sz="4" w:val="single"/>
              <w:right w:color="000000" w:sz="4" w:val="single"/>
            </w:tcBorders>
            <w:shd w:fill="FDE9D9" w:val="clear"/>
            <w:vAlign w:val="center"/>
          </w:tcPr>
          <w:p w14:paraId="79050000">
            <w:pPr>
              <w:spacing w:after="0" w:line="240" w:lineRule="auto"/>
              <w:ind/>
              <w:jc w:val="center"/>
              <w:rPr>
                <w:rFonts w:ascii="Arial Unicode MS" w:hAnsi="Arial Unicode MS"/>
                <w:color w:val="000000"/>
                <w:sz w:val="12"/>
              </w:rPr>
            </w:pPr>
            <w:r>
              <w:rPr>
                <w:rFonts w:ascii="Arial Unicode MS" w:hAnsi="Arial Unicode MS"/>
                <w:color w:val="000000"/>
                <w:sz w:val="12"/>
              </w:rPr>
              <w:t>1135</w:t>
            </w:r>
          </w:p>
        </w:tc>
        <w:tc>
          <w:tcPr>
            <w:tcW w:type="dxa" w:w="550"/>
            <w:tcBorders>
              <w:top w:sz="4" w:val="nil"/>
              <w:left w:sz="4" w:val="nil"/>
              <w:bottom w:color="000000" w:sz="4" w:val="single"/>
              <w:right w:color="000000" w:sz="4" w:val="single"/>
            </w:tcBorders>
            <w:shd w:fill="EBF1DE" w:val="clear"/>
            <w:vAlign w:val="center"/>
          </w:tcPr>
          <w:p w14:paraId="7A050000">
            <w:pPr>
              <w:spacing w:after="0" w:line="240" w:lineRule="auto"/>
              <w:ind/>
              <w:jc w:val="center"/>
              <w:rPr>
                <w:rFonts w:ascii="Arial Unicode MS" w:hAnsi="Arial Unicode MS"/>
                <w:color w:val="000000"/>
                <w:sz w:val="12"/>
              </w:rPr>
            </w:pPr>
            <w:r>
              <w:rPr>
                <w:rFonts w:ascii="Arial Unicode MS" w:hAnsi="Arial Unicode MS"/>
                <w:color w:val="000000"/>
                <w:sz w:val="12"/>
              </w:rPr>
              <w:t>820</w:t>
            </w:r>
          </w:p>
        </w:tc>
        <w:tc>
          <w:tcPr>
            <w:tcW w:type="dxa" w:w="550"/>
            <w:tcBorders>
              <w:top w:sz="4" w:val="nil"/>
              <w:left w:sz="4" w:val="nil"/>
              <w:bottom w:color="000000" w:sz="4" w:val="single"/>
              <w:right w:color="000000" w:sz="4" w:val="single"/>
            </w:tcBorders>
            <w:shd w:fill="EBF1DE" w:val="clear"/>
            <w:vAlign w:val="center"/>
          </w:tcPr>
          <w:p w14:paraId="7B050000">
            <w:pPr>
              <w:spacing w:after="0" w:line="240" w:lineRule="auto"/>
              <w:ind/>
              <w:jc w:val="center"/>
              <w:rPr>
                <w:rFonts w:ascii="Arial Unicode MS" w:hAnsi="Arial Unicode MS"/>
                <w:color w:val="000000"/>
                <w:sz w:val="12"/>
              </w:rPr>
            </w:pPr>
            <w:r>
              <w:rPr>
                <w:rFonts w:ascii="Arial Unicode MS" w:hAnsi="Arial Unicode MS"/>
                <w:color w:val="000000"/>
                <w:sz w:val="12"/>
              </w:rPr>
              <w:t>190</w:t>
            </w:r>
          </w:p>
        </w:tc>
        <w:tc>
          <w:tcPr>
            <w:tcW w:type="dxa" w:w="550"/>
            <w:tcBorders>
              <w:top w:sz="4" w:val="nil"/>
              <w:left w:sz="4" w:val="nil"/>
              <w:bottom w:color="000000" w:sz="4" w:val="single"/>
              <w:right w:color="000000" w:sz="4" w:val="single"/>
            </w:tcBorders>
            <w:shd w:fill="EBF1DE" w:val="clear"/>
            <w:vAlign w:val="center"/>
          </w:tcPr>
          <w:p w14:paraId="7C050000">
            <w:pPr>
              <w:spacing w:after="0" w:line="240" w:lineRule="auto"/>
              <w:ind/>
              <w:jc w:val="center"/>
              <w:rPr>
                <w:rFonts w:ascii="Arial Unicode MS" w:hAnsi="Arial Unicode MS"/>
                <w:color w:val="000000"/>
                <w:sz w:val="12"/>
              </w:rPr>
            </w:pPr>
            <w:r>
              <w:rPr>
                <w:rFonts w:ascii="Arial Unicode MS" w:hAnsi="Arial Unicode MS"/>
                <w:color w:val="000000"/>
                <w:sz w:val="12"/>
              </w:rPr>
              <w:t>35</w:t>
            </w:r>
          </w:p>
        </w:tc>
        <w:tc>
          <w:tcPr>
            <w:tcW w:type="dxa" w:w="457"/>
            <w:tcBorders>
              <w:top w:sz="4" w:val="nil"/>
              <w:left w:sz="4" w:val="nil"/>
              <w:bottom w:color="000000" w:sz="4" w:val="single"/>
              <w:right w:color="000000" w:sz="4" w:val="single"/>
            </w:tcBorders>
            <w:shd w:fill="EBF1DE" w:val="clear"/>
            <w:vAlign w:val="center"/>
          </w:tcPr>
          <w:p w14:paraId="7D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85"/>
            <w:tcBorders>
              <w:top w:sz="4" w:val="nil"/>
              <w:left w:sz="4" w:val="nil"/>
              <w:bottom w:color="000000" w:sz="4" w:val="single"/>
              <w:right w:color="000000" w:sz="4" w:val="single"/>
            </w:tcBorders>
            <w:shd w:fill="EBF1DE" w:val="clear"/>
            <w:vAlign w:val="center"/>
          </w:tcPr>
          <w:p w14:paraId="7E050000">
            <w:pPr>
              <w:spacing w:after="0" w:line="240" w:lineRule="auto"/>
              <w:ind/>
              <w:jc w:val="center"/>
              <w:rPr>
                <w:rFonts w:ascii="Arial Unicode MS" w:hAnsi="Arial Unicode MS"/>
                <w:color w:val="000000"/>
                <w:sz w:val="12"/>
              </w:rPr>
            </w:pPr>
            <w:r>
              <w:rPr>
                <w:rFonts w:ascii="Arial Unicode MS" w:hAnsi="Arial Unicode MS"/>
                <w:color w:val="000000"/>
                <w:sz w:val="12"/>
              </w:rPr>
              <w:t>1045</w:t>
            </w:r>
          </w:p>
        </w:tc>
        <w:tc>
          <w:tcPr>
            <w:tcW w:type="dxa" w:w="550"/>
            <w:tcBorders>
              <w:top w:sz="4" w:val="nil"/>
              <w:left w:sz="4" w:val="nil"/>
              <w:bottom w:color="000000" w:sz="4" w:val="single"/>
              <w:right w:color="000000" w:sz="4" w:val="single"/>
            </w:tcBorders>
            <w:shd w:fill="auto" w:val="clear"/>
            <w:vAlign w:val="center"/>
          </w:tcPr>
          <w:p w14:paraId="7F050000">
            <w:pPr>
              <w:spacing w:after="0" w:line="240" w:lineRule="auto"/>
              <w:ind/>
              <w:jc w:val="center"/>
              <w:rPr>
                <w:rFonts w:ascii="Arial Unicode MS" w:hAnsi="Arial Unicode MS"/>
                <w:color w:val="000000"/>
                <w:sz w:val="12"/>
              </w:rPr>
            </w:pPr>
            <w:r>
              <w:rPr>
                <w:rFonts w:ascii="Arial Unicode MS" w:hAnsi="Arial Unicode MS"/>
                <w:color w:val="000000"/>
                <w:sz w:val="12"/>
              </w:rPr>
              <w:t>870</w:t>
            </w:r>
          </w:p>
        </w:tc>
        <w:tc>
          <w:tcPr>
            <w:tcW w:type="dxa" w:w="550"/>
            <w:tcBorders>
              <w:top w:sz="4" w:val="nil"/>
              <w:left w:sz="4" w:val="nil"/>
              <w:bottom w:color="000000" w:sz="4" w:val="single"/>
              <w:right w:color="000000" w:sz="4" w:val="single"/>
            </w:tcBorders>
            <w:shd w:fill="auto" w:val="clear"/>
            <w:vAlign w:val="center"/>
          </w:tcPr>
          <w:p w14:paraId="80050000">
            <w:pPr>
              <w:spacing w:after="0" w:line="240" w:lineRule="auto"/>
              <w:ind/>
              <w:jc w:val="center"/>
              <w:rPr>
                <w:rFonts w:ascii="Arial Unicode MS" w:hAnsi="Arial Unicode MS"/>
                <w:color w:val="000000"/>
                <w:sz w:val="12"/>
              </w:rPr>
            </w:pPr>
            <w:r>
              <w:rPr>
                <w:rFonts w:ascii="Arial Unicode MS" w:hAnsi="Arial Unicode MS"/>
                <w:color w:val="000000"/>
                <w:sz w:val="12"/>
              </w:rPr>
              <w:t>190</w:t>
            </w:r>
          </w:p>
        </w:tc>
        <w:tc>
          <w:tcPr>
            <w:tcW w:type="dxa" w:w="550"/>
            <w:tcBorders>
              <w:top w:sz="4" w:val="nil"/>
              <w:left w:sz="4" w:val="nil"/>
              <w:bottom w:color="000000" w:sz="4" w:val="single"/>
              <w:right w:color="000000" w:sz="4" w:val="single"/>
            </w:tcBorders>
            <w:shd w:fill="auto" w:val="clear"/>
            <w:vAlign w:val="center"/>
          </w:tcPr>
          <w:p w14:paraId="81050000">
            <w:pPr>
              <w:spacing w:after="0" w:line="240" w:lineRule="auto"/>
              <w:ind/>
              <w:jc w:val="center"/>
              <w:rPr>
                <w:rFonts w:ascii="Arial Unicode MS" w:hAnsi="Arial Unicode MS"/>
                <w:color w:val="000000"/>
                <w:sz w:val="12"/>
              </w:rPr>
            </w:pPr>
            <w:r>
              <w:rPr>
                <w:rFonts w:ascii="Arial Unicode MS" w:hAnsi="Arial Unicode MS"/>
                <w:color w:val="000000"/>
                <w:sz w:val="12"/>
              </w:rPr>
              <w:t>35</w:t>
            </w:r>
          </w:p>
        </w:tc>
        <w:tc>
          <w:tcPr>
            <w:tcW w:type="dxa" w:w="461"/>
            <w:tcBorders>
              <w:top w:sz="4" w:val="nil"/>
              <w:left w:sz="4" w:val="nil"/>
              <w:bottom w:color="000000" w:sz="4" w:val="single"/>
              <w:right w:color="000000" w:sz="4" w:val="single"/>
            </w:tcBorders>
            <w:shd w:fill="auto" w:val="clear"/>
            <w:vAlign w:val="center"/>
          </w:tcPr>
          <w:p w14:paraId="82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85"/>
            <w:tcBorders>
              <w:top w:sz="4" w:val="nil"/>
              <w:left w:sz="4" w:val="nil"/>
              <w:bottom w:color="000000" w:sz="4" w:val="single"/>
              <w:right w:color="000000" w:sz="4" w:val="single"/>
            </w:tcBorders>
            <w:shd w:fill="FDE9D9" w:val="clear"/>
            <w:vAlign w:val="center"/>
          </w:tcPr>
          <w:p w14:paraId="83050000">
            <w:pPr>
              <w:spacing w:after="0" w:line="240" w:lineRule="auto"/>
              <w:ind/>
              <w:jc w:val="center"/>
              <w:rPr>
                <w:rFonts w:ascii="Arial Unicode MS" w:hAnsi="Arial Unicode MS"/>
                <w:color w:val="000000"/>
                <w:sz w:val="12"/>
              </w:rPr>
            </w:pPr>
            <w:r>
              <w:rPr>
                <w:rFonts w:ascii="Arial Unicode MS" w:hAnsi="Arial Unicode MS"/>
                <w:color w:val="000000"/>
                <w:sz w:val="12"/>
              </w:rPr>
              <w:t>1095</w:t>
            </w:r>
          </w:p>
        </w:tc>
        <w:tc>
          <w:tcPr>
            <w:tcW w:type="dxa" w:w="550"/>
            <w:tcBorders>
              <w:top w:sz="4" w:val="nil"/>
              <w:left w:sz="4" w:val="nil"/>
              <w:bottom w:color="000000" w:sz="4" w:val="single"/>
              <w:right w:color="000000" w:sz="4" w:val="single"/>
            </w:tcBorders>
            <w:shd w:fill="EBF1DE" w:val="clear"/>
            <w:vAlign w:val="center"/>
          </w:tcPr>
          <w:p w14:paraId="84050000">
            <w:pPr>
              <w:spacing w:after="0" w:line="240" w:lineRule="auto"/>
              <w:ind/>
              <w:jc w:val="center"/>
              <w:rPr>
                <w:rFonts w:ascii="Arial Unicode MS" w:hAnsi="Arial Unicode MS"/>
                <w:color w:val="000000"/>
                <w:sz w:val="12"/>
              </w:rPr>
            </w:pPr>
            <w:r>
              <w:rPr>
                <w:rFonts w:ascii="Arial Unicode MS" w:hAnsi="Arial Unicode MS"/>
                <w:color w:val="000000"/>
                <w:sz w:val="12"/>
              </w:rPr>
              <w:t>900</w:t>
            </w:r>
          </w:p>
        </w:tc>
        <w:tc>
          <w:tcPr>
            <w:tcW w:type="dxa" w:w="483"/>
            <w:tcBorders>
              <w:top w:sz="4" w:val="nil"/>
              <w:left w:sz="4" w:val="nil"/>
              <w:bottom w:color="000000" w:sz="4" w:val="single"/>
              <w:right w:color="000000" w:sz="4" w:val="single"/>
            </w:tcBorders>
            <w:shd w:fill="EBF1DE" w:val="clear"/>
            <w:vAlign w:val="center"/>
          </w:tcPr>
          <w:p w14:paraId="85050000">
            <w:pPr>
              <w:spacing w:after="0" w:line="240" w:lineRule="auto"/>
              <w:ind/>
              <w:jc w:val="center"/>
              <w:rPr>
                <w:rFonts w:ascii="Arial Unicode MS" w:hAnsi="Arial Unicode MS"/>
                <w:color w:val="000000"/>
                <w:sz w:val="12"/>
              </w:rPr>
            </w:pPr>
            <w:r>
              <w:rPr>
                <w:rFonts w:ascii="Arial Unicode MS" w:hAnsi="Arial Unicode MS"/>
                <w:color w:val="000000"/>
                <w:sz w:val="12"/>
              </w:rPr>
              <w:t>190</w:t>
            </w:r>
          </w:p>
        </w:tc>
        <w:tc>
          <w:tcPr>
            <w:tcW w:type="dxa" w:w="550"/>
            <w:tcBorders>
              <w:top w:sz="4" w:val="nil"/>
              <w:left w:sz="4" w:val="nil"/>
              <w:bottom w:color="000000" w:sz="4" w:val="single"/>
              <w:right w:color="000000" w:sz="4" w:val="single"/>
            </w:tcBorders>
            <w:shd w:fill="EBF1DE" w:val="clear"/>
            <w:vAlign w:val="center"/>
          </w:tcPr>
          <w:p w14:paraId="86050000">
            <w:pPr>
              <w:spacing w:after="0" w:line="240" w:lineRule="auto"/>
              <w:ind/>
              <w:jc w:val="center"/>
              <w:rPr>
                <w:rFonts w:ascii="Arial Unicode MS" w:hAnsi="Arial Unicode MS"/>
                <w:color w:val="000000"/>
                <w:sz w:val="12"/>
              </w:rPr>
            </w:pPr>
            <w:r>
              <w:rPr>
                <w:rFonts w:ascii="Arial Unicode MS" w:hAnsi="Arial Unicode MS"/>
                <w:color w:val="000000"/>
                <w:sz w:val="12"/>
              </w:rPr>
              <w:t>45</w:t>
            </w:r>
          </w:p>
        </w:tc>
        <w:tc>
          <w:tcPr>
            <w:tcW w:type="dxa" w:w="457"/>
            <w:tcBorders>
              <w:top w:sz="4" w:val="nil"/>
              <w:left w:sz="4" w:val="nil"/>
              <w:bottom w:color="000000" w:sz="4" w:val="single"/>
              <w:right w:color="000000" w:sz="4" w:val="single"/>
            </w:tcBorders>
            <w:shd w:fill="EBF1DE" w:val="clear"/>
            <w:vAlign w:val="center"/>
          </w:tcPr>
          <w:p w14:paraId="87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85"/>
            <w:tcBorders>
              <w:top w:sz="4" w:val="nil"/>
              <w:left w:sz="4" w:val="nil"/>
              <w:bottom w:color="000000" w:sz="4" w:val="single"/>
              <w:right w:color="000000" w:sz="4" w:val="single"/>
            </w:tcBorders>
            <w:shd w:fill="EBF1DE" w:val="clear"/>
            <w:vAlign w:val="center"/>
          </w:tcPr>
          <w:p w14:paraId="88050000">
            <w:pPr>
              <w:spacing w:after="0" w:line="240" w:lineRule="auto"/>
              <w:ind/>
              <w:jc w:val="center"/>
              <w:rPr>
                <w:rFonts w:ascii="Arial Unicode MS" w:hAnsi="Arial Unicode MS"/>
                <w:color w:val="000000"/>
                <w:sz w:val="12"/>
              </w:rPr>
            </w:pPr>
            <w:r>
              <w:rPr>
                <w:rFonts w:ascii="Arial Unicode MS" w:hAnsi="Arial Unicode MS"/>
                <w:color w:val="000000"/>
                <w:sz w:val="12"/>
              </w:rPr>
              <w:t>1135</w:t>
            </w:r>
          </w:p>
        </w:tc>
        <w:tc>
          <w:tcPr>
            <w:tcW w:type="dxa" w:w="960"/>
            <w:tcBorders>
              <w:top w:sz="4" w:val="nil"/>
              <w:left w:sz="4" w:val="nil"/>
              <w:bottom w:color="000000" w:sz="4" w:val="single"/>
              <w:right w:color="000000" w:sz="4" w:val="single"/>
            </w:tcBorders>
            <w:shd w:fill="FFFF00" w:val="clear"/>
            <w:vAlign w:val="center"/>
          </w:tcPr>
          <w:p w14:paraId="89050000">
            <w:pPr>
              <w:spacing w:after="0" w:line="240" w:lineRule="auto"/>
              <w:ind/>
              <w:jc w:val="center"/>
              <w:rPr>
                <w:rFonts w:ascii="Arial Unicode MS" w:hAnsi="Arial Unicode MS"/>
                <w:color w:val="000000"/>
                <w:sz w:val="12"/>
              </w:rPr>
            </w:pPr>
            <w:r>
              <w:rPr>
                <w:rFonts w:ascii="Arial Unicode MS" w:hAnsi="Arial Unicode MS"/>
                <w:color w:val="000000"/>
                <w:sz w:val="12"/>
              </w:rPr>
              <w:t>5322,7</w:t>
            </w:r>
          </w:p>
        </w:tc>
      </w:tr>
      <w:tr>
        <w:trPr>
          <w:trHeight w:hRule="atLeast" w:val="660"/>
        </w:trPr>
        <w:tc>
          <w:tcPr>
            <w:tcW w:type="dxa" w:w="1276"/>
            <w:tcBorders>
              <w:top w:sz="4" w:val="nil"/>
              <w:left w:color="000000" w:sz="4" w:val="single"/>
              <w:bottom w:color="000000" w:sz="4" w:val="single"/>
              <w:right w:color="000000" w:sz="4" w:val="single"/>
            </w:tcBorders>
            <w:shd w:fill="auto" w:val="clear"/>
            <w:vAlign w:val="center"/>
          </w:tcPr>
          <w:p w14:paraId="8A050000">
            <w:pPr>
              <w:spacing w:after="0" w:line="240" w:lineRule="auto"/>
              <w:ind/>
              <w:rPr>
                <w:rFonts w:ascii="Arial Unicode MS" w:hAnsi="Arial Unicode MS"/>
                <w:color w:val="000000"/>
                <w:sz w:val="12"/>
              </w:rPr>
            </w:pPr>
            <w:r>
              <w:rPr>
                <w:rFonts w:ascii="Arial Unicode MS" w:hAnsi="Arial Unicode MS"/>
                <w:color w:val="000000"/>
                <w:sz w:val="12"/>
              </w:rPr>
              <w:t xml:space="preserve">"Развитие </w:t>
            </w:r>
          </w:p>
          <w:p w14:paraId="8B050000">
            <w:pPr>
              <w:spacing w:after="0" w:line="240" w:lineRule="auto"/>
              <w:ind/>
              <w:rPr>
                <w:rFonts w:ascii="Arial Unicode MS" w:hAnsi="Arial Unicode MS"/>
                <w:color w:val="000000"/>
                <w:sz w:val="12"/>
              </w:rPr>
            </w:pPr>
            <w:r>
              <w:rPr>
                <w:rFonts w:ascii="Arial Unicode MS" w:hAnsi="Arial Unicode MS"/>
                <w:color w:val="000000"/>
                <w:sz w:val="12"/>
              </w:rPr>
              <w:t xml:space="preserve">региональной </w:t>
            </w:r>
          </w:p>
          <w:p w14:paraId="8C050000">
            <w:pPr>
              <w:spacing w:after="0" w:line="240" w:lineRule="auto"/>
              <w:ind/>
              <w:rPr>
                <w:rFonts w:ascii="Arial Unicode MS" w:hAnsi="Arial Unicode MS"/>
                <w:color w:val="000000"/>
                <w:sz w:val="12"/>
              </w:rPr>
            </w:pPr>
            <w:r>
              <w:rPr>
                <w:rFonts w:ascii="Arial Unicode MS" w:hAnsi="Arial Unicode MS"/>
                <w:color w:val="000000"/>
                <w:sz w:val="12"/>
              </w:rPr>
              <w:t xml:space="preserve">системы </w:t>
            </w:r>
            <w:r>
              <w:rPr>
                <w:rFonts w:ascii="Arial Unicode MS" w:hAnsi="Arial Unicode MS"/>
                <w:color w:val="000000"/>
                <w:sz w:val="12"/>
              </w:rPr>
              <w:t>дополнитель</w:t>
            </w:r>
            <w:r>
              <w:rPr>
                <w:rFonts w:ascii="Arial Unicode MS" w:hAnsi="Arial Unicode MS"/>
                <w:color w:val="000000"/>
                <w:sz w:val="12"/>
              </w:rPr>
              <w:t>н</w:t>
            </w:r>
            <w:r>
              <w:rPr>
                <w:rFonts w:ascii="Arial Unicode MS" w:hAnsi="Arial Unicode MS"/>
                <w:color w:val="000000"/>
                <w:sz w:val="12"/>
              </w:rPr>
              <w:t>ого образования детей</w:t>
            </w:r>
            <w:r>
              <w:rPr>
                <w:rFonts w:ascii="Arial Unicode MS" w:hAnsi="Arial Unicode MS"/>
                <w:color w:val="000000"/>
                <w:sz w:val="12"/>
              </w:rPr>
              <w:t>"</w:t>
            </w:r>
          </w:p>
        </w:tc>
        <w:tc>
          <w:tcPr>
            <w:tcW w:type="dxa" w:w="550"/>
            <w:tcBorders>
              <w:top w:sz="4" w:val="nil"/>
              <w:left w:sz="4" w:val="nil"/>
              <w:bottom w:color="000000" w:sz="4" w:val="single"/>
              <w:right w:color="000000" w:sz="4" w:val="single"/>
            </w:tcBorders>
            <w:shd w:fill="EBF1DE" w:val="clear"/>
            <w:vAlign w:val="center"/>
          </w:tcPr>
          <w:p w14:paraId="8D050000">
            <w:pPr>
              <w:spacing w:after="0" w:line="240" w:lineRule="auto"/>
              <w:ind/>
              <w:jc w:val="center"/>
              <w:rPr>
                <w:rFonts w:ascii="Arial Unicode MS" w:hAnsi="Arial Unicode MS"/>
                <w:color w:val="000000"/>
                <w:sz w:val="12"/>
              </w:rPr>
            </w:pPr>
            <w:r>
              <w:rPr>
                <w:rFonts w:ascii="Arial Unicode MS" w:hAnsi="Arial Unicode MS"/>
                <w:color w:val="000000"/>
                <w:sz w:val="12"/>
              </w:rPr>
              <w:t>820</w:t>
            </w:r>
          </w:p>
        </w:tc>
        <w:tc>
          <w:tcPr>
            <w:tcW w:type="dxa" w:w="483"/>
            <w:tcBorders>
              <w:top w:sz="4" w:val="nil"/>
              <w:left w:sz="4" w:val="nil"/>
              <w:bottom w:color="000000" w:sz="4" w:val="single"/>
              <w:right w:color="000000" w:sz="4" w:val="single"/>
            </w:tcBorders>
            <w:shd w:fill="EBF1DE" w:val="clear"/>
            <w:vAlign w:val="center"/>
          </w:tcPr>
          <w:p w14:paraId="8E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29"/>
            <w:tcBorders>
              <w:top w:sz="4" w:val="nil"/>
              <w:left w:sz="4" w:val="nil"/>
              <w:bottom w:color="000000" w:sz="4" w:val="single"/>
              <w:right w:color="000000" w:sz="4" w:val="single"/>
            </w:tcBorders>
            <w:shd w:fill="EBF1DE" w:val="clear"/>
            <w:vAlign w:val="center"/>
          </w:tcPr>
          <w:p w14:paraId="8F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457"/>
            <w:tcBorders>
              <w:top w:sz="4" w:val="nil"/>
              <w:left w:sz="4" w:val="nil"/>
              <w:bottom w:color="000000" w:sz="4" w:val="single"/>
              <w:right w:color="000000" w:sz="4" w:val="single"/>
            </w:tcBorders>
            <w:shd w:fill="EBF1DE" w:val="clear"/>
            <w:vAlign w:val="center"/>
          </w:tcPr>
          <w:p w14:paraId="90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85"/>
            <w:tcBorders>
              <w:top w:sz="4" w:val="nil"/>
              <w:left w:sz="4" w:val="nil"/>
              <w:bottom w:color="000000" w:sz="4" w:val="single"/>
              <w:right w:color="000000" w:sz="4" w:val="single"/>
            </w:tcBorders>
            <w:shd w:fill="EBF1DE" w:val="clear"/>
            <w:vAlign w:val="center"/>
          </w:tcPr>
          <w:p w14:paraId="91050000">
            <w:pPr>
              <w:spacing w:after="0" w:line="240" w:lineRule="auto"/>
              <w:ind/>
              <w:jc w:val="center"/>
              <w:rPr>
                <w:rFonts w:ascii="Arial Unicode MS" w:hAnsi="Arial Unicode MS"/>
                <w:color w:val="000000"/>
                <w:sz w:val="12"/>
              </w:rPr>
            </w:pPr>
            <w:r>
              <w:rPr>
                <w:rFonts w:ascii="Arial Unicode MS" w:hAnsi="Arial Unicode MS"/>
                <w:color w:val="000000"/>
                <w:sz w:val="12"/>
              </w:rPr>
              <w:t>820</w:t>
            </w:r>
          </w:p>
        </w:tc>
        <w:tc>
          <w:tcPr>
            <w:tcW w:type="dxa" w:w="550"/>
            <w:tcBorders>
              <w:top w:sz="4" w:val="nil"/>
              <w:left w:sz="4" w:val="nil"/>
              <w:bottom w:color="000000" w:sz="4" w:val="single"/>
              <w:right w:color="000000" w:sz="4" w:val="single"/>
            </w:tcBorders>
            <w:shd w:fill="auto" w:val="clear"/>
            <w:vAlign w:val="center"/>
          </w:tcPr>
          <w:p w14:paraId="92050000">
            <w:pPr>
              <w:spacing w:after="0" w:line="240" w:lineRule="auto"/>
              <w:ind/>
              <w:jc w:val="center"/>
              <w:rPr>
                <w:rFonts w:ascii="Arial Unicode MS" w:hAnsi="Arial Unicode MS"/>
                <w:color w:val="000000"/>
                <w:sz w:val="12"/>
              </w:rPr>
            </w:pPr>
            <w:r>
              <w:rPr>
                <w:rFonts w:ascii="Arial Unicode MS" w:hAnsi="Arial Unicode MS"/>
                <w:color w:val="000000"/>
                <w:sz w:val="12"/>
              </w:rPr>
              <w:t>825</w:t>
            </w:r>
          </w:p>
        </w:tc>
        <w:tc>
          <w:tcPr>
            <w:tcW w:type="dxa" w:w="483"/>
            <w:tcBorders>
              <w:top w:sz="4" w:val="nil"/>
              <w:left w:sz="4" w:val="nil"/>
              <w:bottom w:color="000000" w:sz="4" w:val="single"/>
              <w:right w:color="000000" w:sz="4" w:val="single"/>
            </w:tcBorders>
            <w:shd w:fill="auto" w:val="clear"/>
            <w:vAlign w:val="center"/>
          </w:tcPr>
          <w:p w14:paraId="93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50"/>
            <w:tcBorders>
              <w:top w:sz="4" w:val="nil"/>
              <w:left w:sz="4" w:val="nil"/>
              <w:bottom w:color="000000" w:sz="4" w:val="single"/>
              <w:right w:color="000000" w:sz="4" w:val="single"/>
            </w:tcBorders>
            <w:shd w:fill="auto" w:val="clear"/>
            <w:vAlign w:val="center"/>
          </w:tcPr>
          <w:p w14:paraId="94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457"/>
            <w:tcBorders>
              <w:top w:sz="4" w:val="nil"/>
              <w:left w:sz="4" w:val="nil"/>
              <w:bottom w:color="000000" w:sz="4" w:val="single"/>
              <w:right w:color="000000" w:sz="4" w:val="single"/>
            </w:tcBorders>
            <w:shd w:fill="auto" w:val="clear"/>
            <w:vAlign w:val="center"/>
          </w:tcPr>
          <w:p w14:paraId="95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85"/>
            <w:tcBorders>
              <w:top w:sz="4" w:val="nil"/>
              <w:left w:sz="4" w:val="nil"/>
              <w:bottom w:color="000000" w:sz="4" w:val="single"/>
              <w:right w:color="000000" w:sz="4" w:val="single"/>
            </w:tcBorders>
            <w:shd w:fill="FDE9D9" w:val="clear"/>
            <w:vAlign w:val="center"/>
          </w:tcPr>
          <w:p w14:paraId="96050000">
            <w:pPr>
              <w:spacing w:after="0" w:line="240" w:lineRule="auto"/>
              <w:ind/>
              <w:jc w:val="center"/>
              <w:rPr>
                <w:rFonts w:ascii="Arial Unicode MS" w:hAnsi="Arial Unicode MS"/>
                <w:color w:val="000000"/>
                <w:sz w:val="12"/>
              </w:rPr>
            </w:pPr>
            <w:r>
              <w:rPr>
                <w:rFonts w:ascii="Arial Unicode MS" w:hAnsi="Arial Unicode MS"/>
                <w:color w:val="000000"/>
                <w:sz w:val="12"/>
              </w:rPr>
              <w:t>825</w:t>
            </w:r>
          </w:p>
        </w:tc>
        <w:tc>
          <w:tcPr>
            <w:tcW w:type="dxa" w:w="550"/>
            <w:tcBorders>
              <w:top w:sz="4" w:val="nil"/>
              <w:left w:sz="4" w:val="nil"/>
              <w:bottom w:color="000000" w:sz="4" w:val="single"/>
              <w:right w:color="000000" w:sz="4" w:val="single"/>
            </w:tcBorders>
            <w:shd w:fill="EBF1DE" w:val="clear"/>
            <w:vAlign w:val="center"/>
          </w:tcPr>
          <w:p w14:paraId="97050000">
            <w:pPr>
              <w:spacing w:after="0" w:line="240" w:lineRule="auto"/>
              <w:ind/>
              <w:jc w:val="center"/>
              <w:rPr>
                <w:rFonts w:ascii="Arial Unicode MS" w:hAnsi="Arial Unicode MS"/>
                <w:color w:val="000000"/>
                <w:sz w:val="12"/>
              </w:rPr>
            </w:pPr>
            <w:r>
              <w:rPr>
                <w:rFonts w:ascii="Arial Unicode MS" w:hAnsi="Arial Unicode MS"/>
                <w:color w:val="000000"/>
                <w:sz w:val="12"/>
              </w:rPr>
              <w:t>830</w:t>
            </w:r>
          </w:p>
        </w:tc>
        <w:tc>
          <w:tcPr>
            <w:tcW w:type="dxa" w:w="550"/>
            <w:tcBorders>
              <w:top w:sz="4" w:val="nil"/>
              <w:left w:sz="4" w:val="nil"/>
              <w:bottom w:color="000000" w:sz="4" w:val="single"/>
              <w:right w:color="000000" w:sz="4" w:val="single"/>
            </w:tcBorders>
            <w:shd w:fill="EBF1DE" w:val="clear"/>
            <w:vAlign w:val="center"/>
          </w:tcPr>
          <w:p w14:paraId="98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50"/>
            <w:tcBorders>
              <w:top w:sz="4" w:val="nil"/>
              <w:left w:sz="4" w:val="nil"/>
              <w:bottom w:color="000000" w:sz="4" w:val="single"/>
              <w:right w:color="000000" w:sz="4" w:val="single"/>
            </w:tcBorders>
            <w:shd w:fill="EBF1DE" w:val="clear"/>
            <w:vAlign w:val="center"/>
          </w:tcPr>
          <w:p w14:paraId="99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457"/>
            <w:tcBorders>
              <w:top w:sz="4" w:val="nil"/>
              <w:left w:sz="4" w:val="nil"/>
              <w:bottom w:color="000000" w:sz="4" w:val="single"/>
              <w:right w:color="000000" w:sz="4" w:val="single"/>
            </w:tcBorders>
            <w:shd w:fill="EBF1DE" w:val="clear"/>
            <w:vAlign w:val="center"/>
          </w:tcPr>
          <w:p w14:paraId="9A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85"/>
            <w:tcBorders>
              <w:top w:sz="4" w:val="nil"/>
              <w:left w:sz="4" w:val="nil"/>
              <w:bottom w:color="000000" w:sz="4" w:val="single"/>
              <w:right w:color="000000" w:sz="4" w:val="single"/>
            </w:tcBorders>
            <w:shd w:fill="EBF1DE" w:val="clear"/>
            <w:vAlign w:val="center"/>
          </w:tcPr>
          <w:p w14:paraId="9B050000">
            <w:pPr>
              <w:spacing w:after="0" w:line="240" w:lineRule="auto"/>
              <w:ind/>
              <w:jc w:val="center"/>
              <w:rPr>
                <w:rFonts w:ascii="Arial Unicode MS" w:hAnsi="Arial Unicode MS"/>
                <w:color w:val="000000"/>
                <w:sz w:val="12"/>
              </w:rPr>
            </w:pPr>
            <w:r>
              <w:rPr>
                <w:rFonts w:ascii="Arial Unicode MS" w:hAnsi="Arial Unicode MS"/>
                <w:color w:val="000000"/>
                <w:sz w:val="12"/>
              </w:rPr>
              <w:t>830</w:t>
            </w:r>
          </w:p>
        </w:tc>
        <w:tc>
          <w:tcPr>
            <w:tcW w:type="dxa" w:w="550"/>
            <w:tcBorders>
              <w:top w:sz="4" w:val="nil"/>
              <w:left w:sz="4" w:val="nil"/>
              <w:bottom w:color="000000" w:sz="4" w:val="single"/>
              <w:right w:color="000000" w:sz="4" w:val="single"/>
            </w:tcBorders>
            <w:shd w:fill="auto" w:val="clear"/>
            <w:vAlign w:val="center"/>
          </w:tcPr>
          <w:p w14:paraId="9C050000">
            <w:pPr>
              <w:spacing w:after="0" w:line="240" w:lineRule="auto"/>
              <w:ind/>
              <w:jc w:val="center"/>
              <w:rPr>
                <w:rFonts w:ascii="Arial Unicode MS" w:hAnsi="Arial Unicode MS"/>
                <w:color w:val="000000"/>
                <w:sz w:val="12"/>
              </w:rPr>
            </w:pPr>
            <w:r>
              <w:rPr>
                <w:rFonts w:ascii="Arial Unicode MS" w:hAnsi="Arial Unicode MS"/>
                <w:color w:val="000000"/>
                <w:sz w:val="12"/>
              </w:rPr>
              <w:t>835</w:t>
            </w:r>
          </w:p>
        </w:tc>
        <w:tc>
          <w:tcPr>
            <w:tcW w:type="dxa" w:w="550"/>
            <w:tcBorders>
              <w:top w:sz="4" w:val="nil"/>
              <w:left w:sz="4" w:val="nil"/>
              <w:bottom w:color="000000" w:sz="4" w:val="single"/>
              <w:right w:color="000000" w:sz="4" w:val="single"/>
            </w:tcBorders>
            <w:shd w:fill="auto" w:val="clear"/>
            <w:vAlign w:val="center"/>
          </w:tcPr>
          <w:p w14:paraId="9D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50"/>
            <w:tcBorders>
              <w:top w:sz="4" w:val="nil"/>
              <w:left w:sz="4" w:val="nil"/>
              <w:bottom w:color="000000" w:sz="4" w:val="single"/>
              <w:right w:color="000000" w:sz="4" w:val="single"/>
            </w:tcBorders>
            <w:shd w:fill="auto" w:val="clear"/>
            <w:vAlign w:val="center"/>
          </w:tcPr>
          <w:p w14:paraId="9E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461"/>
            <w:tcBorders>
              <w:top w:sz="4" w:val="nil"/>
              <w:left w:sz="4" w:val="nil"/>
              <w:bottom w:color="000000" w:sz="4" w:val="single"/>
              <w:right w:color="000000" w:sz="4" w:val="single"/>
            </w:tcBorders>
            <w:shd w:fill="auto" w:val="clear"/>
            <w:vAlign w:val="center"/>
          </w:tcPr>
          <w:p w14:paraId="9F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85"/>
            <w:tcBorders>
              <w:top w:sz="4" w:val="nil"/>
              <w:left w:sz="4" w:val="nil"/>
              <w:bottom w:color="000000" w:sz="4" w:val="single"/>
              <w:right w:color="000000" w:sz="4" w:val="single"/>
            </w:tcBorders>
            <w:shd w:fill="FDE9D9" w:val="clear"/>
            <w:vAlign w:val="center"/>
          </w:tcPr>
          <w:p w14:paraId="A0050000">
            <w:pPr>
              <w:spacing w:after="0" w:line="240" w:lineRule="auto"/>
              <w:ind/>
              <w:jc w:val="center"/>
              <w:rPr>
                <w:rFonts w:ascii="Arial Unicode MS" w:hAnsi="Arial Unicode MS"/>
                <w:color w:val="000000"/>
                <w:sz w:val="12"/>
              </w:rPr>
            </w:pPr>
            <w:r>
              <w:rPr>
                <w:rFonts w:ascii="Arial Unicode MS" w:hAnsi="Arial Unicode MS"/>
                <w:color w:val="000000"/>
                <w:sz w:val="12"/>
              </w:rPr>
              <w:t>835</w:t>
            </w:r>
          </w:p>
        </w:tc>
        <w:tc>
          <w:tcPr>
            <w:tcW w:type="dxa" w:w="550"/>
            <w:tcBorders>
              <w:top w:sz="4" w:val="nil"/>
              <w:left w:sz="4" w:val="nil"/>
              <w:bottom w:color="000000" w:sz="4" w:val="single"/>
              <w:right w:color="000000" w:sz="4" w:val="single"/>
            </w:tcBorders>
            <w:shd w:fill="EBF1DE" w:val="clear"/>
            <w:vAlign w:val="center"/>
          </w:tcPr>
          <w:p w14:paraId="A1050000">
            <w:pPr>
              <w:spacing w:after="0" w:line="240" w:lineRule="auto"/>
              <w:ind/>
              <w:jc w:val="center"/>
              <w:rPr>
                <w:rFonts w:ascii="Arial Unicode MS" w:hAnsi="Arial Unicode MS"/>
                <w:color w:val="000000"/>
                <w:sz w:val="12"/>
              </w:rPr>
            </w:pPr>
            <w:r>
              <w:rPr>
                <w:rFonts w:ascii="Arial Unicode MS" w:hAnsi="Arial Unicode MS"/>
                <w:color w:val="000000"/>
                <w:sz w:val="12"/>
              </w:rPr>
              <w:t>855</w:t>
            </w:r>
          </w:p>
        </w:tc>
        <w:tc>
          <w:tcPr>
            <w:tcW w:type="dxa" w:w="483"/>
            <w:tcBorders>
              <w:top w:sz="4" w:val="nil"/>
              <w:left w:sz="4" w:val="nil"/>
              <w:bottom w:color="000000" w:sz="4" w:val="single"/>
              <w:right w:color="000000" w:sz="4" w:val="single"/>
            </w:tcBorders>
            <w:shd w:fill="EBF1DE" w:val="clear"/>
            <w:vAlign w:val="center"/>
          </w:tcPr>
          <w:p w14:paraId="A2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50"/>
            <w:tcBorders>
              <w:top w:sz="4" w:val="nil"/>
              <w:left w:sz="4" w:val="nil"/>
              <w:bottom w:color="000000" w:sz="4" w:val="single"/>
              <w:right w:color="000000" w:sz="4" w:val="single"/>
            </w:tcBorders>
            <w:shd w:fill="EBF1DE" w:val="clear"/>
            <w:vAlign w:val="center"/>
          </w:tcPr>
          <w:p w14:paraId="A3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457"/>
            <w:tcBorders>
              <w:top w:sz="4" w:val="nil"/>
              <w:left w:sz="4" w:val="nil"/>
              <w:bottom w:color="000000" w:sz="4" w:val="single"/>
              <w:right w:color="000000" w:sz="4" w:val="single"/>
            </w:tcBorders>
            <w:shd w:fill="EBF1DE" w:val="clear"/>
            <w:vAlign w:val="center"/>
          </w:tcPr>
          <w:p w14:paraId="A4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85"/>
            <w:tcBorders>
              <w:top w:sz="4" w:val="nil"/>
              <w:left w:sz="4" w:val="nil"/>
              <w:bottom w:color="000000" w:sz="4" w:val="single"/>
              <w:right w:color="000000" w:sz="4" w:val="single"/>
            </w:tcBorders>
            <w:shd w:fill="EBF1DE" w:val="clear"/>
            <w:vAlign w:val="center"/>
          </w:tcPr>
          <w:p w14:paraId="A5050000">
            <w:pPr>
              <w:spacing w:after="0" w:line="240" w:lineRule="auto"/>
              <w:ind/>
              <w:jc w:val="center"/>
              <w:rPr>
                <w:rFonts w:ascii="Arial Unicode MS" w:hAnsi="Arial Unicode MS"/>
                <w:color w:val="000000"/>
                <w:sz w:val="12"/>
              </w:rPr>
            </w:pPr>
            <w:r>
              <w:rPr>
                <w:rFonts w:ascii="Arial Unicode MS" w:hAnsi="Arial Unicode MS"/>
                <w:color w:val="000000"/>
                <w:sz w:val="12"/>
              </w:rPr>
              <w:t>855</w:t>
            </w:r>
          </w:p>
        </w:tc>
        <w:tc>
          <w:tcPr>
            <w:tcW w:type="dxa" w:w="960"/>
            <w:tcBorders>
              <w:top w:sz="4" w:val="nil"/>
              <w:left w:sz="4" w:val="nil"/>
              <w:bottom w:color="000000" w:sz="4" w:val="single"/>
              <w:right w:color="000000" w:sz="4" w:val="single"/>
            </w:tcBorders>
            <w:shd w:fill="FFFF00" w:val="clear"/>
            <w:vAlign w:val="center"/>
          </w:tcPr>
          <w:p w14:paraId="A6050000">
            <w:pPr>
              <w:spacing w:after="0" w:line="240" w:lineRule="auto"/>
              <w:ind/>
              <w:jc w:val="center"/>
              <w:rPr>
                <w:rFonts w:ascii="Arial Unicode MS" w:hAnsi="Arial Unicode MS"/>
                <w:color w:val="000000"/>
                <w:sz w:val="12"/>
              </w:rPr>
            </w:pPr>
            <w:r>
              <w:rPr>
                <w:rFonts w:ascii="Arial Unicode MS" w:hAnsi="Arial Unicode MS"/>
                <w:color w:val="000000"/>
                <w:sz w:val="12"/>
              </w:rPr>
              <w:t>4165</w:t>
            </w:r>
          </w:p>
        </w:tc>
      </w:tr>
      <w:tr>
        <w:trPr>
          <w:trHeight w:hRule="atLeast" w:val="330"/>
        </w:trPr>
        <w:tc>
          <w:tcPr>
            <w:tcW w:type="dxa" w:w="1276"/>
            <w:tcBorders>
              <w:top w:sz="4" w:val="nil"/>
              <w:left w:color="000000" w:sz="4" w:val="single"/>
              <w:bottom w:color="000000" w:sz="4" w:val="single"/>
              <w:right w:color="000000" w:sz="4" w:val="single"/>
            </w:tcBorders>
            <w:shd w:fill="auto" w:val="clear"/>
            <w:vAlign w:val="center"/>
          </w:tcPr>
          <w:p w14:paraId="A7050000">
            <w:pPr>
              <w:spacing w:after="0" w:line="240" w:lineRule="auto"/>
              <w:ind/>
              <w:rPr>
                <w:rFonts w:ascii="Arial Unicode MS" w:hAnsi="Arial Unicode MS"/>
                <w:color w:val="000000"/>
                <w:sz w:val="12"/>
              </w:rPr>
            </w:pPr>
            <w:r>
              <w:rPr>
                <w:rFonts w:ascii="Arial Unicode MS" w:hAnsi="Arial Unicode MS"/>
                <w:color w:val="000000"/>
                <w:sz w:val="12"/>
              </w:rPr>
              <w:t>" Педагог</w:t>
            </w:r>
          </w:p>
          <w:p w14:paraId="A8050000">
            <w:pPr>
              <w:spacing w:after="0" w:line="240" w:lineRule="auto"/>
              <w:ind/>
              <w:rPr>
                <w:rFonts w:ascii="Arial Unicode MS" w:hAnsi="Arial Unicode MS"/>
                <w:color w:val="000000"/>
                <w:sz w:val="12"/>
              </w:rPr>
            </w:pPr>
            <w:r>
              <w:rPr>
                <w:rFonts w:ascii="Arial Unicode MS" w:hAnsi="Arial Unicode MS"/>
                <w:color w:val="000000"/>
                <w:sz w:val="12"/>
              </w:rPr>
              <w:t xml:space="preserve"> будущего"</w:t>
            </w:r>
          </w:p>
        </w:tc>
        <w:tc>
          <w:tcPr>
            <w:tcW w:type="dxa" w:w="550"/>
            <w:tcBorders>
              <w:top w:sz="4" w:val="nil"/>
              <w:left w:sz="4" w:val="nil"/>
              <w:bottom w:color="000000" w:sz="4" w:val="single"/>
              <w:right w:color="000000" w:sz="4" w:val="single"/>
            </w:tcBorders>
            <w:shd w:fill="EBF1DE" w:val="clear"/>
            <w:vAlign w:val="center"/>
          </w:tcPr>
          <w:p w14:paraId="A9050000">
            <w:pPr>
              <w:spacing w:after="0" w:line="240" w:lineRule="auto"/>
              <w:ind/>
              <w:jc w:val="center"/>
              <w:rPr>
                <w:rFonts w:ascii="Arial Unicode MS" w:hAnsi="Arial Unicode MS"/>
                <w:color w:val="000000"/>
                <w:sz w:val="12"/>
              </w:rPr>
            </w:pPr>
            <w:r>
              <w:rPr>
                <w:rFonts w:ascii="Arial Unicode MS" w:hAnsi="Arial Unicode MS"/>
                <w:color w:val="000000"/>
                <w:sz w:val="12"/>
              </w:rPr>
              <w:t>40</w:t>
            </w:r>
          </w:p>
        </w:tc>
        <w:tc>
          <w:tcPr>
            <w:tcW w:type="dxa" w:w="483"/>
            <w:tcBorders>
              <w:top w:sz="4" w:val="nil"/>
              <w:left w:sz="4" w:val="nil"/>
              <w:bottom w:color="000000" w:sz="4" w:val="single"/>
              <w:right w:color="000000" w:sz="4" w:val="single"/>
            </w:tcBorders>
            <w:shd w:fill="EBF1DE" w:val="clear"/>
            <w:vAlign w:val="center"/>
          </w:tcPr>
          <w:p w14:paraId="AA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29"/>
            <w:tcBorders>
              <w:top w:sz="4" w:val="nil"/>
              <w:left w:sz="4" w:val="nil"/>
              <w:bottom w:color="000000" w:sz="4" w:val="single"/>
              <w:right w:color="000000" w:sz="4" w:val="single"/>
            </w:tcBorders>
            <w:shd w:fill="EBF1DE" w:val="clear"/>
            <w:vAlign w:val="center"/>
          </w:tcPr>
          <w:p w14:paraId="AB050000">
            <w:pPr>
              <w:spacing w:after="0" w:line="240" w:lineRule="auto"/>
              <w:ind/>
              <w:jc w:val="center"/>
              <w:rPr>
                <w:rFonts w:ascii="Arial Unicode MS" w:hAnsi="Arial Unicode MS"/>
                <w:color w:val="000000"/>
                <w:sz w:val="12"/>
              </w:rPr>
            </w:pPr>
            <w:r>
              <w:rPr>
                <w:rFonts w:ascii="Arial Unicode MS" w:hAnsi="Arial Unicode MS"/>
                <w:color w:val="000000"/>
                <w:sz w:val="12"/>
              </w:rPr>
              <w:t>20</w:t>
            </w:r>
          </w:p>
        </w:tc>
        <w:tc>
          <w:tcPr>
            <w:tcW w:type="dxa" w:w="457"/>
            <w:tcBorders>
              <w:top w:sz="4" w:val="nil"/>
              <w:left w:sz="4" w:val="nil"/>
              <w:bottom w:color="000000" w:sz="4" w:val="single"/>
              <w:right w:color="000000" w:sz="4" w:val="single"/>
            </w:tcBorders>
            <w:shd w:fill="EBF1DE" w:val="clear"/>
            <w:vAlign w:val="center"/>
          </w:tcPr>
          <w:p w14:paraId="AC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85"/>
            <w:tcBorders>
              <w:top w:sz="4" w:val="nil"/>
              <w:left w:sz="4" w:val="nil"/>
              <w:bottom w:color="000000" w:sz="4" w:val="single"/>
              <w:right w:color="000000" w:sz="4" w:val="single"/>
            </w:tcBorders>
            <w:shd w:fill="EBF1DE" w:val="clear"/>
            <w:vAlign w:val="center"/>
          </w:tcPr>
          <w:p w14:paraId="AD050000">
            <w:pPr>
              <w:spacing w:after="0" w:line="240" w:lineRule="auto"/>
              <w:ind/>
              <w:jc w:val="center"/>
              <w:rPr>
                <w:rFonts w:ascii="Arial Unicode MS" w:hAnsi="Arial Unicode MS"/>
                <w:color w:val="000000"/>
                <w:sz w:val="12"/>
              </w:rPr>
            </w:pPr>
            <w:r>
              <w:rPr>
                <w:rFonts w:ascii="Arial Unicode MS" w:hAnsi="Arial Unicode MS"/>
                <w:color w:val="000000"/>
                <w:sz w:val="12"/>
              </w:rPr>
              <w:t>60</w:t>
            </w:r>
          </w:p>
        </w:tc>
        <w:tc>
          <w:tcPr>
            <w:tcW w:type="dxa" w:w="550"/>
            <w:tcBorders>
              <w:top w:sz="4" w:val="nil"/>
              <w:left w:sz="4" w:val="nil"/>
              <w:bottom w:color="000000" w:sz="4" w:val="single"/>
              <w:right w:color="000000" w:sz="4" w:val="single"/>
            </w:tcBorders>
            <w:shd w:fill="auto" w:val="clear"/>
            <w:vAlign w:val="center"/>
          </w:tcPr>
          <w:p w14:paraId="AE050000">
            <w:pPr>
              <w:spacing w:after="0" w:line="240" w:lineRule="auto"/>
              <w:ind/>
              <w:jc w:val="center"/>
              <w:rPr>
                <w:rFonts w:ascii="Arial Unicode MS" w:hAnsi="Arial Unicode MS"/>
                <w:color w:val="000000"/>
                <w:sz w:val="12"/>
              </w:rPr>
            </w:pPr>
            <w:r>
              <w:rPr>
                <w:rFonts w:ascii="Arial Unicode MS" w:hAnsi="Arial Unicode MS"/>
                <w:color w:val="000000"/>
                <w:sz w:val="12"/>
              </w:rPr>
              <w:t>40</w:t>
            </w:r>
          </w:p>
        </w:tc>
        <w:tc>
          <w:tcPr>
            <w:tcW w:type="dxa" w:w="483"/>
            <w:tcBorders>
              <w:top w:sz="4" w:val="nil"/>
              <w:left w:sz="4" w:val="nil"/>
              <w:bottom w:color="000000" w:sz="4" w:val="single"/>
              <w:right w:color="000000" w:sz="4" w:val="single"/>
            </w:tcBorders>
            <w:shd w:fill="auto" w:val="clear"/>
            <w:vAlign w:val="center"/>
          </w:tcPr>
          <w:p w14:paraId="AF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50"/>
            <w:tcBorders>
              <w:top w:sz="4" w:val="nil"/>
              <w:left w:sz="4" w:val="nil"/>
              <w:bottom w:color="000000" w:sz="4" w:val="single"/>
              <w:right w:color="000000" w:sz="4" w:val="single"/>
            </w:tcBorders>
            <w:shd w:fill="auto" w:val="clear"/>
            <w:vAlign w:val="center"/>
          </w:tcPr>
          <w:p w14:paraId="B0050000">
            <w:pPr>
              <w:spacing w:after="0" w:line="240" w:lineRule="auto"/>
              <w:ind/>
              <w:jc w:val="center"/>
              <w:rPr>
                <w:rFonts w:ascii="Arial Unicode MS" w:hAnsi="Arial Unicode MS"/>
                <w:color w:val="000000"/>
                <w:sz w:val="12"/>
              </w:rPr>
            </w:pPr>
            <w:r>
              <w:rPr>
                <w:rFonts w:ascii="Arial Unicode MS" w:hAnsi="Arial Unicode MS"/>
                <w:color w:val="000000"/>
                <w:sz w:val="12"/>
              </w:rPr>
              <w:t>20</w:t>
            </w:r>
          </w:p>
        </w:tc>
        <w:tc>
          <w:tcPr>
            <w:tcW w:type="dxa" w:w="457"/>
            <w:tcBorders>
              <w:top w:sz="4" w:val="nil"/>
              <w:left w:sz="4" w:val="nil"/>
              <w:bottom w:color="000000" w:sz="4" w:val="single"/>
              <w:right w:color="000000" w:sz="4" w:val="single"/>
            </w:tcBorders>
            <w:shd w:fill="auto" w:val="clear"/>
            <w:vAlign w:val="center"/>
          </w:tcPr>
          <w:p w14:paraId="B1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85"/>
            <w:tcBorders>
              <w:top w:sz="4" w:val="nil"/>
              <w:left w:sz="4" w:val="nil"/>
              <w:bottom w:color="000000" w:sz="4" w:val="single"/>
              <w:right w:color="000000" w:sz="4" w:val="single"/>
            </w:tcBorders>
            <w:shd w:fill="FDE9D9" w:val="clear"/>
            <w:vAlign w:val="center"/>
          </w:tcPr>
          <w:p w14:paraId="B2050000">
            <w:pPr>
              <w:spacing w:after="0" w:line="240" w:lineRule="auto"/>
              <w:ind/>
              <w:jc w:val="center"/>
              <w:rPr>
                <w:rFonts w:ascii="Arial Unicode MS" w:hAnsi="Arial Unicode MS"/>
                <w:color w:val="000000"/>
                <w:sz w:val="12"/>
              </w:rPr>
            </w:pPr>
            <w:r>
              <w:rPr>
                <w:rFonts w:ascii="Arial Unicode MS" w:hAnsi="Arial Unicode MS"/>
                <w:color w:val="000000"/>
                <w:sz w:val="12"/>
              </w:rPr>
              <w:t>60</w:t>
            </w:r>
          </w:p>
        </w:tc>
        <w:tc>
          <w:tcPr>
            <w:tcW w:type="dxa" w:w="550"/>
            <w:tcBorders>
              <w:top w:sz="4" w:val="nil"/>
              <w:left w:sz="4" w:val="nil"/>
              <w:bottom w:color="000000" w:sz="4" w:val="single"/>
              <w:right w:color="000000" w:sz="4" w:val="single"/>
            </w:tcBorders>
            <w:shd w:fill="EBF1DE" w:val="clear"/>
            <w:vAlign w:val="center"/>
          </w:tcPr>
          <w:p w14:paraId="B3050000">
            <w:pPr>
              <w:spacing w:after="0" w:line="240" w:lineRule="auto"/>
              <w:ind/>
              <w:jc w:val="center"/>
              <w:rPr>
                <w:rFonts w:ascii="Arial Unicode MS" w:hAnsi="Arial Unicode MS"/>
                <w:color w:val="000000"/>
                <w:sz w:val="12"/>
              </w:rPr>
            </w:pPr>
            <w:r>
              <w:rPr>
                <w:rFonts w:ascii="Arial Unicode MS" w:hAnsi="Arial Unicode MS"/>
                <w:color w:val="000000"/>
                <w:sz w:val="12"/>
              </w:rPr>
              <w:t>40</w:t>
            </w:r>
          </w:p>
        </w:tc>
        <w:tc>
          <w:tcPr>
            <w:tcW w:type="dxa" w:w="550"/>
            <w:tcBorders>
              <w:top w:sz="4" w:val="nil"/>
              <w:left w:sz="4" w:val="nil"/>
              <w:bottom w:color="000000" w:sz="4" w:val="single"/>
              <w:right w:color="000000" w:sz="4" w:val="single"/>
            </w:tcBorders>
            <w:shd w:fill="EBF1DE" w:val="clear"/>
            <w:vAlign w:val="center"/>
          </w:tcPr>
          <w:p w14:paraId="B4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50"/>
            <w:tcBorders>
              <w:top w:sz="4" w:val="nil"/>
              <w:left w:sz="4" w:val="nil"/>
              <w:bottom w:color="000000" w:sz="4" w:val="single"/>
              <w:right w:color="000000" w:sz="4" w:val="single"/>
            </w:tcBorders>
            <w:shd w:fill="EBF1DE" w:val="clear"/>
            <w:vAlign w:val="center"/>
          </w:tcPr>
          <w:p w14:paraId="B5050000">
            <w:pPr>
              <w:spacing w:after="0" w:line="240" w:lineRule="auto"/>
              <w:ind/>
              <w:jc w:val="center"/>
              <w:rPr>
                <w:rFonts w:ascii="Arial Unicode MS" w:hAnsi="Arial Unicode MS"/>
                <w:color w:val="000000"/>
                <w:sz w:val="12"/>
              </w:rPr>
            </w:pPr>
            <w:r>
              <w:rPr>
                <w:rFonts w:ascii="Arial Unicode MS" w:hAnsi="Arial Unicode MS"/>
                <w:color w:val="000000"/>
                <w:sz w:val="12"/>
              </w:rPr>
              <w:t>20</w:t>
            </w:r>
          </w:p>
        </w:tc>
        <w:tc>
          <w:tcPr>
            <w:tcW w:type="dxa" w:w="457"/>
            <w:tcBorders>
              <w:top w:sz="4" w:val="nil"/>
              <w:left w:sz="4" w:val="nil"/>
              <w:bottom w:color="000000" w:sz="4" w:val="single"/>
              <w:right w:color="000000" w:sz="4" w:val="single"/>
            </w:tcBorders>
            <w:shd w:fill="EBF1DE" w:val="clear"/>
            <w:vAlign w:val="center"/>
          </w:tcPr>
          <w:p w14:paraId="B6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85"/>
            <w:tcBorders>
              <w:top w:sz="4" w:val="nil"/>
              <w:left w:sz="4" w:val="nil"/>
              <w:bottom w:color="000000" w:sz="4" w:val="single"/>
              <w:right w:color="000000" w:sz="4" w:val="single"/>
            </w:tcBorders>
            <w:shd w:fill="EBF1DE" w:val="clear"/>
            <w:vAlign w:val="center"/>
          </w:tcPr>
          <w:p w14:paraId="B7050000">
            <w:pPr>
              <w:spacing w:after="0" w:line="240" w:lineRule="auto"/>
              <w:ind/>
              <w:jc w:val="center"/>
              <w:rPr>
                <w:rFonts w:ascii="Arial Unicode MS" w:hAnsi="Arial Unicode MS"/>
                <w:color w:val="000000"/>
                <w:sz w:val="12"/>
              </w:rPr>
            </w:pPr>
            <w:r>
              <w:rPr>
                <w:rFonts w:ascii="Arial Unicode MS" w:hAnsi="Arial Unicode MS"/>
                <w:color w:val="000000"/>
                <w:sz w:val="12"/>
              </w:rPr>
              <w:t>60</w:t>
            </w:r>
          </w:p>
        </w:tc>
        <w:tc>
          <w:tcPr>
            <w:tcW w:type="dxa" w:w="550"/>
            <w:tcBorders>
              <w:top w:sz="4" w:val="nil"/>
              <w:left w:sz="4" w:val="nil"/>
              <w:bottom w:color="000000" w:sz="4" w:val="single"/>
              <w:right w:color="000000" w:sz="4" w:val="single"/>
            </w:tcBorders>
            <w:shd w:fill="auto" w:val="clear"/>
            <w:vAlign w:val="center"/>
          </w:tcPr>
          <w:p w14:paraId="B8050000">
            <w:pPr>
              <w:spacing w:after="0" w:line="240" w:lineRule="auto"/>
              <w:ind/>
              <w:jc w:val="center"/>
              <w:rPr>
                <w:rFonts w:ascii="Arial Unicode MS" w:hAnsi="Arial Unicode MS"/>
                <w:color w:val="000000"/>
                <w:sz w:val="12"/>
              </w:rPr>
            </w:pPr>
            <w:r>
              <w:rPr>
                <w:rFonts w:ascii="Arial Unicode MS" w:hAnsi="Arial Unicode MS"/>
                <w:color w:val="000000"/>
                <w:sz w:val="12"/>
              </w:rPr>
              <w:t>45</w:t>
            </w:r>
          </w:p>
        </w:tc>
        <w:tc>
          <w:tcPr>
            <w:tcW w:type="dxa" w:w="550"/>
            <w:tcBorders>
              <w:top w:sz="4" w:val="nil"/>
              <w:left w:sz="4" w:val="nil"/>
              <w:bottom w:color="000000" w:sz="4" w:val="single"/>
              <w:right w:color="000000" w:sz="4" w:val="single"/>
            </w:tcBorders>
            <w:shd w:fill="auto" w:val="clear"/>
            <w:vAlign w:val="center"/>
          </w:tcPr>
          <w:p w14:paraId="B9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50"/>
            <w:tcBorders>
              <w:top w:sz="4" w:val="nil"/>
              <w:left w:sz="4" w:val="nil"/>
              <w:bottom w:color="000000" w:sz="4" w:val="single"/>
              <w:right w:color="000000" w:sz="4" w:val="single"/>
            </w:tcBorders>
            <w:shd w:fill="auto" w:val="clear"/>
            <w:vAlign w:val="center"/>
          </w:tcPr>
          <w:p w14:paraId="BA050000">
            <w:pPr>
              <w:spacing w:after="0" w:line="240" w:lineRule="auto"/>
              <w:ind/>
              <w:jc w:val="center"/>
              <w:rPr>
                <w:rFonts w:ascii="Arial Unicode MS" w:hAnsi="Arial Unicode MS"/>
                <w:color w:val="000000"/>
                <w:sz w:val="12"/>
              </w:rPr>
            </w:pPr>
            <w:r>
              <w:rPr>
                <w:rFonts w:ascii="Arial Unicode MS" w:hAnsi="Arial Unicode MS"/>
                <w:color w:val="000000"/>
                <w:sz w:val="12"/>
              </w:rPr>
              <w:t>25</w:t>
            </w:r>
          </w:p>
        </w:tc>
        <w:tc>
          <w:tcPr>
            <w:tcW w:type="dxa" w:w="461"/>
            <w:tcBorders>
              <w:top w:sz="4" w:val="nil"/>
              <w:left w:sz="4" w:val="nil"/>
              <w:bottom w:color="000000" w:sz="4" w:val="single"/>
              <w:right w:color="000000" w:sz="4" w:val="single"/>
            </w:tcBorders>
            <w:shd w:fill="auto" w:val="clear"/>
            <w:vAlign w:val="center"/>
          </w:tcPr>
          <w:p w14:paraId="BB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85"/>
            <w:tcBorders>
              <w:top w:sz="4" w:val="nil"/>
              <w:left w:sz="4" w:val="nil"/>
              <w:bottom w:color="000000" w:sz="4" w:val="single"/>
              <w:right w:color="000000" w:sz="4" w:val="single"/>
            </w:tcBorders>
            <w:shd w:fill="FDE9D9" w:val="clear"/>
            <w:vAlign w:val="center"/>
          </w:tcPr>
          <w:p w14:paraId="BC050000">
            <w:pPr>
              <w:spacing w:after="0" w:line="240" w:lineRule="auto"/>
              <w:ind/>
              <w:jc w:val="center"/>
              <w:rPr>
                <w:rFonts w:ascii="Arial Unicode MS" w:hAnsi="Arial Unicode MS"/>
                <w:color w:val="000000"/>
                <w:sz w:val="12"/>
              </w:rPr>
            </w:pPr>
            <w:r>
              <w:rPr>
                <w:rFonts w:ascii="Arial Unicode MS" w:hAnsi="Arial Unicode MS"/>
                <w:color w:val="000000"/>
                <w:sz w:val="12"/>
              </w:rPr>
              <w:t>70</w:t>
            </w:r>
          </w:p>
        </w:tc>
        <w:tc>
          <w:tcPr>
            <w:tcW w:type="dxa" w:w="550"/>
            <w:tcBorders>
              <w:top w:sz="4" w:val="nil"/>
              <w:left w:sz="4" w:val="nil"/>
              <w:bottom w:color="000000" w:sz="4" w:val="single"/>
              <w:right w:color="000000" w:sz="4" w:val="single"/>
            </w:tcBorders>
            <w:shd w:fill="EBF1DE" w:val="clear"/>
            <w:vAlign w:val="center"/>
          </w:tcPr>
          <w:p w14:paraId="BD050000">
            <w:pPr>
              <w:spacing w:after="0" w:line="240" w:lineRule="auto"/>
              <w:ind/>
              <w:jc w:val="center"/>
              <w:rPr>
                <w:rFonts w:ascii="Arial Unicode MS" w:hAnsi="Arial Unicode MS"/>
                <w:color w:val="000000"/>
                <w:sz w:val="12"/>
              </w:rPr>
            </w:pPr>
            <w:r>
              <w:rPr>
                <w:rFonts w:ascii="Arial Unicode MS" w:hAnsi="Arial Unicode MS"/>
                <w:color w:val="000000"/>
                <w:sz w:val="12"/>
              </w:rPr>
              <w:t>50</w:t>
            </w:r>
          </w:p>
        </w:tc>
        <w:tc>
          <w:tcPr>
            <w:tcW w:type="dxa" w:w="483"/>
            <w:tcBorders>
              <w:top w:sz="4" w:val="nil"/>
              <w:left w:sz="4" w:val="nil"/>
              <w:bottom w:color="000000" w:sz="4" w:val="single"/>
              <w:right w:color="000000" w:sz="4" w:val="single"/>
            </w:tcBorders>
            <w:shd w:fill="EBF1DE" w:val="clear"/>
            <w:vAlign w:val="center"/>
          </w:tcPr>
          <w:p w14:paraId="BE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50"/>
            <w:tcBorders>
              <w:top w:sz="4" w:val="nil"/>
              <w:left w:sz="4" w:val="nil"/>
              <w:bottom w:color="000000" w:sz="4" w:val="single"/>
              <w:right w:color="000000" w:sz="4" w:val="single"/>
            </w:tcBorders>
            <w:shd w:fill="EBF1DE" w:val="clear"/>
            <w:vAlign w:val="center"/>
          </w:tcPr>
          <w:p w14:paraId="BF050000">
            <w:pPr>
              <w:spacing w:after="0" w:line="240" w:lineRule="auto"/>
              <w:ind/>
              <w:jc w:val="center"/>
              <w:rPr>
                <w:rFonts w:ascii="Arial Unicode MS" w:hAnsi="Arial Unicode MS"/>
                <w:color w:val="000000"/>
                <w:sz w:val="12"/>
              </w:rPr>
            </w:pPr>
            <w:r>
              <w:rPr>
                <w:rFonts w:ascii="Arial Unicode MS" w:hAnsi="Arial Unicode MS"/>
                <w:color w:val="000000"/>
                <w:sz w:val="12"/>
              </w:rPr>
              <w:t>25</w:t>
            </w:r>
          </w:p>
        </w:tc>
        <w:tc>
          <w:tcPr>
            <w:tcW w:type="dxa" w:w="457"/>
            <w:tcBorders>
              <w:top w:sz="4" w:val="nil"/>
              <w:left w:sz="4" w:val="nil"/>
              <w:bottom w:color="000000" w:sz="4" w:val="single"/>
              <w:right w:color="000000" w:sz="4" w:val="single"/>
            </w:tcBorders>
            <w:shd w:fill="EBF1DE" w:val="clear"/>
            <w:vAlign w:val="center"/>
          </w:tcPr>
          <w:p w14:paraId="C0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85"/>
            <w:tcBorders>
              <w:top w:sz="4" w:val="nil"/>
              <w:left w:sz="4" w:val="nil"/>
              <w:bottom w:color="000000" w:sz="4" w:val="single"/>
              <w:right w:color="000000" w:sz="4" w:val="single"/>
            </w:tcBorders>
            <w:shd w:fill="EBF1DE" w:val="clear"/>
            <w:vAlign w:val="center"/>
          </w:tcPr>
          <w:p w14:paraId="C1050000">
            <w:pPr>
              <w:spacing w:after="0" w:line="240" w:lineRule="auto"/>
              <w:ind/>
              <w:jc w:val="center"/>
              <w:rPr>
                <w:rFonts w:ascii="Arial Unicode MS" w:hAnsi="Arial Unicode MS"/>
                <w:color w:val="000000"/>
                <w:sz w:val="12"/>
              </w:rPr>
            </w:pPr>
            <w:r>
              <w:rPr>
                <w:rFonts w:ascii="Arial Unicode MS" w:hAnsi="Arial Unicode MS"/>
                <w:color w:val="000000"/>
                <w:sz w:val="12"/>
              </w:rPr>
              <w:t>75</w:t>
            </w:r>
          </w:p>
        </w:tc>
        <w:tc>
          <w:tcPr>
            <w:tcW w:type="dxa" w:w="960"/>
            <w:tcBorders>
              <w:top w:sz="4" w:val="nil"/>
              <w:left w:sz="4" w:val="nil"/>
              <w:bottom w:color="000000" w:sz="4" w:val="single"/>
              <w:right w:color="000000" w:sz="4" w:val="single"/>
            </w:tcBorders>
            <w:shd w:fill="FFFF00" w:val="clear"/>
            <w:vAlign w:val="center"/>
          </w:tcPr>
          <w:p w14:paraId="C2050000">
            <w:pPr>
              <w:spacing w:after="0" w:line="240" w:lineRule="auto"/>
              <w:ind/>
              <w:jc w:val="center"/>
              <w:rPr>
                <w:rFonts w:ascii="Arial Unicode MS" w:hAnsi="Arial Unicode MS"/>
                <w:color w:val="000000"/>
                <w:sz w:val="12"/>
              </w:rPr>
            </w:pPr>
            <w:r>
              <w:rPr>
                <w:rFonts w:ascii="Arial Unicode MS" w:hAnsi="Arial Unicode MS"/>
                <w:color w:val="000000"/>
                <w:sz w:val="12"/>
              </w:rPr>
              <w:t>325</w:t>
            </w:r>
          </w:p>
        </w:tc>
      </w:tr>
      <w:tr>
        <w:trPr>
          <w:trHeight w:hRule="atLeast" w:val="330"/>
        </w:trPr>
        <w:tc>
          <w:tcPr>
            <w:tcW w:type="dxa" w:w="1276"/>
            <w:tcBorders>
              <w:top w:sz="4" w:val="nil"/>
              <w:left w:color="000000" w:sz="4" w:val="single"/>
              <w:bottom w:color="000000" w:sz="4" w:val="single"/>
              <w:right w:color="000000" w:sz="4" w:val="single"/>
            </w:tcBorders>
            <w:shd w:fill="auto" w:val="clear"/>
            <w:vAlign w:val="center"/>
          </w:tcPr>
          <w:p w14:paraId="C3050000">
            <w:pPr>
              <w:spacing w:after="0" w:line="240" w:lineRule="auto"/>
              <w:ind/>
              <w:rPr>
                <w:rFonts w:ascii="Arial Unicode MS" w:hAnsi="Arial Unicode MS"/>
                <w:color w:val="000000"/>
                <w:sz w:val="12"/>
              </w:rPr>
            </w:pPr>
            <w:r>
              <w:rPr>
                <w:rFonts w:ascii="Arial Unicode MS" w:hAnsi="Arial Unicode MS"/>
                <w:color w:val="000000"/>
                <w:sz w:val="12"/>
              </w:rPr>
              <w:t xml:space="preserve">"Дворец </w:t>
            </w:r>
          </w:p>
          <w:p w14:paraId="C4050000">
            <w:pPr>
              <w:spacing w:after="0" w:line="240" w:lineRule="auto"/>
              <w:ind/>
              <w:rPr>
                <w:rFonts w:ascii="Arial Unicode MS" w:hAnsi="Arial Unicode MS"/>
                <w:color w:val="000000"/>
                <w:sz w:val="12"/>
              </w:rPr>
            </w:pPr>
            <w:r>
              <w:rPr>
                <w:rFonts w:ascii="Arial Unicode MS" w:hAnsi="Arial Unicode MS"/>
                <w:color w:val="000000"/>
                <w:sz w:val="12"/>
              </w:rPr>
              <w:t>будущего"</w:t>
            </w:r>
          </w:p>
        </w:tc>
        <w:tc>
          <w:tcPr>
            <w:tcW w:type="dxa" w:w="550"/>
            <w:tcBorders>
              <w:top w:sz="4" w:val="nil"/>
              <w:left w:sz="4" w:val="nil"/>
              <w:bottom w:color="000000" w:sz="4" w:val="single"/>
              <w:right w:color="000000" w:sz="4" w:val="single"/>
            </w:tcBorders>
            <w:shd w:fill="EBF1DE" w:val="clear"/>
            <w:vAlign w:val="center"/>
          </w:tcPr>
          <w:p w14:paraId="C5050000">
            <w:pPr>
              <w:spacing w:after="0" w:line="240" w:lineRule="auto"/>
              <w:ind/>
              <w:jc w:val="center"/>
              <w:rPr>
                <w:rFonts w:ascii="Arial Unicode MS" w:hAnsi="Arial Unicode MS"/>
                <w:color w:val="000000"/>
                <w:sz w:val="12"/>
              </w:rPr>
            </w:pPr>
            <w:r>
              <w:rPr>
                <w:rFonts w:ascii="Arial Unicode MS" w:hAnsi="Arial Unicode MS"/>
                <w:color w:val="000000"/>
                <w:sz w:val="12"/>
              </w:rPr>
              <w:t>7</w:t>
            </w:r>
            <w:r>
              <w:rPr>
                <w:rFonts w:ascii="Arial Unicode MS" w:hAnsi="Arial Unicode MS"/>
                <w:color w:val="000000"/>
                <w:sz w:val="12"/>
              </w:rPr>
              <w:t>80</w:t>
            </w:r>
          </w:p>
        </w:tc>
        <w:tc>
          <w:tcPr>
            <w:tcW w:type="dxa" w:w="483"/>
            <w:tcBorders>
              <w:top w:sz="4" w:val="nil"/>
              <w:left w:sz="4" w:val="nil"/>
              <w:bottom w:color="000000" w:sz="4" w:val="single"/>
              <w:right w:color="000000" w:sz="4" w:val="single"/>
            </w:tcBorders>
            <w:shd w:fill="EBF1DE" w:val="clear"/>
            <w:vAlign w:val="center"/>
          </w:tcPr>
          <w:p w14:paraId="C6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29"/>
            <w:tcBorders>
              <w:top w:sz="4" w:val="nil"/>
              <w:left w:sz="4" w:val="nil"/>
              <w:bottom w:color="000000" w:sz="4" w:val="single"/>
              <w:right w:color="000000" w:sz="4" w:val="single"/>
            </w:tcBorders>
            <w:shd w:fill="EBF1DE" w:val="clear"/>
            <w:vAlign w:val="center"/>
          </w:tcPr>
          <w:p w14:paraId="C7050000">
            <w:pPr>
              <w:spacing w:after="0" w:line="240" w:lineRule="auto"/>
              <w:ind/>
              <w:jc w:val="center"/>
              <w:rPr>
                <w:rFonts w:ascii="Arial Unicode MS" w:hAnsi="Arial Unicode MS"/>
                <w:color w:val="000000"/>
                <w:sz w:val="12"/>
              </w:rPr>
            </w:pPr>
            <w:r>
              <w:rPr>
                <w:rFonts w:ascii="Arial Unicode MS" w:hAnsi="Arial Unicode MS"/>
                <w:color w:val="000000"/>
                <w:sz w:val="12"/>
              </w:rPr>
              <w:t>50</w:t>
            </w:r>
          </w:p>
        </w:tc>
        <w:tc>
          <w:tcPr>
            <w:tcW w:type="dxa" w:w="457"/>
            <w:tcBorders>
              <w:top w:sz="4" w:val="nil"/>
              <w:left w:sz="4" w:val="nil"/>
              <w:bottom w:color="000000" w:sz="4" w:val="single"/>
              <w:right w:color="000000" w:sz="4" w:val="single"/>
            </w:tcBorders>
            <w:shd w:fill="EBF1DE" w:val="clear"/>
            <w:vAlign w:val="center"/>
          </w:tcPr>
          <w:p w14:paraId="C8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85"/>
            <w:tcBorders>
              <w:top w:sz="4" w:val="nil"/>
              <w:left w:sz="4" w:val="nil"/>
              <w:bottom w:color="000000" w:sz="4" w:val="single"/>
              <w:right w:color="000000" w:sz="4" w:val="single"/>
            </w:tcBorders>
            <w:shd w:fill="EBF1DE" w:val="clear"/>
            <w:vAlign w:val="center"/>
          </w:tcPr>
          <w:p w14:paraId="C9050000">
            <w:pPr>
              <w:spacing w:after="0" w:line="240" w:lineRule="auto"/>
              <w:ind/>
              <w:jc w:val="center"/>
              <w:rPr>
                <w:rFonts w:ascii="Arial Unicode MS" w:hAnsi="Arial Unicode MS"/>
                <w:color w:val="000000"/>
                <w:sz w:val="12"/>
              </w:rPr>
            </w:pPr>
            <w:r>
              <w:rPr>
                <w:rFonts w:ascii="Arial Unicode MS" w:hAnsi="Arial Unicode MS"/>
                <w:color w:val="000000"/>
                <w:sz w:val="12"/>
              </w:rPr>
              <w:t>8</w:t>
            </w:r>
            <w:r>
              <w:rPr>
                <w:rFonts w:ascii="Arial Unicode MS" w:hAnsi="Arial Unicode MS"/>
                <w:color w:val="000000"/>
                <w:sz w:val="12"/>
              </w:rPr>
              <w:t>30</w:t>
            </w:r>
          </w:p>
        </w:tc>
        <w:tc>
          <w:tcPr>
            <w:tcW w:type="dxa" w:w="550"/>
            <w:tcBorders>
              <w:top w:sz="4" w:val="nil"/>
              <w:left w:sz="4" w:val="nil"/>
              <w:bottom w:color="000000" w:sz="4" w:val="single"/>
              <w:right w:color="000000" w:sz="4" w:val="single"/>
            </w:tcBorders>
            <w:shd w:fill="auto" w:val="clear"/>
            <w:vAlign w:val="center"/>
          </w:tcPr>
          <w:p w14:paraId="CA050000">
            <w:pPr>
              <w:spacing w:after="0" w:line="240" w:lineRule="auto"/>
              <w:ind/>
              <w:jc w:val="center"/>
              <w:rPr>
                <w:rFonts w:ascii="Arial Unicode MS" w:hAnsi="Arial Unicode MS"/>
                <w:color w:val="000000"/>
                <w:sz w:val="12"/>
              </w:rPr>
            </w:pPr>
            <w:r>
              <w:rPr>
                <w:rFonts w:ascii="Arial Unicode MS" w:hAnsi="Arial Unicode MS"/>
                <w:color w:val="000000"/>
                <w:sz w:val="12"/>
              </w:rPr>
              <w:t>1015</w:t>
            </w:r>
          </w:p>
        </w:tc>
        <w:tc>
          <w:tcPr>
            <w:tcW w:type="dxa" w:w="483"/>
            <w:tcBorders>
              <w:top w:sz="4" w:val="nil"/>
              <w:left w:sz="4" w:val="nil"/>
              <w:bottom w:color="000000" w:sz="4" w:val="single"/>
              <w:right w:color="000000" w:sz="4" w:val="single"/>
            </w:tcBorders>
            <w:shd w:fill="auto" w:val="clear"/>
            <w:vAlign w:val="center"/>
          </w:tcPr>
          <w:p w14:paraId="CB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50"/>
            <w:tcBorders>
              <w:top w:sz="4" w:val="nil"/>
              <w:left w:sz="4" w:val="nil"/>
              <w:bottom w:color="000000" w:sz="4" w:val="single"/>
              <w:right w:color="000000" w:sz="4" w:val="single"/>
            </w:tcBorders>
            <w:shd w:fill="auto" w:val="clear"/>
            <w:vAlign w:val="center"/>
          </w:tcPr>
          <w:p w14:paraId="CC050000">
            <w:pPr>
              <w:spacing w:after="0" w:line="240" w:lineRule="auto"/>
              <w:ind/>
              <w:jc w:val="center"/>
              <w:rPr>
                <w:rFonts w:ascii="Arial Unicode MS" w:hAnsi="Arial Unicode MS"/>
                <w:color w:val="000000"/>
                <w:sz w:val="12"/>
              </w:rPr>
            </w:pPr>
            <w:r>
              <w:rPr>
                <w:rFonts w:ascii="Arial Unicode MS" w:hAnsi="Arial Unicode MS"/>
                <w:color w:val="000000"/>
                <w:sz w:val="12"/>
              </w:rPr>
              <w:t>3</w:t>
            </w:r>
            <w:r>
              <w:rPr>
                <w:rFonts w:ascii="Arial Unicode MS" w:hAnsi="Arial Unicode MS"/>
                <w:color w:val="000000"/>
                <w:sz w:val="12"/>
              </w:rPr>
              <w:t>80</w:t>
            </w:r>
          </w:p>
        </w:tc>
        <w:tc>
          <w:tcPr>
            <w:tcW w:type="dxa" w:w="457"/>
            <w:tcBorders>
              <w:top w:sz="4" w:val="nil"/>
              <w:left w:sz="4" w:val="nil"/>
              <w:bottom w:color="000000" w:sz="4" w:val="single"/>
              <w:right w:color="000000" w:sz="4" w:val="single"/>
            </w:tcBorders>
            <w:shd w:fill="auto" w:val="clear"/>
            <w:vAlign w:val="center"/>
          </w:tcPr>
          <w:p w14:paraId="CD050000">
            <w:pPr>
              <w:spacing w:after="0" w:line="240" w:lineRule="auto"/>
              <w:ind/>
              <w:jc w:val="center"/>
              <w:rPr>
                <w:rFonts w:ascii="Arial Unicode MS" w:hAnsi="Arial Unicode MS"/>
                <w:color w:val="000000"/>
                <w:sz w:val="12"/>
              </w:rPr>
            </w:pPr>
            <w:r>
              <w:rPr>
                <w:rFonts w:ascii="Arial Unicode MS" w:hAnsi="Arial Unicode MS"/>
                <w:color w:val="000000"/>
                <w:sz w:val="12"/>
              </w:rPr>
              <w:t>50</w:t>
            </w:r>
          </w:p>
        </w:tc>
        <w:tc>
          <w:tcPr>
            <w:tcW w:type="dxa" w:w="585"/>
            <w:tcBorders>
              <w:top w:sz="4" w:val="nil"/>
              <w:left w:sz="4" w:val="nil"/>
              <w:bottom w:color="000000" w:sz="4" w:val="single"/>
              <w:right w:color="000000" w:sz="4" w:val="single"/>
            </w:tcBorders>
            <w:shd w:fill="FDE9D9" w:val="clear"/>
            <w:vAlign w:val="center"/>
          </w:tcPr>
          <w:p w14:paraId="CE050000">
            <w:pPr>
              <w:spacing w:after="0" w:line="240" w:lineRule="auto"/>
              <w:ind/>
              <w:jc w:val="center"/>
              <w:rPr>
                <w:rFonts w:ascii="Arial Unicode MS" w:hAnsi="Arial Unicode MS"/>
                <w:color w:val="000000"/>
                <w:sz w:val="12"/>
              </w:rPr>
            </w:pPr>
            <w:r>
              <w:rPr>
                <w:rFonts w:ascii="Arial Unicode MS" w:hAnsi="Arial Unicode MS"/>
                <w:color w:val="000000"/>
                <w:sz w:val="12"/>
              </w:rPr>
              <w:t>1445</w:t>
            </w:r>
          </w:p>
        </w:tc>
        <w:tc>
          <w:tcPr>
            <w:tcW w:type="dxa" w:w="550"/>
            <w:tcBorders>
              <w:top w:sz="4" w:val="nil"/>
              <w:left w:sz="4" w:val="nil"/>
              <w:bottom w:color="000000" w:sz="4" w:val="single"/>
              <w:right w:color="000000" w:sz="4" w:val="single"/>
            </w:tcBorders>
            <w:shd w:fill="EBF1DE" w:val="clear"/>
            <w:vAlign w:val="center"/>
          </w:tcPr>
          <w:p w14:paraId="CF050000">
            <w:pPr>
              <w:spacing w:after="0" w:line="240" w:lineRule="auto"/>
              <w:ind/>
              <w:jc w:val="center"/>
              <w:rPr>
                <w:rFonts w:ascii="Arial Unicode MS" w:hAnsi="Arial Unicode MS"/>
                <w:color w:val="000000"/>
                <w:sz w:val="12"/>
              </w:rPr>
            </w:pPr>
            <w:r>
              <w:rPr>
                <w:rFonts w:ascii="Arial Unicode MS" w:hAnsi="Arial Unicode MS"/>
                <w:color w:val="000000"/>
                <w:sz w:val="12"/>
              </w:rPr>
              <w:t>200</w:t>
            </w:r>
          </w:p>
        </w:tc>
        <w:tc>
          <w:tcPr>
            <w:tcW w:type="dxa" w:w="550"/>
            <w:tcBorders>
              <w:top w:sz="4" w:val="nil"/>
              <w:left w:sz="4" w:val="nil"/>
              <w:bottom w:color="000000" w:sz="4" w:val="single"/>
              <w:right w:color="000000" w:sz="4" w:val="single"/>
            </w:tcBorders>
            <w:shd w:fill="EBF1DE" w:val="clear"/>
            <w:vAlign w:val="center"/>
          </w:tcPr>
          <w:p w14:paraId="D0050000">
            <w:pPr>
              <w:spacing w:after="0" w:line="240" w:lineRule="auto"/>
              <w:ind/>
              <w:jc w:val="center"/>
              <w:rPr>
                <w:rFonts w:ascii="Arial Unicode MS" w:hAnsi="Arial Unicode MS"/>
                <w:color w:val="000000"/>
                <w:sz w:val="12"/>
              </w:rPr>
            </w:pPr>
            <w:r>
              <w:rPr>
                <w:rFonts w:ascii="Arial Unicode MS" w:hAnsi="Arial Unicode MS"/>
                <w:color w:val="000000"/>
                <w:sz w:val="12"/>
              </w:rPr>
              <w:t>1500</w:t>
            </w:r>
          </w:p>
        </w:tc>
        <w:tc>
          <w:tcPr>
            <w:tcW w:type="dxa" w:w="550"/>
            <w:tcBorders>
              <w:top w:sz="4" w:val="nil"/>
              <w:left w:sz="4" w:val="nil"/>
              <w:bottom w:color="000000" w:sz="4" w:val="single"/>
              <w:right w:color="000000" w:sz="4" w:val="single"/>
            </w:tcBorders>
            <w:shd w:fill="EBF1DE" w:val="clear"/>
            <w:vAlign w:val="center"/>
          </w:tcPr>
          <w:p w14:paraId="D1050000">
            <w:pPr>
              <w:spacing w:after="0" w:line="240" w:lineRule="auto"/>
              <w:ind/>
              <w:jc w:val="center"/>
              <w:rPr>
                <w:rFonts w:ascii="Arial Unicode MS" w:hAnsi="Arial Unicode MS"/>
                <w:color w:val="000000"/>
                <w:sz w:val="12"/>
              </w:rPr>
            </w:pPr>
            <w:r>
              <w:rPr>
                <w:rFonts w:ascii="Arial Unicode MS" w:hAnsi="Arial Unicode MS"/>
                <w:color w:val="000000"/>
                <w:sz w:val="12"/>
              </w:rPr>
              <w:t>3</w:t>
            </w:r>
            <w:r>
              <w:rPr>
                <w:rFonts w:ascii="Arial Unicode MS" w:hAnsi="Arial Unicode MS"/>
                <w:color w:val="000000"/>
                <w:sz w:val="12"/>
              </w:rPr>
              <w:t>30</w:t>
            </w:r>
          </w:p>
        </w:tc>
        <w:tc>
          <w:tcPr>
            <w:tcW w:type="dxa" w:w="457"/>
            <w:tcBorders>
              <w:top w:sz="4" w:val="nil"/>
              <w:left w:sz="4" w:val="nil"/>
              <w:bottom w:color="000000" w:sz="4" w:val="single"/>
              <w:right w:color="000000" w:sz="4" w:val="single"/>
            </w:tcBorders>
            <w:shd w:fill="EBF1DE" w:val="clear"/>
            <w:vAlign w:val="center"/>
          </w:tcPr>
          <w:p w14:paraId="D2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85"/>
            <w:tcBorders>
              <w:top w:sz="4" w:val="nil"/>
              <w:left w:sz="4" w:val="nil"/>
              <w:bottom w:color="000000" w:sz="4" w:val="single"/>
              <w:right w:color="000000" w:sz="4" w:val="single"/>
            </w:tcBorders>
            <w:shd w:fill="EBF1DE" w:val="clear"/>
            <w:vAlign w:val="center"/>
          </w:tcPr>
          <w:p w14:paraId="D3050000">
            <w:pPr>
              <w:spacing w:after="0" w:line="240" w:lineRule="auto"/>
              <w:ind/>
              <w:jc w:val="center"/>
              <w:rPr>
                <w:rFonts w:ascii="Arial Unicode MS" w:hAnsi="Arial Unicode MS"/>
                <w:color w:val="000000"/>
                <w:sz w:val="12"/>
              </w:rPr>
            </w:pPr>
            <w:r>
              <w:rPr>
                <w:rFonts w:ascii="Arial Unicode MS" w:hAnsi="Arial Unicode MS"/>
                <w:color w:val="000000"/>
                <w:sz w:val="12"/>
              </w:rPr>
              <w:t>2040</w:t>
            </w:r>
          </w:p>
        </w:tc>
        <w:tc>
          <w:tcPr>
            <w:tcW w:type="dxa" w:w="550"/>
            <w:tcBorders>
              <w:top w:sz="4" w:val="nil"/>
              <w:left w:sz="4" w:val="nil"/>
              <w:bottom w:color="000000" w:sz="4" w:val="single"/>
              <w:right w:color="000000" w:sz="4" w:val="single"/>
            </w:tcBorders>
            <w:shd w:fill="auto" w:val="clear"/>
            <w:vAlign w:val="center"/>
          </w:tcPr>
          <w:p w14:paraId="D4050000">
            <w:pPr>
              <w:spacing w:after="0" w:line="240" w:lineRule="auto"/>
              <w:ind/>
              <w:jc w:val="center"/>
              <w:rPr>
                <w:rFonts w:ascii="Arial Unicode MS" w:hAnsi="Arial Unicode MS"/>
                <w:color w:val="000000"/>
                <w:sz w:val="12"/>
              </w:rPr>
            </w:pPr>
            <w:r>
              <w:rPr>
                <w:rFonts w:ascii="Arial Unicode MS" w:hAnsi="Arial Unicode MS"/>
                <w:color w:val="000000"/>
                <w:sz w:val="12"/>
              </w:rPr>
              <w:t>620</w:t>
            </w:r>
          </w:p>
        </w:tc>
        <w:tc>
          <w:tcPr>
            <w:tcW w:type="dxa" w:w="550"/>
            <w:tcBorders>
              <w:top w:sz="4" w:val="nil"/>
              <w:left w:sz="4" w:val="nil"/>
              <w:bottom w:color="000000" w:sz="4" w:val="single"/>
              <w:right w:color="000000" w:sz="4" w:val="single"/>
            </w:tcBorders>
            <w:shd w:fill="auto" w:val="clear"/>
            <w:vAlign w:val="center"/>
          </w:tcPr>
          <w:p w14:paraId="D5050000">
            <w:pPr>
              <w:spacing w:after="0" w:line="240" w:lineRule="auto"/>
              <w:ind/>
              <w:jc w:val="center"/>
              <w:rPr>
                <w:rFonts w:ascii="Arial Unicode MS" w:hAnsi="Arial Unicode MS"/>
                <w:color w:val="000000"/>
                <w:sz w:val="12"/>
              </w:rPr>
            </w:pPr>
            <w:r>
              <w:rPr>
                <w:rFonts w:ascii="Arial Unicode MS" w:hAnsi="Arial Unicode MS"/>
                <w:color w:val="000000"/>
                <w:sz w:val="12"/>
              </w:rPr>
              <w:t>1200</w:t>
            </w:r>
          </w:p>
        </w:tc>
        <w:tc>
          <w:tcPr>
            <w:tcW w:type="dxa" w:w="550"/>
            <w:tcBorders>
              <w:top w:sz="4" w:val="nil"/>
              <w:left w:sz="4" w:val="nil"/>
              <w:bottom w:color="000000" w:sz="4" w:val="single"/>
              <w:right w:color="000000" w:sz="4" w:val="single"/>
            </w:tcBorders>
            <w:shd w:fill="auto" w:val="clear"/>
            <w:vAlign w:val="center"/>
          </w:tcPr>
          <w:p w14:paraId="D6050000">
            <w:pPr>
              <w:spacing w:after="0" w:line="240" w:lineRule="auto"/>
              <w:ind/>
              <w:jc w:val="center"/>
              <w:rPr>
                <w:rFonts w:ascii="Arial Unicode MS" w:hAnsi="Arial Unicode MS"/>
                <w:color w:val="000000"/>
                <w:sz w:val="12"/>
              </w:rPr>
            </w:pPr>
            <w:r>
              <w:rPr>
                <w:rFonts w:ascii="Arial Unicode MS" w:hAnsi="Arial Unicode MS"/>
                <w:color w:val="000000"/>
                <w:sz w:val="12"/>
              </w:rPr>
              <w:t>710</w:t>
            </w:r>
          </w:p>
        </w:tc>
        <w:tc>
          <w:tcPr>
            <w:tcW w:type="dxa" w:w="461"/>
            <w:tcBorders>
              <w:top w:sz="4" w:val="nil"/>
              <w:left w:sz="4" w:val="nil"/>
              <w:bottom w:color="000000" w:sz="4" w:val="single"/>
              <w:right w:color="000000" w:sz="4" w:val="single"/>
            </w:tcBorders>
            <w:shd w:fill="auto" w:val="clear"/>
            <w:vAlign w:val="center"/>
          </w:tcPr>
          <w:p w14:paraId="D7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85"/>
            <w:tcBorders>
              <w:top w:sz="4" w:val="nil"/>
              <w:left w:sz="4" w:val="nil"/>
              <w:bottom w:color="000000" w:sz="4" w:val="single"/>
              <w:right w:color="000000" w:sz="4" w:val="single"/>
            </w:tcBorders>
            <w:shd w:fill="FDE9D9" w:val="clear"/>
            <w:vAlign w:val="center"/>
          </w:tcPr>
          <w:p w14:paraId="D8050000">
            <w:pPr>
              <w:spacing w:after="0" w:line="240" w:lineRule="auto"/>
              <w:ind/>
              <w:jc w:val="center"/>
              <w:rPr>
                <w:rFonts w:ascii="Arial Unicode MS" w:hAnsi="Arial Unicode MS"/>
                <w:color w:val="000000"/>
                <w:sz w:val="12"/>
              </w:rPr>
            </w:pPr>
            <w:r>
              <w:rPr>
                <w:rFonts w:ascii="Arial Unicode MS" w:hAnsi="Arial Unicode MS"/>
                <w:color w:val="000000"/>
                <w:sz w:val="12"/>
              </w:rPr>
              <w:t>2530</w:t>
            </w:r>
          </w:p>
        </w:tc>
        <w:tc>
          <w:tcPr>
            <w:tcW w:type="dxa" w:w="550"/>
            <w:tcBorders>
              <w:top w:sz="4" w:val="nil"/>
              <w:left w:sz="4" w:val="nil"/>
              <w:bottom w:color="000000" w:sz="4" w:val="single"/>
              <w:right w:color="000000" w:sz="4" w:val="single"/>
            </w:tcBorders>
            <w:shd w:fill="EBF1DE" w:val="clear"/>
            <w:vAlign w:val="center"/>
          </w:tcPr>
          <w:p w14:paraId="D9050000">
            <w:pPr>
              <w:spacing w:after="0" w:line="240" w:lineRule="auto"/>
              <w:ind/>
              <w:jc w:val="center"/>
              <w:rPr>
                <w:rFonts w:ascii="Arial Unicode MS" w:hAnsi="Arial Unicode MS"/>
                <w:color w:val="000000"/>
                <w:sz w:val="12"/>
              </w:rPr>
            </w:pPr>
            <w:r>
              <w:rPr>
                <w:rFonts w:ascii="Arial Unicode MS" w:hAnsi="Arial Unicode MS"/>
                <w:color w:val="000000"/>
                <w:sz w:val="12"/>
              </w:rPr>
              <w:t>800</w:t>
            </w:r>
          </w:p>
        </w:tc>
        <w:tc>
          <w:tcPr>
            <w:tcW w:type="dxa" w:w="483"/>
            <w:tcBorders>
              <w:top w:sz="4" w:val="nil"/>
              <w:left w:sz="4" w:val="nil"/>
              <w:bottom w:color="000000" w:sz="4" w:val="single"/>
              <w:right w:color="000000" w:sz="4" w:val="single"/>
            </w:tcBorders>
            <w:shd w:fill="EBF1DE" w:val="clear"/>
            <w:vAlign w:val="center"/>
          </w:tcPr>
          <w:p w14:paraId="DA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50"/>
            <w:tcBorders>
              <w:top w:sz="4" w:val="nil"/>
              <w:left w:sz="4" w:val="nil"/>
              <w:bottom w:color="000000" w:sz="4" w:val="single"/>
              <w:right w:color="000000" w:sz="4" w:val="single"/>
            </w:tcBorders>
            <w:shd w:fill="EBF1DE" w:val="clear"/>
            <w:vAlign w:val="center"/>
          </w:tcPr>
          <w:p w14:paraId="DB050000">
            <w:pPr>
              <w:spacing w:after="0" w:line="240" w:lineRule="auto"/>
              <w:ind/>
              <w:jc w:val="center"/>
              <w:rPr>
                <w:rFonts w:ascii="Arial Unicode MS" w:hAnsi="Arial Unicode MS"/>
                <w:color w:val="000000"/>
                <w:sz w:val="12"/>
              </w:rPr>
            </w:pPr>
            <w:r>
              <w:rPr>
                <w:rFonts w:ascii="Arial Unicode MS" w:hAnsi="Arial Unicode MS"/>
                <w:color w:val="000000"/>
                <w:sz w:val="12"/>
              </w:rPr>
              <w:t>1290</w:t>
            </w:r>
          </w:p>
        </w:tc>
        <w:tc>
          <w:tcPr>
            <w:tcW w:type="dxa" w:w="457"/>
            <w:tcBorders>
              <w:top w:sz="4" w:val="nil"/>
              <w:left w:sz="4" w:val="nil"/>
              <w:bottom w:color="000000" w:sz="4" w:val="single"/>
              <w:right w:color="000000" w:sz="4" w:val="single"/>
            </w:tcBorders>
            <w:shd w:fill="EBF1DE" w:val="clear"/>
            <w:vAlign w:val="center"/>
          </w:tcPr>
          <w:p w14:paraId="DC050000">
            <w:pPr>
              <w:spacing w:after="0" w:line="240" w:lineRule="auto"/>
              <w:ind/>
              <w:jc w:val="center"/>
              <w:rPr>
                <w:rFonts w:ascii="Arial Unicode MS" w:hAnsi="Arial Unicode MS"/>
                <w:color w:val="000000"/>
                <w:sz w:val="12"/>
              </w:rPr>
            </w:pPr>
            <w:r>
              <w:rPr>
                <w:rFonts w:ascii="Arial Unicode MS" w:hAnsi="Arial Unicode MS"/>
                <w:color w:val="000000"/>
                <w:sz w:val="12"/>
              </w:rPr>
              <w:t>0</w:t>
            </w:r>
          </w:p>
        </w:tc>
        <w:tc>
          <w:tcPr>
            <w:tcW w:type="dxa" w:w="585"/>
            <w:tcBorders>
              <w:top w:sz="4" w:val="nil"/>
              <w:left w:sz="4" w:val="nil"/>
              <w:bottom w:color="000000" w:sz="4" w:val="single"/>
              <w:right w:color="000000" w:sz="4" w:val="single"/>
            </w:tcBorders>
            <w:shd w:fill="EBF1DE" w:val="clear"/>
            <w:vAlign w:val="center"/>
          </w:tcPr>
          <w:p w14:paraId="DD050000">
            <w:pPr>
              <w:spacing w:after="0" w:line="240" w:lineRule="auto"/>
              <w:ind/>
              <w:jc w:val="center"/>
              <w:rPr>
                <w:rFonts w:ascii="Arial Unicode MS" w:hAnsi="Arial Unicode MS"/>
                <w:color w:val="000000"/>
                <w:sz w:val="12"/>
              </w:rPr>
            </w:pPr>
            <w:r>
              <w:rPr>
                <w:rFonts w:ascii="Arial Unicode MS" w:hAnsi="Arial Unicode MS"/>
                <w:color w:val="000000"/>
                <w:sz w:val="12"/>
              </w:rPr>
              <w:t>2090</w:t>
            </w:r>
          </w:p>
        </w:tc>
        <w:tc>
          <w:tcPr>
            <w:tcW w:type="dxa" w:w="960"/>
            <w:tcBorders>
              <w:top w:sz="4" w:val="nil"/>
              <w:left w:sz="4" w:val="nil"/>
              <w:bottom w:color="000000" w:sz="4" w:val="single"/>
              <w:right w:color="000000" w:sz="4" w:val="single"/>
            </w:tcBorders>
            <w:shd w:fill="FFFF00" w:val="clear"/>
            <w:vAlign w:val="center"/>
          </w:tcPr>
          <w:p w14:paraId="DE050000">
            <w:pPr>
              <w:spacing w:after="0" w:line="240" w:lineRule="auto"/>
              <w:ind/>
              <w:jc w:val="center"/>
              <w:rPr>
                <w:rFonts w:ascii="Arial Unicode MS" w:hAnsi="Arial Unicode MS"/>
                <w:color w:val="000000"/>
                <w:sz w:val="12"/>
              </w:rPr>
            </w:pPr>
            <w:r>
              <w:rPr>
                <w:rFonts w:ascii="Arial Unicode MS" w:hAnsi="Arial Unicode MS"/>
                <w:color w:val="000000"/>
                <w:sz w:val="12"/>
              </w:rPr>
              <w:t>8933,9</w:t>
            </w:r>
          </w:p>
        </w:tc>
      </w:tr>
      <w:tr>
        <w:trPr>
          <w:trHeight w:hRule="atLeast" w:val="330"/>
        </w:trPr>
        <w:tc>
          <w:tcPr>
            <w:tcW w:type="dxa" w:w="1276"/>
            <w:tcBorders>
              <w:top w:sz="4" w:val="nil"/>
              <w:left w:color="000000" w:sz="4" w:val="single"/>
              <w:bottom w:color="000000" w:sz="4" w:val="single"/>
              <w:right w:color="000000" w:sz="4" w:val="single"/>
            </w:tcBorders>
            <w:shd w:fill="FFFF00" w:val="clear"/>
            <w:vAlign w:val="center"/>
          </w:tcPr>
          <w:p w14:paraId="DF050000">
            <w:pPr>
              <w:spacing w:after="0" w:line="240" w:lineRule="auto"/>
              <w:ind/>
              <w:rPr>
                <w:rFonts w:ascii="Arial Unicode MS" w:hAnsi="Arial Unicode MS"/>
                <w:color w:val="000000"/>
                <w:sz w:val="12"/>
              </w:rPr>
            </w:pPr>
            <w:r>
              <w:rPr>
                <w:rFonts w:ascii="Arial Unicode MS" w:hAnsi="Arial Unicode MS"/>
                <w:color w:val="000000"/>
                <w:sz w:val="12"/>
              </w:rPr>
              <w:t>ИТОГО</w:t>
            </w:r>
          </w:p>
        </w:tc>
        <w:tc>
          <w:tcPr>
            <w:tcW w:type="dxa" w:w="550"/>
            <w:tcBorders>
              <w:top w:sz="4" w:val="nil"/>
              <w:left w:sz="4" w:val="nil"/>
              <w:bottom w:color="000000" w:sz="4" w:val="single"/>
              <w:right w:color="000000" w:sz="4" w:val="single"/>
            </w:tcBorders>
            <w:shd w:fill="FFFF00" w:val="clear"/>
            <w:vAlign w:val="center"/>
          </w:tcPr>
          <w:p w14:paraId="E0050000">
            <w:pPr>
              <w:spacing w:after="0" w:line="240" w:lineRule="auto"/>
              <w:ind/>
              <w:jc w:val="center"/>
              <w:rPr>
                <w:rFonts w:ascii="Arial Unicode MS" w:hAnsi="Arial Unicode MS"/>
                <w:color w:val="000000"/>
                <w:sz w:val="12"/>
              </w:rPr>
            </w:pPr>
            <w:r>
              <w:rPr>
                <w:rFonts w:ascii="Arial Unicode MS" w:hAnsi="Arial Unicode MS"/>
                <w:color w:val="000000"/>
                <w:sz w:val="12"/>
              </w:rPr>
              <w:t>387</w:t>
            </w:r>
            <w:r>
              <w:rPr>
                <w:rFonts w:ascii="Arial Unicode MS" w:hAnsi="Arial Unicode MS"/>
                <w:color w:val="000000"/>
                <w:sz w:val="12"/>
              </w:rPr>
              <w:t>8</w:t>
            </w:r>
          </w:p>
        </w:tc>
        <w:tc>
          <w:tcPr>
            <w:tcW w:type="dxa" w:w="483"/>
            <w:tcBorders>
              <w:top w:sz="4" w:val="nil"/>
              <w:left w:sz="4" w:val="nil"/>
              <w:bottom w:color="000000" w:sz="4" w:val="single"/>
              <w:right w:color="000000" w:sz="4" w:val="single"/>
            </w:tcBorders>
            <w:shd w:fill="FFFF00" w:val="clear"/>
            <w:vAlign w:val="center"/>
          </w:tcPr>
          <w:p w14:paraId="E1050000">
            <w:pPr>
              <w:spacing w:after="0" w:line="240" w:lineRule="auto"/>
              <w:ind/>
              <w:jc w:val="center"/>
              <w:rPr>
                <w:rFonts w:ascii="Arial Unicode MS" w:hAnsi="Arial Unicode MS"/>
                <w:color w:val="000000"/>
                <w:sz w:val="12"/>
              </w:rPr>
            </w:pPr>
            <w:r>
              <w:rPr>
                <w:rFonts w:ascii="Arial Unicode MS" w:hAnsi="Arial Unicode MS"/>
                <w:color w:val="000000"/>
                <w:sz w:val="12"/>
              </w:rPr>
              <w:t>55</w:t>
            </w:r>
            <w:r>
              <w:rPr>
                <w:rFonts w:ascii="Arial Unicode MS" w:hAnsi="Arial Unicode MS"/>
                <w:color w:val="000000"/>
                <w:sz w:val="12"/>
              </w:rPr>
              <w:t>9</w:t>
            </w:r>
          </w:p>
        </w:tc>
        <w:tc>
          <w:tcPr>
            <w:tcW w:type="dxa" w:w="529"/>
            <w:tcBorders>
              <w:top w:sz="4" w:val="nil"/>
              <w:left w:sz="4" w:val="nil"/>
              <w:bottom w:color="000000" w:sz="4" w:val="single"/>
              <w:right w:color="000000" w:sz="4" w:val="single"/>
            </w:tcBorders>
            <w:shd w:fill="FFFF00" w:val="clear"/>
            <w:vAlign w:val="center"/>
          </w:tcPr>
          <w:p w14:paraId="E2050000">
            <w:pPr>
              <w:spacing w:after="0" w:line="240" w:lineRule="auto"/>
              <w:ind/>
              <w:jc w:val="center"/>
              <w:rPr>
                <w:rFonts w:ascii="Arial Unicode MS" w:hAnsi="Arial Unicode MS"/>
                <w:color w:val="000000"/>
                <w:sz w:val="12"/>
              </w:rPr>
            </w:pPr>
            <w:r>
              <w:rPr>
                <w:rFonts w:ascii="Arial Unicode MS" w:hAnsi="Arial Unicode MS"/>
                <w:color w:val="000000"/>
                <w:sz w:val="12"/>
              </w:rPr>
              <w:t>86</w:t>
            </w:r>
            <w:r>
              <w:rPr>
                <w:rFonts w:ascii="Arial Unicode MS" w:hAnsi="Arial Unicode MS"/>
                <w:color w:val="000000"/>
                <w:sz w:val="12"/>
              </w:rPr>
              <w:t>7</w:t>
            </w:r>
          </w:p>
        </w:tc>
        <w:tc>
          <w:tcPr>
            <w:tcW w:type="dxa" w:w="457"/>
            <w:tcBorders>
              <w:top w:sz="4" w:val="nil"/>
              <w:left w:sz="4" w:val="nil"/>
              <w:bottom w:color="000000" w:sz="4" w:val="single"/>
              <w:right w:color="000000" w:sz="4" w:val="single"/>
            </w:tcBorders>
            <w:shd w:fill="FFFF00" w:val="clear"/>
            <w:vAlign w:val="center"/>
          </w:tcPr>
          <w:p w14:paraId="E3050000">
            <w:pPr>
              <w:spacing w:after="0" w:line="240" w:lineRule="auto"/>
              <w:ind/>
              <w:jc w:val="center"/>
              <w:rPr>
                <w:rFonts w:ascii="Arial Unicode MS" w:hAnsi="Arial Unicode MS"/>
                <w:color w:val="000000"/>
                <w:sz w:val="12"/>
              </w:rPr>
            </w:pPr>
            <w:r>
              <w:rPr>
                <w:rFonts w:ascii="Arial Unicode MS" w:hAnsi="Arial Unicode MS"/>
                <w:color w:val="000000"/>
                <w:sz w:val="12"/>
              </w:rPr>
              <w:t>20</w:t>
            </w:r>
          </w:p>
        </w:tc>
        <w:tc>
          <w:tcPr>
            <w:tcW w:type="dxa" w:w="585"/>
            <w:tcBorders>
              <w:top w:sz="4" w:val="nil"/>
              <w:left w:sz="4" w:val="nil"/>
              <w:bottom w:color="000000" w:sz="4" w:val="single"/>
              <w:right w:color="000000" w:sz="4" w:val="single"/>
            </w:tcBorders>
            <w:shd w:fill="FFFF00" w:val="clear"/>
            <w:vAlign w:val="center"/>
          </w:tcPr>
          <w:p w14:paraId="E4050000">
            <w:pPr>
              <w:spacing w:after="0" w:line="240" w:lineRule="auto"/>
              <w:ind/>
              <w:jc w:val="center"/>
              <w:rPr>
                <w:rFonts w:ascii="Arial Unicode MS" w:hAnsi="Arial Unicode MS"/>
                <w:color w:val="000000"/>
                <w:sz w:val="12"/>
              </w:rPr>
            </w:pPr>
            <w:r>
              <w:rPr>
                <w:rFonts w:ascii="Arial Unicode MS" w:hAnsi="Arial Unicode MS"/>
                <w:color w:val="000000"/>
                <w:sz w:val="12"/>
              </w:rPr>
              <w:t>5323</w:t>
            </w:r>
          </w:p>
        </w:tc>
        <w:tc>
          <w:tcPr>
            <w:tcW w:type="dxa" w:w="550"/>
            <w:tcBorders>
              <w:top w:sz="4" w:val="nil"/>
              <w:left w:sz="4" w:val="nil"/>
              <w:bottom w:color="000000" w:sz="4" w:val="single"/>
              <w:right w:color="000000" w:sz="4" w:val="single"/>
            </w:tcBorders>
            <w:shd w:fill="FFFF00" w:val="clear"/>
            <w:vAlign w:val="center"/>
          </w:tcPr>
          <w:p w14:paraId="E5050000">
            <w:pPr>
              <w:spacing w:after="0" w:line="240" w:lineRule="auto"/>
              <w:ind/>
              <w:jc w:val="center"/>
              <w:rPr>
                <w:rFonts w:ascii="Arial Unicode MS" w:hAnsi="Arial Unicode MS"/>
                <w:color w:val="000000"/>
                <w:sz w:val="12"/>
              </w:rPr>
            </w:pPr>
            <w:r>
              <w:rPr>
                <w:rFonts w:ascii="Arial Unicode MS" w:hAnsi="Arial Unicode MS"/>
                <w:color w:val="000000"/>
                <w:sz w:val="12"/>
              </w:rPr>
              <w:t>4237</w:t>
            </w:r>
          </w:p>
        </w:tc>
        <w:tc>
          <w:tcPr>
            <w:tcW w:type="dxa" w:w="483"/>
            <w:tcBorders>
              <w:top w:sz="4" w:val="nil"/>
              <w:left w:sz="4" w:val="nil"/>
              <w:bottom w:color="000000" w:sz="4" w:val="single"/>
              <w:right w:color="000000" w:sz="4" w:val="single"/>
            </w:tcBorders>
            <w:shd w:fill="FFFF00" w:val="clear"/>
            <w:vAlign w:val="center"/>
          </w:tcPr>
          <w:p w14:paraId="E6050000">
            <w:pPr>
              <w:spacing w:after="0" w:line="240" w:lineRule="auto"/>
              <w:ind/>
              <w:jc w:val="center"/>
              <w:rPr>
                <w:rFonts w:ascii="Arial Unicode MS" w:hAnsi="Arial Unicode MS"/>
                <w:color w:val="000000"/>
                <w:sz w:val="12"/>
              </w:rPr>
            </w:pPr>
            <w:r>
              <w:rPr>
                <w:rFonts w:ascii="Arial Unicode MS" w:hAnsi="Arial Unicode MS"/>
                <w:color w:val="000000"/>
                <w:sz w:val="12"/>
              </w:rPr>
              <w:t>700</w:t>
            </w:r>
          </w:p>
        </w:tc>
        <w:tc>
          <w:tcPr>
            <w:tcW w:type="dxa" w:w="550"/>
            <w:tcBorders>
              <w:top w:sz="4" w:val="nil"/>
              <w:left w:sz="4" w:val="nil"/>
              <w:bottom w:color="000000" w:sz="4" w:val="single"/>
              <w:right w:color="000000" w:sz="4" w:val="single"/>
            </w:tcBorders>
            <w:shd w:fill="FFFF00" w:val="clear"/>
            <w:vAlign w:val="center"/>
          </w:tcPr>
          <w:p w14:paraId="E7050000">
            <w:pPr>
              <w:spacing w:after="0" w:line="240" w:lineRule="auto"/>
              <w:ind/>
              <w:jc w:val="center"/>
              <w:rPr>
                <w:rFonts w:ascii="Arial Unicode MS" w:hAnsi="Arial Unicode MS"/>
                <w:color w:val="000000"/>
                <w:sz w:val="12"/>
              </w:rPr>
            </w:pPr>
            <w:r>
              <w:rPr>
                <w:rFonts w:ascii="Arial Unicode MS" w:hAnsi="Arial Unicode MS"/>
                <w:color w:val="000000"/>
                <w:sz w:val="12"/>
              </w:rPr>
              <w:t>13</w:t>
            </w:r>
            <w:r>
              <w:rPr>
                <w:rFonts w:ascii="Arial Unicode MS" w:hAnsi="Arial Unicode MS"/>
                <w:color w:val="000000"/>
                <w:sz w:val="12"/>
              </w:rPr>
              <w:t>20</w:t>
            </w:r>
          </w:p>
        </w:tc>
        <w:tc>
          <w:tcPr>
            <w:tcW w:type="dxa" w:w="457"/>
            <w:tcBorders>
              <w:top w:sz="4" w:val="nil"/>
              <w:left w:sz="4" w:val="nil"/>
              <w:bottom w:color="000000" w:sz="4" w:val="single"/>
              <w:right w:color="000000" w:sz="4" w:val="single"/>
            </w:tcBorders>
            <w:shd w:fill="FFFF00" w:val="clear"/>
            <w:vAlign w:val="center"/>
          </w:tcPr>
          <w:p w14:paraId="E8050000">
            <w:pPr>
              <w:spacing w:after="0" w:line="240" w:lineRule="auto"/>
              <w:ind/>
              <w:jc w:val="center"/>
              <w:rPr>
                <w:rFonts w:ascii="Arial Unicode MS" w:hAnsi="Arial Unicode MS"/>
                <w:color w:val="000000"/>
                <w:sz w:val="12"/>
              </w:rPr>
            </w:pPr>
            <w:r>
              <w:rPr>
                <w:rFonts w:ascii="Arial Unicode MS" w:hAnsi="Arial Unicode MS"/>
                <w:color w:val="000000"/>
                <w:sz w:val="12"/>
              </w:rPr>
              <w:t>75</w:t>
            </w:r>
          </w:p>
        </w:tc>
        <w:tc>
          <w:tcPr>
            <w:tcW w:type="dxa" w:w="585"/>
            <w:tcBorders>
              <w:top w:sz="4" w:val="nil"/>
              <w:left w:sz="4" w:val="nil"/>
              <w:bottom w:color="000000" w:sz="4" w:val="single"/>
              <w:right w:color="000000" w:sz="4" w:val="single"/>
            </w:tcBorders>
            <w:shd w:fill="FFFF00" w:val="clear"/>
            <w:vAlign w:val="center"/>
          </w:tcPr>
          <w:p w14:paraId="E9050000">
            <w:pPr>
              <w:spacing w:after="0" w:line="240" w:lineRule="auto"/>
              <w:ind/>
              <w:jc w:val="center"/>
              <w:rPr>
                <w:rFonts w:ascii="Arial Unicode MS" w:hAnsi="Arial Unicode MS"/>
                <w:color w:val="000000"/>
                <w:sz w:val="12"/>
              </w:rPr>
            </w:pPr>
            <w:r>
              <w:rPr>
                <w:rFonts w:ascii="Arial Unicode MS" w:hAnsi="Arial Unicode MS"/>
                <w:color w:val="000000"/>
                <w:sz w:val="12"/>
              </w:rPr>
              <w:t>6332</w:t>
            </w:r>
          </w:p>
        </w:tc>
        <w:tc>
          <w:tcPr>
            <w:tcW w:type="dxa" w:w="550"/>
            <w:tcBorders>
              <w:top w:sz="4" w:val="nil"/>
              <w:left w:sz="4" w:val="nil"/>
              <w:bottom w:color="000000" w:sz="4" w:val="single"/>
              <w:right w:color="000000" w:sz="4" w:val="single"/>
            </w:tcBorders>
            <w:shd w:fill="FFFF00" w:val="clear"/>
            <w:vAlign w:val="center"/>
          </w:tcPr>
          <w:p w14:paraId="EA050000">
            <w:pPr>
              <w:spacing w:after="0" w:line="240" w:lineRule="auto"/>
              <w:ind/>
              <w:jc w:val="center"/>
              <w:rPr>
                <w:rFonts w:ascii="Arial Unicode MS" w:hAnsi="Arial Unicode MS"/>
                <w:color w:val="000000"/>
                <w:sz w:val="12"/>
              </w:rPr>
            </w:pPr>
            <w:r>
              <w:rPr>
                <w:rFonts w:ascii="Arial Unicode MS" w:hAnsi="Arial Unicode MS"/>
                <w:color w:val="000000"/>
                <w:sz w:val="12"/>
              </w:rPr>
              <w:t>3508</w:t>
            </w:r>
          </w:p>
        </w:tc>
        <w:tc>
          <w:tcPr>
            <w:tcW w:type="dxa" w:w="550"/>
            <w:tcBorders>
              <w:top w:sz="4" w:val="nil"/>
              <w:left w:sz="4" w:val="nil"/>
              <w:bottom w:color="000000" w:sz="4" w:val="single"/>
              <w:right w:color="000000" w:sz="4" w:val="single"/>
            </w:tcBorders>
            <w:shd w:fill="FFFF00" w:val="clear"/>
            <w:vAlign w:val="center"/>
          </w:tcPr>
          <w:p w14:paraId="EB050000">
            <w:pPr>
              <w:spacing w:after="0" w:line="240" w:lineRule="auto"/>
              <w:ind/>
              <w:jc w:val="center"/>
              <w:rPr>
                <w:rFonts w:ascii="Arial Unicode MS" w:hAnsi="Arial Unicode MS"/>
                <w:color w:val="000000"/>
                <w:sz w:val="12"/>
              </w:rPr>
            </w:pPr>
            <w:r>
              <w:rPr>
                <w:rFonts w:ascii="Arial Unicode MS" w:hAnsi="Arial Unicode MS"/>
                <w:color w:val="000000"/>
                <w:sz w:val="12"/>
              </w:rPr>
              <w:t>2160</w:t>
            </w:r>
          </w:p>
        </w:tc>
        <w:tc>
          <w:tcPr>
            <w:tcW w:type="dxa" w:w="550"/>
            <w:tcBorders>
              <w:top w:sz="4" w:val="nil"/>
              <w:left w:sz="4" w:val="nil"/>
              <w:bottom w:color="000000" w:sz="4" w:val="single"/>
              <w:right w:color="000000" w:sz="4" w:val="single"/>
            </w:tcBorders>
            <w:shd w:fill="FFFF00" w:val="clear"/>
            <w:vAlign w:val="center"/>
          </w:tcPr>
          <w:p w14:paraId="EC050000">
            <w:pPr>
              <w:spacing w:after="0" w:line="240" w:lineRule="auto"/>
              <w:ind/>
              <w:jc w:val="center"/>
              <w:rPr>
                <w:rFonts w:ascii="Arial Unicode MS" w:hAnsi="Arial Unicode MS"/>
                <w:color w:val="000000"/>
                <w:sz w:val="12"/>
              </w:rPr>
            </w:pPr>
            <w:r>
              <w:rPr>
                <w:rFonts w:ascii="Arial Unicode MS" w:hAnsi="Arial Unicode MS"/>
                <w:color w:val="000000"/>
                <w:sz w:val="12"/>
              </w:rPr>
              <w:t>1</w:t>
            </w:r>
            <w:r>
              <w:rPr>
                <w:rFonts w:ascii="Arial Unicode MS" w:hAnsi="Arial Unicode MS"/>
                <w:color w:val="000000"/>
                <w:sz w:val="12"/>
              </w:rPr>
              <w:t>200</w:t>
            </w:r>
          </w:p>
        </w:tc>
        <w:tc>
          <w:tcPr>
            <w:tcW w:type="dxa" w:w="457"/>
            <w:tcBorders>
              <w:top w:sz="4" w:val="nil"/>
              <w:left w:sz="4" w:val="nil"/>
              <w:bottom w:color="000000" w:sz="4" w:val="single"/>
              <w:right w:color="000000" w:sz="4" w:val="single"/>
            </w:tcBorders>
            <w:shd w:fill="FFFF00" w:val="clear"/>
            <w:vAlign w:val="center"/>
          </w:tcPr>
          <w:p w14:paraId="ED050000">
            <w:pPr>
              <w:spacing w:after="0" w:line="240" w:lineRule="auto"/>
              <w:ind/>
              <w:jc w:val="center"/>
              <w:rPr>
                <w:rFonts w:ascii="Arial Unicode MS" w:hAnsi="Arial Unicode MS"/>
                <w:color w:val="000000"/>
                <w:sz w:val="12"/>
              </w:rPr>
            </w:pPr>
            <w:r>
              <w:rPr>
                <w:rFonts w:ascii="Arial Unicode MS" w:hAnsi="Arial Unicode MS"/>
                <w:color w:val="000000"/>
                <w:sz w:val="12"/>
              </w:rPr>
              <w:t>30</w:t>
            </w:r>
          </w:p>
        </w:tc>
        <w:tc>
          <w:tcPr>
            <w:tcW w:type="dxa" w:w="585"/>
            <w:tcBorders>
              <w:top w:sz="4" w:val="nil"/>
              <w:left w:sz="4" w:val="nil"/>
              <w:bottom w:color="000000" w:sz="4" w:val="single"/>
              <w:right w:color="000000" w:sz="4" w:val="single"/>
            </w:tcBorders>
            <w:shd w:fill="FFFF00" w:val="clear"/>
            <w:vAlign w:val="center"/>
          </w:tcPr>
          <w:p w14:paraId="EE050000">
            <w:pPr>
              <w:spacing w:after="0" w:line="240" w:lineRule="auto"/>
              <w:ind/>
              <w:jc w:val="center"/>
              <w:rPr>
                <w:rFonts w:ascii="Arial Unicode MS" w:hAnsi="Arial Unicode MS"/>
                <w:color w:val="000000"/>
                <w:sz w:val="12"/>
              </w:rPr>
            </w:pPr>
            <w:r>
              <w:rPr>
                <w:rFonts w:ascii="Arial Unicode MS" w:hAnsi="Arial Unicode MS"/>
                <w:color w:val="000000"/>
                <w:sz w:val="12"/>
              </w:rPr>
              <w:t>6898</w:t>
            </w:r>
          </w:p>
        </w:tc>
        <w:tc>
          <w:tcPr>
            <w:tcW w:type="dxa" w:w="550"/>
            <w:tcBorders>
              <w:top w:sz="4" w:val="nil"/>
              <w:left w:sz="4" w:val="nil"/>
              <w:bottom w:color="000000" w:sz="4" w:val="single"/>
              <w:right w:color="000000" w:sz="4" w:val="single"/>
            </w:tcBorders>
            <w:shd w:fill="FFFF00" w:val="clear"/>
            <w:vAlign w:val="center"/>
          </w:tcPr>
          <w:p w14:paraId="EF050000">
            <w:pPr>
              <w:spacing w:after="0" w:line="240" w:lineRule="auto"/>
              <w:ind/>
              <w:jc w:val="center"/>
              <w:rPr>
                <w:rFonts w:ascii="Arial Unicode MS" w:hAnsi="Arial Unicode MS"/>
                <w:color w:val="000000"/>
                <w:sz w:val="12"/>
              </w:rPr>
            </w:pPr>
            <w:r>
              <w:rPr>
                <w:rFonts w:ascii="Arial Unicode MS" w:hAnsi="Arial Unicode MS"/>
                <w:color w:val="000000"/>
                <w:sz w:val="12"/>
              </w:rPr>
              <w:t>4039</w:t>
            </w:r>
          </w:p>
        </w:tc>
        <w:tc>
          <w:tcPr>
            <w:tcW w:type="dxa" w:w="550"/>
            <w:tcBorders>
              <w:top w:sz="4" w:val="nil"/>
              <w:left w:sz="4" w:val="nil"/>
              <w:bottom w:color="000000" w:sz="4" w:val="single"/>
              <w:right w:color="000000" w:sz="4" w:val="single"/>
            </w:tcBorders>
            <w:shd w:fill="FFFF00" w:val="clear"/>
            <w:vAlign w:val="center"/>
          </w:tcPr>
          <w:p w14:paraId="F0050000">
            <w:pPr>
              <w:spacing w:after="0" w:line="240" w:lineRule="auto"/>
              <w:ind/>
              <w:jc w:val="center"/>
              <w:rPr>
                <w:rFonts w:ascii="Arial Unicode MS" w:hAnsi="Arial Unicode MS"/>
                <w:color w:val="000000"/>
                <w:sz w:val="12"/>
              </w:rPr>
            </w:pPr>
            <w:r>
              <w:rPr>
                <w:rFonts w:ascii="Arial Unicode MS" w:hAnsi="Arial Unicode MS"/>
                <w:color w:val="000000"/>
                <w:sz w:val="12"/>
              </w:rPr>
              <w:t>1890</w:t>
            </w:r>
          </w:p>
        </w:tc>
        <w:tc>
          <w:tcPr>
            <w:tcW w:type="dxa" w:w="550"/>
            <w:tcBorders>
              <w:top w:sz="4" w:val="nil"/>
              <w:left w:sz="4" w:val="nil"/>
              <w:bottom w:color="000000" w:sz="4" w:val="single"/>
              <w:right w:color="000000" w:sz="4" w:val="single"/>
            </w:tcBorders>
            <w:shd w:fill="FFFF00" w:val="clear"/>
            <w:vAlign w:val="center"/>
          </w:tcPr>
          <w:p w14:paraId="F1050000">
            <w:pPr>
              <w:spacing w:after="0" w:line="240" w:lineRule="auto"/>
              <w:ind/>
              <w:jc w:val="center"/>
              <w:rPr>
                <w:rFonts w:ascii="Arial Unicode MS" w:hAnsi="Arial Unicode MS"/>
                <w:color w:val="000000"/>
                <w:sz w:val="12"/>
              </w:rPr>
            </w:pPr>
            <w:r>
              <w:rPr>
                <w:rFonts w:ascii="Arial Unicode MS" w:hAnsi="Arial Unicode MS"/>
                <w:color w:val="000000"/>
                <w:sz w:val="12"/>
              </w:rPr>
              <w:t>1590</w:t>
            </w:r>
          </w:p>
        </w:tc>
        <w:tc>
          <w:tcPr>
            <w:tcW w:type="dxa" w:w="461"/>
            <w:tcBorders>
              <w:top w:sz="4" w:val="nil"/>
              <w:left w:sz="4" w:val="nil"/>
              <w:bottom w:color="000000" w:sz="4" w:val="single"/>
              <w:right w:color="000000" w:sz="4" w:val="single"/>
            </w:tcBorders>
            <w:shd w:fill="FFFF00" w:val="clear"/>
            <w:vAlign w:val="center"/>
          </w:tcPr>
          <w:p w14:paraId="F2050000">
            <w:pPr>
              <w:spacing w:after="0" w:line="240" w:lineRule="auto"/>
              <w:ind/>
              <w:jc w:val="center"/>
              <w:rPr>
                <w:rFonts w:ascii="Arial Unicode MS" w:hAnsi="Arial Unicode MS"/>
                <w:color w:val="000000"/>
                <w:sz w:val="12"/>
              </w:rPr>
            </w:pPr>
            <w:r>
              <w:rPr>
                <w:rFonts w:ascii="Arial Unicode MS" w:hAnsi="Arial Unicode MS"/>
                <w:color w:val="000000"/>
                <w:sz w:val="12"/>
              </w:rPr>
              <w:t>45</w:t>
            </w:r>
          </w:p>
        </w:tc>
        <w:tc>
          <w:tcPr>
            <w:tcW w:type="dxa" w:w="585"/>
            <w:tcBorders>
              <w:top w:sz="4" w:val="nil"/>
              <w:left w:sz="4" w:val="nil"/>
              <w:bottom w:color="000000" w:sz="4" w:val="single"/>
              <w:right w:color="000000" w:sz="4" w:val="single"/>
            </w:tcBorders>
            <w:shd w:fill="FFFF00" w:val="clear"/>
            <w:vAlign w:val="center"/>
          </w:tcPr>
          <w:p w14:paraId="F3050000">
            <w:pPr>
              <w:spacing w:after="0" w:line="240" w:lineRule="auto"/>
              <w:ind/>
              <w:jc w:val="center"/>
              <w:rPr>
                <w:rFonts w:ascii="Arial Unicode MS" w:hAnsi="Arial Unicode MS"/>
                <w:color w:val="000000"/>
                <w:sz w:val="12"/>
              </w:rPr>
            </w:pPr>
            <w:r>
              <w:rPr>
                <w:rFonts w:ascii="Arial Unicode MS" w:hAnsi="Arial Unicode MS"/>
                <w:color w:val="000000"/>
                <w:sz w:val="12"/>
              </w:rPr>
              <w:t>7564</w:t>
            </w:r>
          </w:p>
        </w:tc>
        <w:tc>
          <w:tcPr>
            <w:tcW w:type="dxa" w:w="550"/>
            <w:tcBorders>
              <w:top w:sz="4" w:val="nil"/>
              <w:left w:sz="4" w:val="nil"/>
              <w:bottom w:color="000000" w:sz="4" w:val="single"/>
              <w:right w:color="000000" w:sz="4" w:val="single"/>
            </w:tcBorders>
            <w:shd w:fill="FFFF00" w:val="clear"/>
            <w:vAlign w:val="center"/>
          </w:tcPr>
          <w:p w14:paraId="F4050000">
            <w:pPr>
              <w:spacing w:after="0" w:line="240" w:lineRule="auto"/>
              <w:ind/>
              <w:jc w:val="center"/>
              <w:rPr>
                <w:rFonts w:ascii="Arial Unicode MS" w:hAnsi="Arial Unicode MS"/>
                <w:color w:val="000000"/>
                <w:sz w:val="12"/>
              </w:rPr>
            </w:pPr>
            <w:r>
              <w:rPr>
                <w:rFonts w:ascii="Arial Unicode MS" w:hAnsi="Arial Unicode MS"/>
                <w:color w:val="000000"/>
                <w:sz w:val="12"/>
              </w:rPr>
              <w:t>4335</w:t>
            </w:r>
          </w:p>
        </w:tc>
        <w:tc>
          <w:tcPr>
            <w:tcW w:type="dxa" w:w="483"/>
            <w:tcBorders>
              <w:top w:sz="4" w:val="nil"/>
              <w:left w:sz="4" w:val="nil"/>
              <w:bottom w:color="000000" w:sz="4" w:val="single"/>
              <w:right w:color="000000" w:sz="4" w:val="single"/>
            </w:tcBorders>
            <w:shd w:fill="FFFF00" w:val="clear"/>
            <w:vAlign w:val="center"/>
          </w:tcPr>
          <w:p w14:paraId="F5050000">
            <w:pPr>
              <w:spacing w:after="0" w:line="240" w:lineRule="auto"/>
              <w:ind/>
              <w:jc w:val="center"/>
              <w:rPr>
                <w:rFonts w:ascii="Arial Unicode MS" w:hAnsi="Arial Unicode MS"/>
                <w:color w:val="000000"/>
                <w:sz w:val="12"/>
              </w:rPr>
            </w:pPr>
            <w:r>
              <w:rPr>
                <w:rFonts w:ascii="Arial Unicode MS" w:hAnsi="Arial Unicode MS"/>
                <w:color w:val="000000"/>
                <w:sz w:val="12"/>
              </w:rPr>
              <w:t>710</w:t>
            </w:r>
          </w:p>
        </w:tc>
        <w:tc>
          <w:tcPr>
            <w:tcW w:type="dxa" w:w="550"/>
            <w:tcBorders>
              <w:top w:sz="4" w:val="nil"/>
              <w:left w:sz="4" w:val="nil"/>
              <w:bottom w:color="000000" w:sz="4" w:val="single"/>
              <w:right w:color="000000" w:sz="4" w:val="single"/>
            </w:tcBorders>
            <w:shd w:fill="FFFF00" w:val="clear"/>
            <w:vAlign w:val="center"/>
          </w:tcPr>
          <w:p w14:paraId="F6050000">
            <w:pPr>
              <w:spacing w:after="0" w:line="240" w:lineRule="auto"/>
              <w:ind/>
              <w:jc w:val="center"/>
              <w:rPr>
                <w:rFonts w:ascii="Arial Unicode MS" w:hAnsi="Arial Unicode MS"/>
                <w:color w:val="000000"/>
                <w:sz w:val="12"/>
              </w:rPr>
            </w:pPr>
            <w:r>
              <w:rPr>
                <w:rFonts w:ascii="Arial Unicode MS" w:hAnsi="Arial Unicode MS"/>
                <w:color w:val="000000"/>
                <w:sz w:val="12"/>
              </w:rPr>
              <w:t>2195</w:t>
            </w:r>
          </w:p>
        </w:tc>
        <w:tc>
          <w:tcPr>
            <w:tcW w:type="dxa" w:w="457"/>
            <w:tcBorders>
              <w:top w:sz="4" w:val="nil"/>
              <w:left w:sz="4" w:val="nil"/>
              <w:bottom w:color="000000" w:sz="4" w:val="single"/>
              <w:right w:color="000000" w:sz="4" w:val="single"/>
            </w:tcBorders>
            <w:shd w:fill="FFFF00" w:val="clear"/>
            <w:vAlign w:val="center"/>
          </w:tcPr>
          <w:p w14:paraId="F7050000">
            <w:pPr>
              <w:spacing w:after="0" w:line="240" w:lineRule="auto"/>
              <w:ind/>
              <w:jc w:val="center"/>
              <w:rPr>
                <w:rFonts w:ascii="Arial Unicode MS" w:hAnsi="Arial Unicode MS"/>
                <w:color w:val="000000"/>
                <w:sz w:val="12"/>
              </w:rPr>
            </w:pPr>
            <w:r>
              <w:rPr>
                <w:rFonts w:ascii="Arial Unicode MS" w:hAnsi="Arial Unicode MS"/>
                <w:color w:val="000000"/>
                <w:sz w:val="12"/>
              </w:rPr>
              <w:t>45</w:t>
            </w:r>
          </w:p>
        </w:tc>
        <w:tc>
          <w:tcPr>
            <w:tcW w:type="dxa" w:w="585"/>
            <w:tcBorders>
              <w:top w:sz="4" w:val="nil"/>
              <w:left w:sz="4" w:val="nil"/>
              <w:bottom w:color="000000" w:sz="4" w:val="single"/>
              <w:right w:color="000000" w:sz="4" w:val="single"/>
            </w:tcBorders>
            <w:shd w:fill="FFFF00" w:val="clear"/>
            <w:vAlign w:val="center"/>
          </w:tcPr>
          <w:p w14:paraId="F8050000">
            <w:pPr>
              <w:spacing w:after="0" w:line="240" w:lineRule="auto"/>
              <w:ind/>
              <w:jc w:val="center"/>
              <w:rPr>
                <w:rFonts w:ascii="Arial Unicode MS" w:hAnsi="Arial Unicode MS"/>
                <w:color w:val="000000"/>
                <w:sz w:val="12"/>
              </w:rPr>
            </w:pPr>
            <w:r>
              <w:rPr>
                <w:rFonts w:ascii="Arial Unicode MS" w:hAnsi="Arial Unicode MS"/>
                <w:color w:val="000000"/>
                <w:sz w:val="12"/>
              </w:rPr>
              <w:t>7285</w:t>
            </w:r>
          </w:p>
        </w:tc>
        <w:tc>
          <w:tcPr>
            <w:tcW w:type="dxa" w:w="960"/>
            <w:tcBorders>
              <w:top w:sz="4" w:val="nil"/>
              <w:left w:sz="4" w:val="nil"/>
              <w:bottom w:color="000000" w:sz="4" w:val="single"/>
              <w:right w:color="000000" w:sz="4" w:val="single"/>
            </w:tcBorders>
            <w:shd w:fill="FFC000" w:val="clear"/>
            <w:vAlign w:val="center"/>
          </w:tcPr>
          <w:p w14:paraId="F9050000">
            <w:pPr>
              <w:spacing w:after="0" w:line="240" w:lineRule="auto"/>
              <w:ind/>
              <w:jc w:val="center"/>
              <w:rPr>
                <w:rFonts w:ascii="Arial Unicode MS" w:hAnsi="Arial Unicode MS"/>
                <w:color w:val="000000"/>
                <w:sz w:val="12"/>
              </w:rPr>
            </w:pPr>
            <w:r>
              <w:rPr>
                <w:rFonts w:ascii="Arial Unicode MS" w:hAnsi="Arial Unicode MS"/>
                <w:color w:val="000000"/>
                <w:sz w:val="12"/>
              </w:rPr>
              <w:t>33402</w:t>
            </w:r>
          </w:p>
        </w:tc>
      </w:tr>
    </w:tbl>
    <w:p w14:paraId="FA050000">
      <w:pPr>
        <w:sectPr>
          <w:headerReference r:id="rId3" w:type="default"/>
          <w:footerReference r:id="rId2" w:type="first"/>
          <w:footerReference r:id="rId4" w:type="default"/>
          <w:pgSz w:h="11906" w:w="16838"/>
          <w:pgMar w:bottom="850" w:footer="708" w:gutter="0" w:header="708" w:left="1134" w:right="1134" w:top="1701"/>
          <w:titlePg/>
        </w:sectPr>
      </w:pPr>
    </w:p>
    <w:p w14:paraId="FB050000">
      <w:pPr>
        <w:spacing w:line="240" w:lineRule="auto"/>
        <w:ind/>
        <w:jc w:val="center"/>
        <w:rPr>
          <w:rFonts w:ascii="Times New Roman" w:hAnsi="Times New Roman"/>
          <w:sz w:val="28"/>
        </w:rPr>
      </w:pPr>
    </w:p>
    <w:p w14:paraId="FC050000">
      <w:pPr>
        <w:pStyle w:val="Style_4"/>
        <w:spacing w:line="240" w:lineRule="auto"/>
        <w:ind/>
        <w:jc w:val="center"/>
        <w:rPr>
          <w:rFonts w:ascii="Times New Roman" w:hAnsi="Times New Roman"/>
          <w:b w:val="1"/>
          <w:sz w:val="28"/>
        </w:rPr>
      </w:pPr>
      <w:r>
        <w:rPr>
          <w:rFonts w:ascii="Times New Roman" w:hAnsi="Times New Roman"/>
          <w:b w:val="1"/>
          <w:sz w:val="28"/>
        </w:rPr>
        <w:t xml:space="preserve">6.Риски и пути их </w:t>
      </w:r>
      <w:r>
        <w:rPr>
          <w:rFonts w:ascii="Times New Roman" w:hAnsi="Times New Roman"/>
          <w:b w:val="1"/>
          <w:sz w:val="28"/>
        </w:rPr>
        <w:t>устранения</w:t>
      </w:r>
    </w:p>
    <w:tbl>
      <w:tblPr>
        <w:tblStyle w:val="Style_6"/>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68"/>
        <w:gridCol w:w="4252"/>
        <w:gridCol w:w="4927"/>
      </w:tblGrid>
      <w:tr>
        <w:trPr>
          <w:trHeight w:hRule="atLeast" w:val="516"/>
        </w:trPr>
        <w:tc>
          <w:tcPr>
            <w:tcW w:type="dxa" w:w="568"/>
            <w:tcBorders>
              <w:top w:color="000000" w:sz="4" w:val="single"/>
              <w:left w:color="000000" w:sz="4" w:val="single"/>
              <w:bottom w:color="000000" w:sz="4" w:val="single"/>
              <w:right w:color="000000" w:sz="4" w:val="single"/>
            </w:tcBorders>
          </w:tcPr>
          <w:p w14:paraId="FD050000">
            <w:pPr>
              <w:tabs>
                <w:tab w:leader="none" w:pos="284" w:val="left"/>
              </w:tabs>
              <w:spacing w:after="0" w:line="240" w:lineRule="auto"/>
              <w:ind/>
              <w:jc w:val="center"/>
              <w:rPr>
                <w:rFonts w:ascii="Times New Roman" w:hAnsi="Times New Roman"/>
              </w:rPr>
            </w:pPr>
            <w:r>
              <w:rPr>
                <w:rFonts w:ascii="Times New Roman" w:hAnsi="Times New Roman"/>
              </w:rPr>
              <w:t xml:space="preserve">№ </w:t>
            </w:r>
            <w:r>
              <w:rPr>
                <w:rFonts w:ascii="Times New Roman" w:hAnsi="Times New Roman"/>
              </w:rPr>
              <w:t>п</w:t>
            </w:r>
            <w:r>
              <w:rPr>
                <w:rFonts w:ascii="Times New Roman" w:hAnsi="Times New Roman"/>
              </w:rPr>
              <w:t>/п</w:t>
            </w:r>
          </w:p>
        </w:tc>
        <w:tc>
          <w:tcPr>
            <w:tcW w:type="dxa" w:w="4252"/>
            <w:tcBorders>
              <w:top w:color="000000" w:sz="4" w:val="single"/>
              <w:left w:color="000000" w:sz="4" w:val="single"/>
              <w:bottom w:color="000000" w:sz="4" w:val="single"/>
              <w:right w:color="000000" w:sz="4" w:val="single"/>
            </w:tcBorders>
          </w:tcPr>
          <w:p w14:paraId="FE050000">
            <w:pPr>
              <w:tabs>
                <w:tab w:leader="none" w:pos="284" w:val="left"/>
              </w:tabs>
              <w:spacing w:after="0" w:line="240" w:lineRule="auto"/>
              <w:ind/>
              <w:jc w:val="center"/>
              <w:rPr>
                <w:rFonts w:ascii="Times New Roman" w:hAnsi="Times New Roman"/>
              </w:rPr>
            </w:pPr>
            <w:r>
              <w:rPr>
                <w:rFonts w:ascii="Times New Roman" w:hAnsi="Times New Roman"/>
              </w:rPr>
              <w:t>Событие риска</w:t>
            </w:r>
          </w:p>
        </w:tc>
        <w:tc>
          <w:tcPr>
            <w:tcW w:type="dxa" w:w="4927"/>
            <w:tcBorders>
              <w:top w:color="000000" w:sz="4" w:val="single"/>
              <w:left w:color="000000" w:sz="4" w:val="single"/>
              <w:bottom w:color="000000" w:sz="4" w:val="single"/>
              <w:right w:color="000000" w:sz="4" w:val="single"/>
            </w:tcBorders>
          </w:tcPr>
          <w:p w14:paraId="FF050000">
            <w:pPr>
              <w:spacing w:after="0" w:line="240" w:lineRule="auto"/>
              <w:ind w:firstLine="567"/>
              <w:jc w:val="center"/>
              <w:rPr>
                <w:rFonts w:ascii="Times New Roman" w:hAnsi="Times New Roman"/>
              </w:rPr>
            </w:pPr>
            <w:r>
              <w:rPr>
                <w:rFonts w:ascii="Times New Roman" w:hAnsi="Times New Roman"/>
              </w:rPr>
              <w:t>Мероприятие</w:t>
            </w:r>
          </w:p>
        </w:tc>
      </w:tr>
      <w:tr>
        <w:trPr>
          <w:trHeight w:hRule="atLeast" w:val="516"/>
        </w:trPr>
        <w:tc>
          <w:tcPr>
            <w:tcW w:type="dxa" w:w="568"/>
            <w:tcBorders>
              <w:top w:color="000000" w:sz="4" w:val="single"/>
              <w:left w:color="000000" w:sz="4" w:val="single"/>
              <w:bottom w:color="000000" w:sz="4" w:val="single"/>
              <w:right w:color="000000" w:sz="4" w:val="single"/>
            </w:tcBorders>
          </w:tcPr>
          <w:p w14:paraId="00060000">
            <w:pPr>
              <w:tabs>
                <w:tab w:leader="none" w:pos="284" w:val="left"/>
              </w:tabs>
              <w:spacing w:after="0" w:line="240" w:lineRule="auto"/>
              <w:ind/>
              <w:jc w:val="both"/>
              <w:rPr>
                <w:rFonts w:ascii="Times New Roman" w:hAnsi="Times New Roman"/>
              </w:rPr>
            </w:pPr>
            <w:r>
              <w:rPr>
                <w:rFonts w:ascii="Times New Roman" w:hAnsi="Times New Roman"/>
              </w:rPr>
              <w:t>1</w:t>
            </w:r>
          </w:p>
        </w:tc>
        <w:tc>
          <w:tcPr>
            <w:tcW w:type="dxa" w:w="4252"/>
            <w:tcBorders>
              <w:top w:color="000000" w:sz="4" w:val="single"/>
              <w:left w:color="000000" w:sz="4" w:val="single"/>
              <w:bottom w:color="000000" w:sz="4" w:val="single"/>
              <w:right w:color="000000" w:sz="4" w:val="single"/>
            </w:tcBorders>
          </w:tcPr>
          <w:p w14:paraId="01060000">
            <w:pPr>
              <w:tabs>
                <w:tab w:leader="none" w:pos="284" w:val="left"/>
              </w:tabs>
              <w:spacing w:after="0" w:line="240" w:lineRule="auto"/>
              <w:ind/>
              <w:jc w:val="both"/>
              <w:rPr>
                <w:rFonts w:ascii="Times New Roman" w:hAnsi="Times New Roman"/>
                <w:b w:val="1"/>
              </w:rPr>
            </w:pPr>
            <w:r>
              <w:rPr>
                <w:rFonts w:ascii="Times New Roman" w:hAnsi="Times New Roman"/>
              </w:rPr>
              <w:t>Трудности освоения, разработки и внедрения инновационных технологий для консервативной части педагогов с большим стажем, их невысокий инновационный потенциал.</w:t>
            </w:r>
          </w:p>
        </w:tc>
        <w:tc>
          <w:tcPr>
            <w:tcW w:type="dxa" w:w="4927"/>
            <w:tcBorders>
              <w:top w:color="000000" w:sz="4" w:val="single"/>
              <w:left w:color="000000" w:sz="4" w:val="single"/>
              <w:bottom w:color="000000" w:sz="4" w:val="single"/>
              <w:right w:color="000000" w:sz="4" w:val="single"/>
            </w:tcBorders>
          </w:tcPr>
          <w:p w14:paraId="02060000">
            <w:pPr>
              <w:spacing w:after="0" w:line="240" w:lineRule="auto"/>
              <w:ind/>
              <w:jc w:val="both"/>
              <w:rPr>
                <w:rFonts w:ascii="Times New Roman" w:hAnsi="Times New Roman"/>
                <w:b w:val="1"/>
              </w:rPr>
            </w:pPr>
            <w:r>
              <w:rPr>
                <w:rFonts w:ascii="Times New Roman" w:hAnsi="Times New Roman"/>
              </w:rPr>
              <w:t>Адресные меры материальной и нематериальной поддержки</w:t>
            </w:r>
            <w:r>
              <w:rPr>
                <w:rFonts w:ascii="Times New Roman" w:hAnsi="Times New Roman"/>
              </w:rPr>
              <w:t>; с</w:t>
            </w:r>
            <w:r>
              <w:rPr>
                <w:rFonts w:ascii="Times New Roman" w:hAnsi="Times New Roman"/>
              </w:rPr>
              <w:t>овершенствование структуры управления в условиях работы в инновационном режиме, привлечение педагогов и принятие управленческих решений</w:t>
            </w:r>
            <w:r>
              <w:rPr>
                <w:rFonts w:ascii="Times New Roman" w:hAnsi="Times New Roman"/>
              </w:rPr>
              <w:t>; дополнительные семинары на развитие готовности и повышение профессиональной компетентности.</w:t>
            </w:r>
          </w:p>
        </w:tc>
      </w:tr>
      <w:tr>
        <w:trPr>
          <w:trHeight w:hRule="atLeast" w:val="516"/>
        </w:trPr>
        <w:tc>
          <w:tcPr>
            <w:tcW w:type="dxa" w:w="568"/>
            <w:tcBorders>
              <w:top w:color="000000" w:sz="4" w:val="single"/>
              <w:left w:color="000000" w:sz="4" w:val="single"/>
              <w:bottom w:color="000000" w:sz="4" w:val="single"/>
              <w:right w:color="000000" w:sz="4" w:val="single"/>
            </w:tcBorders>
          </w:tcPr>
          <w:p w14:paraId="03060000">
            <w:pPr>
              <w:tabs>
                <w:tab w:leader="none" w:pos="284" w:val="left"/>
              </w:tabs>
              <w:spacing w:after="0" w:line="240" w:lineRule="auto"/>
              <w:ind/>
              <w:jc w:val="both"/>
              <w:rPr>
                <w:rFonts w:ascii="Times New Roman" w:hAnsi="Times New Roman"/>
              </w:rPr>
            </w:pPr>
            <w:r>
              <w:rPr>
                <w:rFonts w:ascii="Times New Roman" w:hAnsi="Times New Roman"/>
              </w:rPr>
              <w:t>2</w:t>
            </w:r>
          </w:p>
        </w:tc>
        <w:tc>
          <w:tcPr>
            <w:tcW w:type="dxa" w:w="4252"/>
            <w:tcBorders>
              <w:top w:color="000000" w:sz="4" w:val="single"/>
              <w:left w:color="000000" w:sz="4" w:val="single"/>
              <w:bottom w:color="000000" w:sz="4" w:val="single"/>
              <w:right w:color="000000" w:sz="4" w:val="single"/>
            </w:tcBorders>
          </w:tcPr>
          <w:p w14:paraId="04060000">
            <w:pPr>
              <w:spacing w:after="0" w:line="240" w:lineRule="auto"/>
              <w:ind/>
              <w:jc w:val="both"/>
              <w:rPr>
                <w:rFonts w:ascii="Times New Roman" w:hAnsi="Times New Roman"/>
              </w:rPr>
            </w:pPr>
            <w:r>
              <w:rPr>
                <w:rFonts w:ascii="Times New Roman" w:hAnsi="Times New Roman"/>
              </w:rPr>
              <w:t>Вынужденное ограничение коммуникаций в условиях пандемии может затруднить реализацию отдельных видов работ, предполагающих установление и развитие сотрудничества между участниками образовательного процесса.</w:t>
            </w:r>
          </w:p>
        </w:tc>
        <w:tc>
          <w:tcPr>
            <w:tcW w:type="dxa" w:w="4927"/>
            <w:tcBorders>
              <w:top w:color="000000" w:sz="4" w:val="single"/>
              <w:left w:color="000000" w:sz="4" w:val="single"/>
              <w:bottom w:color="000000" w:sz="4" w:val="single"/>
              <w:right w:color="000000" w:sz="4" w:val="single"/>
            </w:tcBorders>
          </w:tcPr>
          <w:p w14:paraId="05060000">
            <w:pPr>
              <w:spacing w:after="0" w:line="240" w:lineRule="auto"/>
              <w:ind/>
              <w:jc w:val="both"/>
              <w:rPr>
                <w:rFonts w:ascii="Times New Roman" w:hAnsi="Times New Roman"/>
              </w:rPr>
            </w:pPr>
            <w:r>
              <w:rPr>
                <w:rFonts w:ascii="Times New Roman" w:hAnsi="Times New Roman"/>
              </w:rPr>
              <w:t>Временная ориентация на дистанционные формы коммуникации, создание дополнительной рабочей группы педагогов под задачу формирования требований к качеству дистанционного общения субъектов образовательного процесса.</w:t>
            </w:r>
          </w:p>
        </w:tc>
      </w:tr>
      <w:tr>
        <w:trPr>
          <w:trHeight w:hRule="atLeast" w:val="516"/>
        </w:trPr>
        <w:tc>
          <w:tcPr>
            <w:tcW w:type="dxa" w:w="568"/>
            <w:tcBorders>
              <w:top w:color="000000" w:sz="4" w:val="single"/>
              <w:left w:color="000000" w:sz="4" w:val="single"/>
              <w:bottom w:color="000000" w:sz="4" w:val="single"/>
              <w:right w:color="000000" w:sz="4" w:val="single"/>
            </w:tcBorders>
          </w:tcPr>
          <w:p w14:paraId="06060000">
            <w:pPr>
              <w:tabs>
                <w:tab w:leader="none" w:pos="284" w:val="left"/>
              </w:tabs>
              <w:spacing w:after="0" w:line="240" w:lineRule="auto"/>
              <w:ind/>
              <w:jc w:val="both"/>
              <w:rPr>
                <w:rFonts w:ascii="Times New Roman" w:hAnsi="Times New Roman"/>
              </w:rPr>
            </w:pPr>
            <w:r>
              <w:rPr>
                <w:rFonts w:ascii="Times New Roman" w:hAnsi="Times New Roman"/>
              </w:rPr>
              <w:t>3</w:t>
            </w:r>
          </w:p>
        </w:tc>
        <w:tc>
          <w:tcPr>
            <w:tcW w:type="dxa" w:w="4252"/>
            <w:tcBorders>
              <w:top w:color="000000" w:sz="4" w:val="single"/>
              <w:left w:color="000000" w:sz="4" w:val="single"/>
              <w:bottom w:color="000000" w:sz="4" w:val="single"/>
              <w:right w:color="000000" w:sz="4" w:val="single"/>
            </w:tcBorders>
          </w:tcPr>
          <w:p w14:paraId="07060000">
            <w:pPr>
              <w:spacing w:after="0" w:line="240" w:lineRule="auto"/>
              <w:ind/>
              <w:jc w:val="both"/>
              <w:rPr>
                <w:rFonts w:ascii="Times New Roman" w:hAnsi="Times New Roman"/>
                <w:color w:val="000000"/>
              </w:rPr>
            </w:pPr>
            <w:r>
              <w:rPr>
                <w:rFonts w:ascii="Times New Roman" w:hAnsi="Times New Roman"/>
              </w:rPr>
              <w:t>Недостаточный уровень методического обеспечения инновационной деятельности</w:t>
            </w:r>
          </w:p>
        </w:tc>
        <w:tc>
          <w:tcPr>
            <w:tcW w:type="dxa" w:w="4927"/>
            <w:tcBorders>
              <w:top w:color="000000" w:sz="4" w:val="single"/>
              <w:left w:color="000000" w:sz="4" w:val="single"/>
              <w:bottom w:color="000000" w:sz="4" w:val="single"/>
              <w:right w:color="000000" w:sz="4" w:val="single"/>
            </w:tcBorders>
          </w:tcPr>
          <w:p w14:paraId="08060000">
            <w:pPr>
              <w:spacing w:after="0" w:line="240" w:lineRule="auto"/>
              <w:ind/>
              <w:jc w:val="both"/>
              <w:rPr>
                <w:rFonts w:ascii="Times New Roman" w:hAnsi="Times New Roman"/>
                <w:color w:val="000000"/>
              </w:rPr>
            </w:pPr>
            <w:r>
              <w:rPr>
                <w:rFonts w:ascii="Times New Roman" w:hAnsi="Times New Roman"/>
                <w:color w:val="000000"/>
              </w:rPr>
              <w:t>Укрепление методических кадров, привлечение ученых в качестве научных руководителей и консультантов</w:t>
            </w:r>
            <w:r>
              <w:rPr>
                <w:rFonts w:ascii="Times New Roman" w:hAnsi="Times New Roman"/>
                <w:color w:val="000000"/>
              </w:rPr>
              <w:t>; п</w:t>
            </w:r>
            <w:r>
              <w:rPr>
                <w:rFonts w:ascii="Times New Roman" w:hAnsi="Times New Roman"/>
              </w:rPr>
              <w:t>редоставление научной и методической поддержки для полноценной самореализации индивидуальных творческих замыслов педагогов</w:t>
            </w:r>
            <w:r>
              <w:rPr>
                <w:rFonts w:ascii="Times New Roman" w:hAnsi="Times New Roman"/>
              </w:rPr>
              <w:t>.</w:t>
            </w:r>
          </w:p>
        </w:tc>
      </w:tr>
      <w:tr>
        <w:trPr>
          <w:trHeight w:hRule="atLeast" w:val="516"/>
        </w:trPr>
        <w:tc>
          <w:tcPr>
            <w:tcW w:type="dxa" w:w="568"/>
            <w:tcBorders>
              <w:top w:color="000000" w:sz="4" w:val="single"/>
              <w:left w:color="000000" w:sz="4" w:val="single"/>
              <w:bottom w:color="000000" w:sz="4" w:val="single"/>
              <w:right w:color="000000" w:sz="4" w:val="single"/>
            </w:tcBorders>
          </w:tcPr>
          <w:p w14:paraId="09060000">
            <w:pPr>
              <w:tabs>
                <w:tab w:leader="none" w:pos="284" w:val="left"/>
              </w:tabs>
              <w:spacing w:after="0" w:line="240" w:lineRule="auto"/>
              <w:ind/>
              <w:jc w:val="both"/>
              <w:rPr>
                <w:rFonts w:ascii="Times New Roman" w:hAnsi="Times New Roman"/>
              </w:rPr>
            </w:pPr>
            <w:r>
              <w:rPr>
                <w:rFonts w:ascii="Times New Roman" w:hAnsi="Times New Roman"/>
              </w:rPr>
              <w:t>4</w:t>
            </w:r>
          </w:p>
        </w:tc>
        <w:tc>
          <w:tcPr>
            <w:tcW w:type="dxa" w:w="4252"/>
            <w:tcBorders>
              <w:top w:color="000000" w:sz="4" w:val="single"/>
              <w:left w:color="000000" w:sz="4" w:val="single"/>
              <w:bottom w:color="000000" w:sz="4" w:val="single"/>
              <w:right w:color="000000" w:sz="4" w:val="single"/>
            </w:tcBorders>
          </w:tcPr>
          <w:p w14:paraId="0A060000">
            <w:pPr>
              <w:spacing w:after="0" w:line="240" w:lineRule="auto"/>
              <w:ind/>
              <w:jc w:val="both"/>
              <w:rPr>
                <w:rFonts w:ascii="Times New Roman" w:hAnsi="Times New Roman"/>
              </w:rPr>
            </w:pPr>
            <w:r>
              <w:rPr>
                <w:rFonts w:ascii="Times New Roman" w:hAnsi="Times New Roman"/>
              </w:rPr>
              <w:t>Слабое межведомственное взаимодействие, трудности организации сетевого форм реализации дополнительного образования</w:t>
            </w:r>
          </w:p>
        </w:tc>
        <w:tc>
          <w:tcPr>
            <w:tcW w:type="dxa" w:w="4927"/>
            <w:tcBorders>
              <w:top w:color="000000" w:sz="4" w:val="single"/>
              <w:left w:color="000000" w:sz="4" w:val="single"/>
              <w:bottom w:color="000000" w:sz="4" w:val="single"/>
              <w:right w:color="000000" w:sz="4" w:val="single"/>
            </w:tcBorders>
          </w:tcPr>
          <w:p w14:paraId="0B060000">
            <w:pPr>
              <w:spacing w:after="0" w:line="240" w:lineRule="auto"/>
              <w:ind/>
              <w:jc w:val="both"/>
              <w:rPr>
                <w:rFonts w:ascii="Times New Roman" w:hAnsi="Times New Roman"/>
              </w:rPr>
            </w:pPr>
            <w:r>
              <w:rPr>
                <w:rFonts w:ascii="Times New Roman" w:hAnsi="Times New Roman"/>
              </w:rPr>
              <w:t>Проведение межведомственных консультаций, собеседований, заключение соглашений</w:t>
            </w:r>
          </w:p>
        </w:tc>
      </w:tr>
      <w:tr>
        <w:trPr>
          <w:trHeight w:hRule="atLeast" w:val="516"/>
        </w:trPr>
        <w:tc>
          <w:tcPr>
            <w:tcW w:type="dxa" w:w="568"/>
            <w:tcBorders>
              <w:top w:color="000000" w:sz="4" w:val="single"/>
              <w:left w:color="000000" w:sz="4" w:val="single"/>
              <w:bottom w:color="000000" w:sz="4" w:val="single"/>
              <w:right w:color="000000" w:sz="4" w:val="single"/>
            </w:tcBorders>
          </w:tcPr>
          <w:p w14:paraId="0C060000">
            <w:pPr>
              <w:tabs>
                <w:tab w:leader="none" w:pos="284" w:val="left"/>
              </w:tabs>
              <w:spacing w:after="0" w:line="240" w:lineRule="auto"/>
              <w:ind/>
              <w:jc w:val="both"/>
              <w:rPr>
                <w:rFonts w:ascii="Times New Roman" w:hAnsi="Times New Roman"/>
              </w:rPr>
            </w:pPr>
            <w:r>
              <w:rPr>
                <w:rFonts w:ascii="Times New Roman" w:hAnsi="Times New Roman"/>
              </w:rPr>
              <w:t>5</w:t>
            </w:r>
          </w:p>
        </w:tc>
        <w:tc>
          <w:tcPr>
            <w:tcW w:type="dxa" w:w="4252"/>
            <w:tcBorders>
              <w:top w:color="000000" w:sz="4" w:val="single"/>
              <w:left w:color="000000" w:sz="4" w:val="single"/>
              <w:bottom w:color="000000" w:sz="4" w:val="single"/>
              <w:right w:color="000000" w:sz="4" w:val="single"/>
            </w:tcBorders>
          </w:tcPr>
          <w:p w14:paraId="0D060000">
            <w:pPr>
              <w:spacing w:after="0" w:line="240" w:lineRule="auto"/>
              <w:ind/>
              <w:jc w:val="both"/>
              <w:rPr>
                <w:rFonts w:ascii="Times New Roman" w:hAnsi="Times New Roman"/>
              </w:rPr>
            </w:pPr>
            <w:r>
              <w:rPr>
                <w:rFonts w:ascii="Times New Roman" w:hAnsi="Times New Roman"/>
              </w:rPr>
              <w:t>Отсутствие у части родителей мотивации к получению сертификатов ПФДО</w:t>
            </w:r>
          </w:p>
        </w:tc>
        <w:tc>
          <w:tcPr>
            <w:tcW w:type="dxa" w:w="4927"/>
            <w:tcBorders>
              <w:top w:color="000000" w:sz="4" w:val="single"/>
              <w:left w:color="000000" w:sz="4" w:val="single"/>
              <w:bottom w:color="000000" w:sz="4" w:val="single"/>
              <w:right w:color="000000" w:sz="4" w:val="single"/>
            </w:tcBorders>
          </w:tcPr>
          <w:p w14:paraId="0E060000">
            <w:pPr>
              <w:spacing w:after="0" w:line="240" w:lineRule="auto"/>
              <w:ind/>
              <w:jc w:val="both"/>
              <w:rPr>
                <w:rFonts w:ascii="Times New Roman" w:hAnsi="Times New Roman"/>
              </w:rPr>
            </w:pPr>
            <w:r>
              <w:rPr>
                <w:rFonts w:ascii="Times New Roman" w:hAnsi="Times New Roman"/>
              </w:rPr>
              <w:t>Активизация информационной работы, поиск новых форм информирования.</w:t>
            </w:r>
          </w:p>
        </w:tc>
      </w:tr>
      <w:tr>
        <w:trPr>
          <w:trHeight w:hRule="atLeast" w:val="516"/>
        </w:trPr>
        <w:tc>
          <w:tcPr>
            <w:tcW w:type="dxa" w:w="568"/>
            <w:tcBorders>
              <w:top w:color="000000" w:sz="4" w:val="single"/>
              <w:left w:color="000000" w:sz="4" w:val="single"/>
              <w:bottom w:color="000000" w:sz="4" w:val="single"/>
              <w:right w:color="000000" w:sz="4" w:val="single"/>
            </w:tcBorders>
          </w:tcPr>
          <w:p w14:paraId="0F060000">
            <w:pPr>
              <w:tabs>
                <w:tab w:leader="none" w:pos="284" w:val="left"/>
              </w:tabs>
              <w:spacing w:after="0" w:line="240" w:lineRule="auto"/>
              <w:ind/>
              <w:jc w:val="both"/>
              <w:rPr>
                <w:rFonts w:ascii="Times New Roman" w:hAnsi="Times New Roman"/>
              </w:rPr>
            </w:pPr>
            <w:r>
              <w:rPr>
                <w:rFonts w:ascii="Times New Roman" w:hAnsi="Times New Roman"/>
              </w:rPr>
              <w:t>6</w:t>
            </w:r>
          </w:p>
        </w:tc>
        <w:tc>
          <w:tcPr>
            <w:tcW w:type="dxa" w:w="4252"/>
            <w:tcBorders>
              <w:top w:color="000000" w:sz="4" w:val="single"/>
              <w:left w:color="000000" w:sz="4" w:val="single"/>
              <w:bottom w:color="000000" w:sz="4" w:val="single"/>
              <w:right w:color="000000" w:sz="4" w:val="single"/>
            </w:tcBorders>
          </w:tcPr>
          <w:p w14:paraId="10060000">
            <w:pPr>
              <w:tabs>
                <w:tab w:leader="none" w:pos="284" w:val="left"/>
              </w:tabs>
              <w:spacing w:after="0" w:line="240" w:lineRule="auto"/>
              <w:ind/>
              <w:jc w:val="both"/>
              <w:rPr>
                <w:rFonts w:ascii="Times New Roman" w:hAnsi="Times New Roman"/>
              </w:rPr>
            </w:pPr>
            <w:r>
              <w:rPr>
                <w:rFonts w:ascii="Times New Roman" w:hAnsi="Times New Roman"/>
              </w:rPr>
              <w:t xml:space="preserve">Трудности в обнаружении причин неисправности систем и оборудования, в определении объемов и перечней ремонтных работ, в </w:t>
            </w:r>
            <w:r>
              <w:rPr>
                <w:rFonts w:ascii="Times New Roman" w:hAnsi="Times New Roman"/>
              </w:rPr>
              <w:t xml:space="preserve">их </w:t>
            </w:r>
            <w:r>
              <w:rPr>
                <w:rFonts w:ascii="Times New Roman" w:hAnsi="Times New Roman"/>
              </w:rPr>
              <w:t>приемке по ремонту сложных объектов (капитальному ремонту)</w:t>
            </w:r>
          </w:p>
        </w:tc>
        <w:tc>
          <w:tcPr>
            <w:tcW w:type="dxa" w:w="4927"/>
            <w:tcBorders>
              <w:top w:color="000000" w:sz="4" w:val="single"/>
              <w:left w:color="000000" w:sz="4" w:val="single"/>
              <w:bottom w:color="000000" w:sz="4" w:val="single"/>
              <w:right w:color="000000" w:sz="4" w:val="single"/>
            </w:tcBorders>
          </w:tcPr>
          <w:p w14:paraId="11060000">
            <w:pPr>
              <w:spacing w:after="0" w:line="240" w:lineRule="auto"/>
              <w:ind/>
              <w:jc w:val="both"/>
              <w:rPr>
                <w:rFonts w:ascii="Times New Roman" w:hAnsi="Times New Roman"/>
              </w:rPr>
            </w:pPr>
            <w:r>
              <w:rPr>
                <w:rFonts w:ascii="Times New Roman" w:hAnsi="Times New Roman"/>
              </w:rPr>
              <w:t xml:space="preserve">Привлечение специализированных организаций для определения причин неисправностей, </w:t>
            </w:r>
            <w:r>
              <w:rPr>
                <w:rFonts w:ascii="Times New Roman" w:hAnsi="Times New Roman"/>
              </w:rPr>
              <w:t>осмечивани</w:t>
            </w:r>
            <w:r>
              <w:rPr>
                <w:rFonts w:ascii="Times New Roman" w:hAnsi="Times New Roman"/>
              </w:rPr>
              <w:t>я</w:t>
            </w:r>
            <w:r>
              <w:rPr>
                <w:rFonts w:ascii="Times New Roman" w:hAnsi="Times New Roman"/>
              </w:rPr>
              <w:t xml:space="preserve"> необходимых ремонтных работ, </w:t>
            </w:r>
            <w:r>
              <w:rPr>
                <w:rFonts w:ascii="Times New Roman" w:hAnsi="Times New Roman"/>
              </w:rPr>
              <w:t xml:space="preserve">осуществления </w:t>
            </w:r>
            <w:r>
              <w:rPr>
                <w:rFonts w:ascii="Times New Roman" w:hAnsi="Times New Roman"/>
              </w:rPr>
              <w:t>технического надзора</w:t>
            </w:r>
          </w:p>
        </w:tc>
      </w:tr>
      <w:tr>
        <w:trPr>
          <w:trHeight w:hRule="atLeast" w:val="516"/>
        </w:trPr>
        <w:tc>
          <w:tcPr>
            <w:tcW w:type="dxa" w:w="568"/>
            <w:tcBorders>
              <w:top w:color="000000" w:sz="4" w:val="single"/>
              <w:left w:color="000000" w:sz="4" w:val="single"/>
              <w:bottom w:color="000000" w:sz="4" w:val="single"/>
              <w:right w:color="000000" w:sz="4" w:val="single"/>
            </w:tcBorders>
          </w:tcPr>
          <w:p w14:paraId="12060000">
            <w:pPr>
              <w:tabs>
                <w:tab w:leader="none" w:pos="284" w:val="left"/>
              </w:tabs>
              <w:spacing w:after="0" w:line="240" w:lineRule="auto"/>
              <w:ind/>
              <w:jc w:val="both"/>
              <w:rPr>
                <w:rFonts w:ascii="Times New Roman" w:hAnsi="Times New Roman"/>
              </w:rPr>
            </w:pPr>
            <w:r>
              <w:rPr>
                <w:rFonts w:ascii="Times New Roman" w:hAnsi="Times New Roman"/>
              </w:rPr>
              <w:t>7</w:t>
            </w:r>
          </w:p>
        </w:tc>
        <w:tc>
          <w:tcPr>
            <w:tcW w:type="dxa" w:w="4252"/>
            <w:tcBorders>
              <w:top w:color="000000" w:sz="4" w:val="single"/>
              <w:left w:color="000000" w:sz="4" w:val="single"/>
              <w:bottom w:color="000000" w:sz="4" w:val="single"/>
              <w:right w:color="000000" w:sz="4" w:val="single"/>
            </w:tcBorders>
          </w:tcPr>
          <w:p w14:paraId="13060000">
            <w:pPr>
              <w:tabs>
                <w:tab w:leader="none" w:pos="284" w:val="left"/>
              </w:tabs>
              <w:spacing w:after="0" w:line="240" w:lineRule="auto"/>
              <w:ind/>
              <w:jc w:val="both"/>
              <w:rPr>
                <w:rFonts w:ascii="Times New Roman" w:hAnsi="Times New Roman"/>
              </w:rPr>
            </w:pPr>
            <w:r>
              <w:rPr>
                <w:rFonts w:ascii="Times New Roman" w:hAnsi="Times New Roman"/>
              </w:rPr>
              <w:t>Недостаточность бюджетного  финансирования запланированных мероприятий</w:t>
            </w:r>
          </w:p>
        </w:tc>
        <w:tc>
          <w:tcPr>
            <w:tcW w:type="dxa" w:w="4927"/>
            <w:tcBorders>
              <w:top w:color="000000" w:sz="4" w:val="single"/>
              <w:left w:color="000000" w:sz="4" w:val="single"/>
              <w:bottom w:color="000000" w:sz="4" w:val="single"/>
              <w:right w:color="000000" w:sz="4" w:val="single"/>
            </w:tcBorders>
          </w:tcPr>
          <w:p w14:paraId="14060000">
            <w:pPr>
              <w:spacing w:after="0" w:line="240" w:lineRule="auto"/>
              <w:ind/>
              <w:jc w:val="both"/>
              <w:rPr>
                <w:rFonts w:ascii="Times New Roman" w:hAnsi="Times New Roman"/>
              </w:rPr>
            </w:pPr>
            <w:r>
              <w:rPr>
                <w:rFonts w:ascii="Times New Roman" w:hAnsi="Times New Roman"/>
              </w:rPr>
              <w:t>П</w:t>
            </w:r>
            <w:r>
              <w:rPr>
                <w:rFonts w:ascii="Times New Roman" w:hAnsi="Times New Roman"/>
              </w:rPr>
              <w:t>роведение конкурсных закупочных процедур</w:t>
            </w:r>
            <w:r>
              <w:rPr>
                <w:rFonts w:ascii="Times New Roman" w:hAnsi="Times New Roman"/>
              </w:rPr>
              <w:t xml:space="preserve">; </w:t>
            </w:r>
            <w:r>
              <w:rPr>
                <w:rFonts w:ascii="Times New Roman" w:hAnsi="Times New Roman"/>
              </w:rPr>
              <w:t xml:space="preserve"> привлечение внебюджетных источников финансирования (гранты, пожертвования, внебюджетные средства)</w:t>
            </w:r>
          </w:p>
        </w:tc>
      </w:tr>
    </w:tbl>
    <w:p w14:paraId="15060000">
      <w:pPr>
        <w:pStyle w:val="Style_4"/>
        <w:spacing w:line="240" w:lineRule="auto"/>
        <w:ind/>
        <w:rPr>
          <w:rFonts w:ascii="Times New Roman" w:hAnsi="Times New Roman"/>
          <w:sz w:val="28"/>
        </w:rPr>
      </w:pPr>
    </w:p>
    <w:sectPr>
      <w:headerReference r:id="rId6" w:type="default"/>
      <w:footerReference r:id="rId1" w:type="first"/>
      <w:footerReference r:id="rId7" w:type="default"/>
      <w:pgSz w:h="16838" w:w="11906"/>
      <w:pgMar w:bottom="1134" w:footer="708" w:gutter="0" w:header="708" w:left="1701"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pPr>
    <w:r>
      <w:rPr>
        <w:color w:themeColor="accent1" w:val="4F81BD"/>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distB="91440" distL="114300" distR="114300" distT="91440" layoutInCell="true" locked="false" relativeHeight="251658240" simplePos="false">
              <wp:simplePos x="0" y="0"/>
              <wp:positionH relativeFrom="margin">
                <wp:align>center</wp:align>
              </wp:positionH>
              <wp:positionV relativeFrom="bottomMargin">
                <wp:align>top</wp:align>
              </wp:positionV>
              <wp:extent cx="5943600" cy="36195"/>
              <wp:wrapSquare distB="91440" distL="114300" distR="114300" distT="91440" wrapText="bothSides"/>
              <wp:docPr id="1" name="Picture 1"/>
              <a:graphic>
                <a:graphicData uri="http://schemas.microsoft.com/office/word/2010/wordprocessingShape">
                  <wps:wsp>
                    <wps:cNvSpPr txBox="false"/>
                    <wps:spPr>
                      <a:xfrm flipH="false" flipV="false" rot="0">
                        <a:off x="0" y="0"/>
                        <a:ext cx="5943600" cy="36195"/>
                      </a:xfrm>
                      <a:prstGeom prst="rect">
                        <a:avLst/>
                      </a:prstGeom>
                      <a:ln>
                        <a:noFill/>
                      </a:ln>
                    </wps:spPr>
                    <wps:style>
                      <a:lnRef idx="0"/>
                      <a:fillRef idx="1">
                        <a:schemeClr val="accent1"/>
                      </a:fillRef>
                      <a:effectRef idx="0"/>
                      <a:fontRef idx="none"/>
                    </wps:style>
                    <wps:bodyPr anchor="ctr">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2000000">
    <w:pPr>
      <w:pStyle w:val="Style_1"/>
    </w:pPr>
    <w:r>
      <w:rPr>
        <w:color w:themeColor="accent1" w:val="4F81BD"/>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distB="91440" distL="114300" distR="114300" distT="91440" layoutInCell="true" locked="false" relativeHeight="251658240" simplePos="false">
              <wp:simplePos x="0" y="0"/>
              <wp:positionH relativeFrom="margin">
                <wp:align>center</wp:align>
              </wp:positionH>
              <wp:positionV relativeFrom="bottomMargin">
                <wp:align>top</wp:align>
              </wp:positionV>
              <wp:extent cx="5943600" cy="36195"/>
              <wp:wrapSquare distB="91440" distL="114300" distR="114300" distT="91440" wrapText="bothSides"/>
              <wp:docPr id="2" name="Picture 2"/>
              <a:graphic>
                <a:graphicData uri="http://schemas.microsoft.com/office/word/2010/wordprocessingShape">
                  <wps:wsp>
                    <wps:cNvSpPr txBox="false"/>
                    <wps:spPr>
                      <a:xfrm flipH="false" flipV="false" rot="0">
                        <a:off x="0" y="0"/>
                        <a:ext cx="5943600" cy="36195"/>
                      </a:xfrm>
                      <a:prstGeom prst="rect">
                        <a:avLst/>
                      </a:prstGeom>
                      <a:ln>
                        <a:noFill/>
                      </a:ln>
                    </wps:spPr>
                    <wps:style>
                      <a:lnRef idx="0"/>
                      <a:fillRef idx="1">
                        <a:schemeClr val="accent1"/>
                      </a:fillRef>
                      <a:effectRef idx="0"/>
                      <a:fontRef idx="none"/>
                    </wps:style>
                    <wps:bodyPr anchor="ctr">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4.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5000000">
    <w:pPr>
      <w:pStyle w:val="Style_1"/>
      <w:rPr>
        <w:rFonts w:ascii="Times New Roman" w:hAnsi="Times New Roman"/>
      </w:rPr>
    </w:pPr>
    <w:r>
      <w:rPr>
        <w:rFonts w:ascii="Times New Roman" w:hAnsi="Times New Roman"/>
      </w:rPr>
      <w:t xml:space="preserve">Программа развития КОГОБУ </w:t>
    </w:r>
    <w:r>
      <w:rPr>
        <w:rFonts w:ascii="Times New Roman" w:hAnsi="Times New Roman"/>
      </w:rPr>
      <w:t>ДО</w:t>
    </w:r>
    <w:r>
      <w:rPr>
        <w:rFonts w:ascii="Times New Roman" w:hAnsi="Times New Roman"/>
      </w:rPr>
      <w:t xml:space="preserve"> «Дворец творчества-Мемориал» на 2022-2026гг.</w:t>
    </w:r>
  </w:p>
</w:ftr>
</file>

<file path=word/footer5.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6000000">
    <w:pPr>
      <w:pStyle w:val="Style_1"/>
    </w:pPr>
    <w:r>
      <w:rPr>
        <w:color w:themeColor="accent1" w:val="4F81BD"/>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distB="91440" distL="114300" distR="114300" distT="91440" layoutInCell="true" locked="false" relativeHeight="251658240" simplePos="false">
              <wp:simplePos x="0" y="0"/>
              <wp:positionH relativeFrom="margin">
                <wp:align>center</wp:align>
              </wp:positionH>
              <wp:positionV relativeFrom="bottomMargin">
                <wp:align>top</wp:align>
              </wp:positionV>
              <wp:extent cx="5943600" cy="36195"/>
              <wp:wrapSquare distB="91440" distL="114300" distR="114300" distT="91440" wrapText="bothSides"/>
              <wp:docPr id="3" name="Picture 3"/>
              <a:graphic>
                <a:graphicData uri="http://schemas.microsoft.com/office/word/2010/wordprocessingShape">
                  <wps:wsp>
                    <wps:cNvSpPr txBox="false"/>
                    <wps:spPr>
                      <a:xfrm flipH="false" flipV="false" rot="0">
                        <a:off x="0" y="0"/>
                        <a:ext cx="5943600" cy="36195"/>
                      </a:xfrm>
                      <a:prstGeom prst="rect">
                        <a:avLst/>
                      </a:prstGeom>
                      <a:ln>
                        <a:noFill/>
                      </a:ln>
                    </wps:spPr>
                    <wps:style>
                      <a:lnRef idx="0"/>
                      <a:fillRef idx="1">
                        <a:schemeClr val="accent1"/>
                      </a:fillRef>
                      <a:effectRef idx="0"/>
                      <a:fontRef idx="none"/>
                    </wps:style>
                    <wps:bodyPr anchor="ctr">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7.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9000000">
    <w:pPr>
      <w:pStyle w:val="Style_1"/>
      <w:rPr>
        <w:rFonts w:ascii="Times New Roman" w:hAnsi="Times New Roman"/>
      </w:rPr>
    </w:pPr>
    <w:r>
      <w:rPr>
        <w:rFonts w:ascii="Times New Roman" w:hAnsi="Times New Roman"/>
      </w:rPr>
      <w:t xml:space="preserve">Программа развития КОГОБУ </w:t>
    </w:r>
    <w:r>
      <w:rPr>
        <w:rFonts w:ascii="Times New Roman" w:hAnsi="Times New Roman"/>
      </w:rPr>
      <w:t>ДО</w:t>
    </w:r>
    <w:r>
      <w:rPr>
        <w:rFonts w:ascii="Times New Roman" w:hAnsi="Times New Roman"/>
      </w:rPr>
      <w:t xml:space="preserve"> «Дворец творчества-Мемориал» на 2022-2026гг.</w:t>
    </w:r>
  </w:p>
</w:ftr>
</file>

<file path=word/footer9.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C000000">
    <w:pPr>
      <w:pStyle w:val="Style_1"/>
      <w:rPr>
        <w:rFonts w:ascii="Times New Roman" w:hAnsi="Times New Roman"/>
      </w:rPr>
    </w:pPr>
    <w:r>
      <w:rPr>
        <w:rFonts w:ascii="Times New Roman" w:hAnsi="Times New Roman"/>
      </w:rPr>
      <w:t xml:space="preserve">Программа развития КОГОБУ </w:t>
    </w:r>
    <w:r>
      <w:rPr>
        <w:rFonts w:ascii="Times New Roman" w:hAnsi="Times New Roman"/>
      </w:rPr>
      <w:t>ДО</w:t>
    </w:r>
    <w:r>
      <w:rPr>
        <w:rFonts w:ascii="Times New Roman" w:hAnsi="Times New Roman"/>
      </w:rPr>
      <w:t xml:space="preserve"> «Дворец творчества-Мемориал» на 2022-2026гг.</w:t>
    </w:r>
  </w:p>
</w:ftr>
</file>

<file path=word/header3.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2"/>
      <w:ind/>
      <w:jc w:val="center"/>
    </w:pPr>
  </w:p>
  <w:p w14:paraId="04000000">
    <w:pPr>
      <w:pStyle w:val="Style_2"/>
    </w:pPr>
  </w:p>
</w:hdr>
</file>

<file path=word/header6.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7000000">
    <w:pPr>
      <w:pStyle w:val="Style_2"/>
      <w:ind/>
      <w:jc w:val="center"/>
    </w:pPr>
  </w:p>
  <w:p w14:paraId="08000000">
    <w:pPr>
      <w:pStyle w:val="Style_2"/>
    </w:pPr>
  </w:p>
</w:hdr>
</file>

<file path=word/header8.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A000000">
    <w:pPr>
      <w:pStyle w:val="Style_2"/>
      <w:ind/>
      <w:jc w:val="center"/>
    </w:pPr>
  </w:p>
  <w:p w14:paraId="0B000000">
    <w:pPr>
      <w:pStyle w:val="Style_2"/>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bullet"/>
      <w:lvlText w:val=""/>
      <w:lvlJc w:val="left"/>
      <w:pPr>
        <w:ind w:hanging="360" w:left="720"/>
      </w:pPr>
      <w:rPr>
        <w:rFonts w:ascii="Symbol" w:hAnsi="Symbol"/>
        <w:sz w:val="26"/>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
    <w:lvl w:ilvl="0">
      <w:start w:val="1"/>
      <w:numFmt w:val="decimal"/>
      <w:lvlText w:val="%1."/>
      <w:lvlJc w:val="left"/>
      <w:pPr>
        <w:ind w:hanging="360" w:left="720"/>
      </w:p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
    <w:lvl w:ilvl="0">
      <w:start w:val="1"/>
      <w:numFmt w:val="bullet"/>
      <w:lvlText w:val=""/>
      <w:lvlJc w:val="left"/>
      <w:pPr>
        <w:tabs>
          <w:tab w:leader="none" w:pos="1024" w:val="left"/>
        </w:tabs>
        <w:ind w:hanging="360" w:left="1024"/>
      </w:pPr>
      <w:rPr>
        <w:rFonts w:ascii="Symbol" w:hAnsi="Symbol"/>
        <w:sz w:val="26"/>
      </w:rPr>
    </w:lvl>
    <w:lvl w:ilvl="1">
      <w:start w:val="1"/>
      <w:numFmt w:val="bullet"/>
      <w:lvlText w:val="o"/>
      <w:lvlJc w:val="left"/>
      <w:pPr>
        <w:tabs>
          <w:tab w:leader="none" w:pos="1800" w:val="left"/>
        </w:tabs>
        <w:ind w:hanging="360" w:left="1800"/>
      </w:pPr>
      <w:rPr>
        <w:rFonts w:ascii="Courier New" w:hAnsi="Courier New"/>
      </w:rPr>
    </w:lvl>
    <w:lvl w:ilvl="2">
      <w:start w:val="1"/>
      <w:numFmt w:val="bullet"/>
      <w:lvlText w:val=""/>
      <w:lvlJc w:val="left"/>
      <w:pPr>
        <w:tabs>
          <w:tab w:leader="none" w:pos="2520" w:val="left"/>
        </w:tabs>
        <w:ind w:hanging="360" w:left="2520"/>
      </w:pPr>
      <w:rPr>
        <w:rFonts w:ascii="Wingdings" w:hAnsi="Wingdings"/>
      </w:rPr>
    </w:lvl>
    <w:lvl w:ilvl="3">
      <w:start w:val="1"/>
      <w:numFmt w:val="bullet"/>
      <w:lvlText w:val=""/>
      <w:lvlJc w:val="left"/>
      <w:pPr>
        <w:tabs>
          <w:tab w:leader="none" w:pos="3240" w:val="left"/>
        </w:tabs>
        <w:ind w:hanging="360" w:left="3240"/>
      </w:pPr>
      <w:rPr>
        <w:rFonts w:ascii="Symbol" w:hAnsi="Symbol"/>
      </w:rPr>
    </w:lvl>
    <w:lvl w:ilvl="4">
      <w:start w:val="1"/>
      <w:numFmt w:val="bullet"/>
      <w:lvlText w:val="o"/>
      <w:lvlJc w:val="left"/>
      <w:pPr>
        <w:tabs>
          <w:tab w:leader="none" w:pos="3960" w:val="left"/>
        </w:tabs>
        <w:ind w:hanging="360" w:left="3960"/>
      </w:pPr>
      <w:rPr>
        <w:rFonts w:ascii="Courier New" w:hAnsi="Courier New"/>
      </w:rPr>
    </w:lvl>
    <w:lvl w:ilvl="5">
      <w:start w:val="1"/>
      <w:numFmt w:val="bullet"/>
      <w:lvlText w:val=""/>
      <w:lvlJc w:val="left"/>
      <w:pPr>
        <w:tabs>
          <w:tab w:leader="none" w:pos="4680" w:val="left"/>
        </w:tabs>
        <w:ind w:hanging="360" w:left="4680"/>
      </w:pPr>
      <w:rPr>
        <w:rFonts w:ascii="Wingdings" w:hAnsi="Wingdings"/>
      </w:rPr>
    </w:lvl>
    <w:lvl w:ilvl="6">
      <w:start w:val="1"/>
      <w:numFmt w:val="bullet"/>
      <w:lvlText w:val=""/>
      <w:lvlJc w:val="left"/>
      <w:pPr>
        <w:tabs>
          <w:tab w:leader="none" w:pos="5400" w:val="left"/>
        </w:tabs>
        <w:ind w:hanging="360" w:left="5400"/>
      </w:pPr>
      <w:rPr>
        <w:rFonts w:ascii="Symbol" w:hAnsi="Symbol"/>
      </w:rPr>
    </w:lvl>
    <w:lvl w:ilvl="7">
      <w:start w:val="1"/>
      <w:numFmt w:val="bullet"/>
      <w:lvlText w:val="o"/>
      <w:lvlJc w:val="left"/>
      <w:pPr>
        <w:tabs>
          <w:tab w:leader="none" w:pos="6120" w:val="left"/>
        </w:tabs>
        <w:ind w:hanging="360" w:left="6120"/>
      </w:pPr>
      <w:rPr>
        <w:rFonts w:ascii="Courier New" w:hAnsi="Courier New"/>
      </w:rPr>
    </w:lvl>
    <w:lvl w:ilvl="8">
      <w:start w:val="1"/>
      <w:numFmt w:val="bullet"/>
      <w:lvlText w:val=""/>
      <w:lvlJc w:val="left"/>
      <w:pPr>
        <w:tabs>
          <w:tab w:leader="none" w:pos="6840" w:val="left"/>
        </w:tabs>
        <w:ind w:hanging="360" w:left="6840"/>
      </w:pPr>
      <w:rPr>
        <w:rFonts w:ascii="Wingdings" w:hAnsi="Wingdings"/>
      </w:rPr>
    </w:lvl>
  </w:abstractNum>
  <w:abstractNum w:abstractNumId="4">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
    <w:lvl w:ilvl="0">
      <w:start w:val="1"/>
      <w:numFmt w:val="bullet"/>
      <w:lvlText w:val=""/>
      <w:lvlJc w:val="left"/>
      <w:pPr>
        <w:ind w:hanging="360" w:left="786"/>
      </w:pPr>
      <w:rPr>
        <w:rFonts w:ascii="Symbol" w:hAnsi="Symbol"/>
        <w:color w:val="000000"/>
        <w:sz w:val="26"/>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
    <w:lvl w:ilvl="0">
      <w:start w:val="1"/>
      <w:numFmt w:val="decimal"/>
      <w:lvlText w:val="%1."/>
      <w:lvlJc w:val="left"/>
      <w:pPr>
        <w:ind w:hanging="360" w:left="394"/>
      </w:pPr>
      <w:rPr>
        <w:b w:val="1"/>
      </w:rPr>
    </w:lvl>
    <w:lvl w:ilvl="1">
      <w:start w:val="1"/>
      <w:numFmt w:val="lowerLetter"/>
      <w:lvlText w:val="%2."/>
      <w:lvlJc w:val="left"/>
      <w:pPr>
        <w:ind w:hanging="360" w:left="1114"/>
      </w:pPr>
    </w:lvl>
    <w:lvl w:ilvl="2">
      <w:start w:val="1"/>
      <w:numFmt w:val="lowerRoman"/>
      <w:lvlText w:val="%3."/>
      <w:lvlJc w:val="right"/>
      <w:pPr>
        <w:ind w:hanging="180" w:left="1834"/>
      </w:pPr>
    </w:lvl>
    <w:lvl w:ilvl="3">
      <w:start w:val="1"/>
      <w:numFmt w:val="decimal"/>
      <w:lvlText w:val="%4."/>
      <w:lvlJc w:val="left"/>
      <w:pPr>
        <w:ind w:hanging="360" w:left="2554"/>
      </w:pPr>
    </w:lvl>
    <w:lvl w:ilvl="4">
      <w:start w:val="1"/>
      <w:numFmt w:val="lowerLetter"/>
      <w:lvlText w:val="%5."/>
      <w:lvlJc w:val="left"/>
      <w:pPr>
        <w:ind w:hanging="360" w:left="3274"/>
      </w:pPr>
    </w:lvl>
    <w:lvl w:ilvl="5">
      <w:start w:val="1"/>
      <w:numFmt w:val="lowerRoman"/>
      <w:lvlText w:val="%6."/>
      <w:lvlJc w:val="right"/>
      <w:pPr>
        <w:ind w:hanging="180" w:left="3994"/>
      </w:pPr>
    </w:lvl>
    <w:lvl w:ilvl="6">
      <w:start w:val="1"/>
      <w:numFmt w:val="decimal"/>
      <w:lvlText w:val="%7."/>
      <w:lvlJc w:val="left"/>
      <w:pPr>
        <w:ind w:hanging="360" w:left="4714"/>
      </w:pPr>
    </w:lvl>
    <w:lvl w:ilvl="7">
      <w:start w:val="1"/>
      <w:numFmt w:val="lowerLetter"/>
      <w:lvlText w:val="%8."/>
      <w:lvlJc w:val="left"/>
      <w:pPr>
        <w:ind w:hanging="360" w:left="5434"/>
      </w:pPr>
    </w:lvl>
    <w:lvl w:ilvl="8">
      <w:start w:val="1"/>
      <w:numFmt w:val="lowerRoman"/>
      <w:lvlText w:val="%9."/>
      <w:lvlJc w:val="right"/>
      <w:pPr>
        <w:ind w:hanging="180" w:left="6154"/>
      </w:pPr>
    </w:lvl>
  </w:abstractNum>
  <w:abstractNum w:abstractNumId="7">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8">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9">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0">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11">
    <w:lvl w:ilvl="0">
      <w:start w:val="1"/>
      <w:numFmt w:val="bullet"/>
      <w:lvlText w:val="•"/>
      <w:lvlJc w:val="left"/>
      <w:pPr>
        <w:ind w:hanging="360" w:left="1080"/>
      </w:pPr>
      <w:rPr>
        <w:rFonts w:ascii="Times New Roman" w:hAnsi="Times New Roman"/>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12">
    <w:lvl w:ilvl="0">
      <w:start w:val="1"/>
      <w:numFmt w:val="bullet"/>
      <w:lvlText w:val="•"/>
      <w:lvlJc w:val="left"/>
      <w:pPr>
        <w:tabs>
          <w:tab w:leader="none" w:pos="720" w:val="left"/>
        </w:tabs>
        <w:ind w:hanging="360" w:left="720"/>
      </w:pPr>
      <w:rPr>
        <w:rFonts w:ascii="Times New Roman" w:hAnsi="Times New Roman"/>
      </w:rPr>
    </w:lvl>
    <w:lvl w:ilvl="1">
      <w:start w:val="1"/>
      <w:numFmt w:val="bullet"/>
      <w:lvlText w:val="•"/>
      <w:lvlJc w:val="left"/>
      <w:pPr>
        <w:tabs>
          <w:tab w:leader="none" w:pos="1440" w:val="left"/>
        </w:tabs>
        <w:ind w:hanging="360" w:left="1440"/>
      </w:pPr>
      <w:rPr>
        <w:rFonts w:ascii="Times New Roman" w:hAnsi="Times New Roman"/>
      </w:rPr>
    </w:lvl>
    <w:lvl w:ilvl="2">
      <w:start w:val="1"/>
      <w:numFmt w:val="bullet"/>
      <w:lvlText w:val="•"/>
      <w:lvlJc w:val="left"/>
      <w:pPr>
        <w:tabs>
          <w:tab w:leader="none" w:pos="2160" w:val="left"/>
        </w:tabs>
        <w:ind w:hanging="360" w:left="2160"/>
      </w:pPr>
      <w:rPr>
        <w:rFonts w:ascii="Times New Roman" w:hAnsi="Times New Roman"/>
      </w:rPr>
    </w:lvl>
    <w:lvl w:ilvl="3">
      <w:start w:val="1"/>
      <w:numFmt w:val="bullet"/>
      <w:lvlText w:val="•"/>
      <w:lvlJc w:val="left"/>
      <w:pPr>
        <w:tabs>
          <w:tab w:leader="none" w:pos="2880" w:val="left"/>
        </w:tabs>
        <w:ind w:hanging="360" w:left="2880"/>
      </w:pPr>
      <w:rPr>
        <w:rFonts w:ascii="Times New Roman" w:hAnsi="Times New Roman"/>
      </w:rPr>
    </w:lvl>
    <w:lvl w:ilvl="4">
      <w:start w:val="1"/>
      <w:numFmt w:val="bullet"/>
      <w:lvlText w:val="•"/>
      <w:lvlJc w:val="left"/>
      <w:pPr>
        <w:tabs>
          <w:tab w:leader="none" w:pos="3600" w:val="left"/>
        </w:tabs>
        <w:ind w:hanging="360" w:left="3600"/>
      </w:pPr>
      <w:rPr>
        <w:rFonts w:ascii="Times New Roman" w:hAnsi="Times New Roman"/>
      </w:rPr>
    </w:lvl>
    <w:lvl w:ilvl="5">
      <w:start w:val="1"/>
      <w:numFmt w:val="bullet"/>
      <w:lvlText w:val="•"/>
      <w:lvlJc w:val="left"/>
      <w:pPr>
        <w:tabs>
          <w:tab w:leader="none" w:pos="4320" w:val="left"/>
        </w:tabs>
        <w:ind w:hanging="360" w:left="4320"/>
      </w:pPr>
      <w:rPr>
        <w:rFonts w:ascii="Times New Roman" w:hAnsi="Times New Roman"/>
      </w:rPr>
    </w:lvl>
    <w:lvl w:ilvl="6">
      <w:start w:val="1"/>
      <w:numFmt w:val="bullet"/>
      <w:lvlText w:val="•"/>
      <w:lvlJc w:val="left"/>
      <w:pPr>
        <w:tabs>
          <w:tab w:leader="none" w:pos="5040" w:val="left"/>
        </w:tabs>
        <w:ind w:hanging="360" w:left="5040"/>
      </w:pPr>
      <w:rPr>
        <w:rFonts w:ascii="Times New Roman" w:hAnsi="Times New Roman"/>
      </w:rPr>
    </w:lvl>
    <w:lvl w:ilvl="7">
      <w:start w:val="1"/>
      <w:numFmt w:val="bullet"/>
      <w:lvlText w:val="•"/>
      <w:lvlJc w:val="left"/>
      <w:pPr>
        <w:tabs>
          <w:tab w:leader="none" w:pos="5760" w:val="left"/>
        </w:tabs>
        <w:ind w:hanging="360" w:left="5760"/>
      </w:pPr>
      <w:rPr>
        <w:rFonts w:ascii="Times New Roman" w:hAnsi="Times New Roman"/>
      </w:rPr>
    </w:lvl>
    <w:lvl w:ilvl="8">
      <w:start w:val="1"/>
      <w:numFmt w:val="bullet"/>
      <w:lvlText w:val="•"/>
      <w:lvlJc w:val="left"/>
      <w:pPr>
        <w:tabs>
          <w:tab w:leader="none" w:pos="6480" w:val="left"/>
        </w:tabs>
        <w:ind w:hanging="360" w:left="6480"/>
      </w:pPr>
      <w:rPr>
        <w:rFonts w:ascii="Times New Roman" w:hAnsi="Times New Roman"/>
      </w:rPr>
    </w:lvl>
  </w:abstractNum>
  <w:abstractNum w:abstractNumId="13">
    <w:lvl w:ilvl="0">
      <w:start w:val="1"/>
      <w:numFmt w:val="bullet"/>
      <w:lvlText w:val="•"/>
      <w:lvlJc w:val="left"/>
      <w:pPr>
        <w:tabs>
          <w:tab w:leader="none" w:pos="720" w:val="left"/>
        </w:tabs>
        <w:ind w:hanging="360" w:left="720"/>
      </w:pPr>
      <w:rPr>
        <w:rFonts w:ascii="Times New Roman" w:hAnsi="Times New Roman"/>
      </w:rPr>
    </w:lvl>
    <w:lvl w:ilvl="1">
      <w:start w:val="1"/>
      <w:numFmt w:val="bullet"/>
      <w:lvlText w:val="•"/>
      <w:lvlJc w:val="left"/>
      <w:pPr>
        <w:tabs>
          <w:tab w:leader="none" w:pos="1440" w:val="left"/>
        </w:tabs>
        <w:ind w:hanging="360" w:left="1440"/>
      </w:pPr>
      <w:rPr>
        <w:rFonts w:ascii="Times New Roman" w:hAnsi="Times New Roman"/>
      </w:rPr>
    </w:lvl>
    <w:lvl w:ilvl="2">
      <w:start w:val="1"/>
      <w:numFmt w:val="bullet"/>
      <w:lvlText w:val="•"/>
      <w:lvlJc w:val="left"/>
      <w:pPr>
        <w:tabs>
          <w:tab w:leader="none" w:pos="2160" w:val="left"/>
        </w:tabs>
        <w:ind w:hanging="360" w:left="2160"/>
      </w:pPr>
      <w:rPr>
        <w:rFonts w:ascii="Times New Roman" w:hAnsi="Times New Roman"/>
      </w:rPr>
    </w:lvl>
    <w:lvl w:ilvl="3">
      <w:start w:val="1"/>
      <w:numFmt w:val="bullet"/>
      <w:lvlText w:val="•"/>
      <w:lvlJc w:val="left"/>
      <w:pPr>
        <w:tabs>
          <w:tab w:leader="none" w:pos="2880" w:val="left"/>
        </w:tabs>
        <w:ind w:hanging="360" w:left="2880"/>
      </w:pPr>
      <w:rPr>
        <w:rFonts w:ascii="Times New Roman" w:hAnsi="Times New Roman"/>
      </w:rPr>
    </w:lvl>
    <w:lvl w:ilvl="4">
      <w:start w:val="1"/>
      <w:numFmt w:val="bullet"/>
      <w:lvlText w:val="•"/>
      <w:lvlJc w:val="left"/>
      <w:pPr>
        <w:tabs>
          <w:tab w:leader="none" w:pos="3600" w:val="left"/>
        </w:tabs>
        <w:ind w:hanging="360" w:left="3600"/>
      </w:pPr>
      <w:rPr>
        <w:rFonts w:ascii="Times New Roman" w:hAnsi="Times New Roman"/>
      </w:rPr>
    </w:lvl>
    <w:lvl w:ilvl="5">
      <w:start w:val="1"/>
      <w:numFmt w:val="bullet"/>
      <w:lvlText w:val="•"/>
      <w:lvlJc w:val="left"/>
      <w:pPr>
        <w:tabs>
          <w:tab w:leader="none" w:pos="4320" w:val="left"/>
        </w:tabs>
        <w:ind w:hanging="360" w:left="4320"/>
      </w:pPr>
      <w:rPr>
        <w:rFonts w:ascii="Times New Roman" w:hAnsi="Times New Roman"/>
      </w:rPr>
    </w:lvl>
    <w:lvl w:ilvl="6">
      <w:start w:val="1"/>
      <w:numFmt w:val="bullet"/>
      <w:lvlText w:val="•"/>
      <w:lvlJc w:val="left"/>
      <w:pPr>
        <w:tabs>
          <w:tab w:leader="none" w:pos="5040" w:val="left"/>
        </w:tabs>
        <w:ind w:hanging="360" w:left="5040"/>
      </w:pPr>
      <w:rPr>
        <w:rFonts w:ascii="Times New Roman" w:hAnsi="Times New Roman"/>
      </w:rPr>
    </w:lvl>
    <w:lvl w:ilvl="7">
      <w:start w:val="1"/>
      <w:numFmt w:val="bullet"/>
      <w:lvlText w:val="•"/>
      <w:lvlJc w:val="left"/>
      <w:pPr>
        <w:tabs>
          <w:tab w:leader="none" w:pos="5760" w:val="left"/>
        </w:tabs>
        <w:ind w:hanging="360" w:left="5760"/>
      </w:pPr>
      <w:rPr>
        <w:rFonts w:ascii="Times New Roman" w:hAnsi="Times New Roman"/>
      </w:rPr>
    </w:lvl>
    <w:lvl w:ilvl="8">
      <w:start w:val="1"/>
      <w:numFmt w:val="bullet"/>
      <w:lvlText w:val="•"/>
      <w:lvlJc w:val="left"/>
      <w:pPr>
        <w:tabs>
          <w:tab w:leader="none" w:pos="6480" w:val="left"/>
        </w:tabs>
        <w:ind w:hanging="360" w:left="6480"/>
      </w:pPr>
      <w:rPr>
        <w:rFonts w:ascii="Times New Roman" w:hAnsi="Times New Roman"/>
      </w:rPr>
    </w:lvl>
  </w:abstractNum>
  <w:abstractNum w:abstractNumId="14">
    <w:lvl w:ilvl="0">
      <w:start w:val="1"/>
      <w:numFmt w:val="bullet"/>
      <w:lvlText w:val="–"/>
      <w:lvlJc w:val="left"/>
      <w:pPr>
        <w:ind w:hanging="360" w:left="1080"/>
      </w:pPr>
      <w:rPr>
        <w:rFonts w:ascii="Times New Roman" w:hAnsi="Times New Roman"/>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15">
    <w:lvl w:ilvl="0">
      <w:start w:val="1"/>
      <w:numFmt w:val="bullet"/>
      <w:lvlText w:val=""/>
      <w:lvlJc w:val="left"/>
      <w:pPr>
        <w:tabs>
          <w:tab w:leader="none" w:pos="644" w:val="left"/>
        </w:tabs>
        <w:ind w:hanging="360" w:left="644"/>
      </w:pPr>
      <w:rPr>
        <w:rFonts w:ascii="Symbol" w:hAnsi="Symbol"/>
        <w:color w:val="000000"/>
        <w:sz w:val="26"/>
      </w:rPr>
    </w:lvl>
    <w:lvl w:ilvl="1">
      <w:start w:val="1"/>
      <w:numFmt w:val="decimal"/>
      <w:lvlText w:val="%2."/>
      <w:lvlJc w:val="left"/>
      <w:pPr>
        <w:tabs>
          <w:tab w:leader="none" w:pos="520" w:val="left"/>
        </w:tabs>
        <w:ind w:hanging="360" w:left="520"/>
      </w:pPr>
    </w:lvl>
    <w:lvl w:ilvl="2">
      <w:start w:val="1"/>
      <w:numFmt w:val="decimal"/>
      <w:lvlText w:val="%3."/>
      <w:lvlJc w:val="left"/>
      <w:pPr>
        <w:tabs>
          <w:tab w:leader="none" w:pos="1240" w:val="left"/>
        </w:tabs>
        <w:ind w:hanging="360" w:left="1240"/>
      </w:pPr>
    </w:lvl>
    <w:lvl w:ilvl="3">
      <w:start w:val="1"/>
      <w:numFmt w:val="decimal"/>
      <w:lvlText w:val="%4."/>
      <w:lvlJc w:val="left"/>
      <w:pPr>
        <w:tabs>
          <w:tab w:leader="none" w:pos="1960" w:val="left"/>
        </w:tabs>
        <w:ind w:hanging="360" w:left="1960"/>
      </w:pPr>
    </w:lvl>
    <w:lvl w:ilvl="4">
      <w:start w:val="1"/>
      <w:numFmt w:val="decimal"/>
      <w:lvlText w:val="%5."/>
      <w:lvlJc w:val="left"/>
      <w:pPr>
        <w:tabs>
          <w:tab w:leader="none" w:pos="2680" w:val="left"/>
        </w:tabs>
        <w:ind w:hanging="360" w:left="2680"/>
      </w:pPr>
    </w:lvl>
    <w:lvl w:ilvl="5">
      <w:start w:val="1"/>
      <w:numFmt w:val="decimal"/>
      <w:lvlText w:val="%6."/>
      <w:lvlJc w:val="left"/>
      <w:pPr>
        <w:tabs>
          <w:tab w:leader="none" w:pos="3400" w:val="left"/>
        </w:tabs>
        <w:ind w:hanging="360" w:left="3400"/>
      </w:pPr>
    </w:lvl>
    <w:lvl w:ilvl="6">
      <w:start w:val="1"/>
      <w:numFmt w:val="decimal"/>
      <w:lvlText w:val="%7."/>
      <w:lvlJc w:val="left"/>
      <w:pPr>
        <w:tabs>
          <w:tab w:leader="none" w:pos="4120" w:val="left"/>
        </w:tabs>
        <w:ind w:hanging="360" w:left="4120"/>
      </w:pPr>
    </w:lvl>
    <w:lvl w:ilvl="7">
      <w:start w:val="1"/>
      <w:numFmt w:val="decimal"/>
      <w:lvlText w:val="%8."/>
      <w:lvlJc w:val="left"/>
      <w:pPr>
        <w:tabs>
          <w:tab w:leader="none" w:pos="4840" w:val="left"/>
        </w:tabs>
        <w:ind w:hanging="360" w:left="4840"/>
      </w:pPr>
    </w:lvl>
    <w:lvl w:ilvl="8">
      <w:start w:val="1"/>
      <w:numFmt w:val="decimal"/>
      <w:lvlText w:val="%9."/>
      <w:lvlJc w:val="left"/>
      <w:pPr>
        <w:tabs>
          <w:tab w:leader="none" w:pos="5560" w:val="left"/>
        </w:tabs>
        <w:ind w:hanging="360" w:left="5560"/>
      </w:pPr>
    </w:lvl>
  </w:abstractNum>
  <w:abstractNum w:abstractNumId="16">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7">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8">
    <w:lvl w:ilvl="0">
      <w:start w:val="1"/>
      <w:numFmt w:val="decimal"/>
      <w:lvlText w:val="%1)"/>
      <w:lvlJc w:val="left"/>
      <w:pPr>
        <w:ind w:hanging="360" w:left="1495"/>
      </w:pPr>
    </w:lvl>
    <w:lvl w:ilvl="1">
      <w:start w:val="1"/>
      <w:numFmt w:val="lowerLetter"/>
      <w:lvlText w:val="%2."/>
      <w:lvlJc w:val="left"/>
      <w:pPr>
        <w:ind w:hanging="360" w:left="1647"/>
      </w:pPr>
    </w:lvl>
    <w:lvl w:ilvl="2">
      <w:start w:val="1"/>
      <w:numFmt w:val="lowerRoman"/>
      <w:lvlText w:val="%3."/>
      <w:lvlJc w:val="right"/>
      <w:pPr>
        <w:ind w:hanging="180" w:left="2367"/>
      </w:pPr>
    </w:lvl>
    <w:lvl w:ilvl="3">
      <w:start w:val="1"/>
      <w:numFmt w:val="decimal"/>
      <w:lvlText w:val="%4."/>
      <w:lvlJc w:val="left"/>
      <w:pPr>
        <w:ind w:hanging="360" w:left="3087"/>
      </w:pPr>
    </w:lvl>
    <w:lvl w:ilvl="4">
      <w:start w:val="1"/>
      <w:numFmt w:val="lowerLetter"/>
      <w:lvlText w:val="%5."/>
      <w:lvlJc w:val="left"/>
      <w:pPr>
        <w:ind w:hanging="360" w:left="3807"/>
      </w:pPr>
    </w:lvl>
    <w:lvl w:ilvl="5">
      <w:start w:val="1"/>
      <w:numFmt w:val="lowerRoman"/>
      <w:lvlText w:val="%6."/>
      <w:lvlJc w:val="right"/>
      <w:pPr>
        <w:ind w:hanging="180" w:left="4527"/>
      </w:pPr>
    </w:lvl>
    <w:lvl w:ilvl="6">
      <w:start w:val="1"/>
      <w:numFmt w:val="decimal"/>
      <w:lvlText w:val="%7."/>
      <w:lvlJc w:val="left"/>
      <w:pPr>
        <w:ind w:hanging="360" w:left="5247"/>
      </w:pPr>
    </w:lvl>
    <w:lvl w:ilvl="7">
      <w:start w:val="1"/>
      <w:numFmt w:val="lowerLetter"/>
      <w:lvlText w:val="%8."/>
      <w:lvlJc w:val="left"/>
      <w:pPr>
        <w:ind w:hanging="360" w:left="5967"/>
      </w:pPr>
    </w:lvl>
    <w:lvl w:ilvl="8">
      <w:start w:val="1"/>
      <w:numFmt w:val="lowerRoman"/>
      <w:lvlText w:val="%9."/>
      <w:lvlJc w:val="right"/>
      <w:pPr>
        <w:ind w:hanging="180" w:left="6687"/>
      </w:pPr>
    </w:lvl>
  </w:abstractNum>
  <w:abstractNum w:abstractNumId="19">
    <w:lvl w:ilvl="0">
      <w:start w:val="1"/>
      <w:numFmt w:val="decimal"/>
      <w:lvlText w:val="%1)"/>
      <w:lvlJc w:val="left"/>
      <w:pPr>
        <w:ind w:hanging="360" w:left="1495"/>
      </w:pPr>
    </w:lvl>
    <w:lvl w:ilvl="1">
      <w:start w:val="1"/>
      <w:numFmt w:val="lowerLetter"/>
      <w:lvlText w:val="%2."/>
      <w:lvlJc w:val="left"/>
      <w:pPr>
        <w:ind w:hanging="360" w:left="1647"/>
      </w:pPr>
    </w:lvl>
    <w:lvl w:ilvl="2">
      <w:start w:val="1"/>
      <w:numFmt w:val="lowerRoman"/>
      <w:lvlText w:val="%3."/>
      <w:lvlJc w:val="right"/>
      <w:pPr>
        <w:ind w:hanging="180" w:left="2367"/>
      </w:pPr>
    </w:lvl>
    <w:lvl w:ilvl="3">
      <w:start w:val="1"/>
      <w:numFmt w:val="decimal"/>
      <w:lvlText w:val="%4."/>
      <w:lvlJc w:val="left"/>
      <w:pPr>
        <w:ind w:hanging="360" w:left="3087"/>
      </w:pPr>
    </w:lvl>
    <w:lvl w:ilvl="4">
      <w:start w:val="1"/>
      <w:numFmt w:val="lowerLetter"/>
      <w:lvlText w:val="%5."/>
      <w:lvlJc w:val="left"/>
      <w:pPr>
        <w:ind w:hanging="360" w:left="3807"/>
      </w:pPr>
    </w:lvl>
    <w:lvl w:ilvl="5">
      <w:start w:val="1"/>
      <w:numFmt w:val="lowerRoman"/>
      <w:lvlText w:val="%6."/>
      <w:lvlJc w:val="right"/>
      <w:pPr>
        <w:ind w:hanging="180" w:left="4527"/>
      </w:pPr>
    </w:lvl>
    <w:lvl w:ilvl="6">
      <w:start w:val="1"/>
      <w:numFmt w:val="decimal"/>
      <w:lvlText w:val="%7."/>
      <w:lvlJc w:val="left"/>
      <w:pPr>
        <w:ind w:hanging="360" w:left="5247"/>
      </w:pPr>
    </w:lvl>
    <w:lvl w:ilvl="7">
      <w:start w:val="1"/>
      <w:numFmt w:val="lowerLetter"/>
      <w:lvlText w:val="%8."/>
      <w:lvlJc w:val="left"/>
      <w:pPr>
        <w:ind w:hanging="360" w:left="5967"/>
      </w:pPr>
    </w:lvl>
    <w:lvl w:ilvl="8">
      <w:start w:val="1"/>
      <w:numFmt w:val="lowerRoman"/>
      <w:lvlText w:val="%9."/>
      <w:lvlJc w:val="right"/>
      <w:pPr>
        <w:ind w:hanging="180" w:left="6687"/>
      </w:pPr>
    </w:lvl>
  </w:abstractNum>
  <w:abstractNum w:abstractNumId="20">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21">
    <w:lvl w:ilvl="0">
      <w:start w:val="1"/>
      <w:numFmt w:val="bullet"/>
      <w:lvlText w:val=""/>
      <w:lvlJc w:val="left"/>
      <w:pPr>
        <w:ind w:hanging="360" w:left="2007"/>
      </w:pPr>
      <w:rPr>
        <w:rFonts w:ascii="Symbol" w:hAnsi="Symbol"/>
      </w:rPr>
    </w:lvl>
    <w:lvl w:ilvl="1">
      <w:start w:val="1"/>
      <w:numFmt w:val="bullet"/>
      <w:lvlText w:val="o"/>
      <w:lvlJc w:val="left"/>
      <w:pPr>
        <w:ind w:hanging="360" w:left="2727"/>
      </w:pPr>
      <w:rPr>
        <w:rFonts w:ascii="Courier New" w:hAnsi="Courier New"/>
      </w:rPr>
    </w:lvl>
    <w:lvl w:ilvl="2">
      <w:start w:val="1"/>
      <w:numFmt w:val="bullet"/>
      <w:lvlText w:val=""/>
      <w:lvlJc w:val="left"/>
      <w:pPr>
        <w:ind w:hanging="360" w:left="3447"/>
      </w:pPr>
      <w:rPr>
        <w:rFonts w:ascii="Wingdings" w:hAnsi="Wingdings"/>
      </w:rPr>
    </w:lvl>
    <w:lvl w:ilvl="3">
      <w:start w:val="1"/>
      <w:numFmt w:val="bullet"/>
      <w:lvlText w:val=""/>
      <w:lvlJc w:val="left"/>
      <w:pPr>
        <w:ind w:hanging="360" w:left="4167"/>
      </w:pPr>
      <w:rPr>
        <w:rFonts w:ascii="Symbol" w:hAnsi="Symbol"/>
      </w:rPr>
    </w:lvl>
    <w:lvl w:ilvl="4">
      <w:start w:val="1"/>
      <w:numFmt w:val="bullet"/>
      <w:lvlText w:val="o"/>
      <w:lvlJc w:val="left"/>
      <w:pPr>
        <w:ind w:hanging="360" w:left="4887"/>
      </w:pPr>
      <w:rPr>
        <w:rFonts w:ascii="Courier New" w:hAnsi="Courier New"/>
      </w:rPr>
    </w:lvl>
    <w:lvl w:ilvl="5">
      <w:start w:val="1"/>
      <w:numFmt w:val="bullet"/>
      <w:lvlText w:val=""/>
      <w:lvlJc w:val="left"/>
      <w:pPr>
        <w:ind w:hanging="360" w:left="5607"/>
      </w:pPr>
      <w:rPr>
        <w:rFonts w:ascii="Wingdings" w:hAnsi="Wingdings"/>
      </w:rPr>
    </w:lvl>
    <w:lvl w:ilvl="6">
      <w:start w:val="1"/>
      <w:numFmt w:val="bullet"/>
      <w:lvlText w:val=""/>
      <w:lvlJc w:val="left"/>
      <w:pPr>
        <w:ind w:hanging="360" w:left="6327"/>
      </w:pPr>
      <w:rPr>
        <w:rFonts w:ascii="Symbol" w:hAnsi="Symbol"/>
      </w:rPr>
    </w:lvl>
    <w:lvl w:ilvl="7">
      <w:start w:val="1"/>
      <w:numFmt w:val="bullet"/>
      <w:lvlText w:val="o"/>
      <w:lvlJc w:val="left"/>
      <w:pPr>
        <w:ind w:hanging="360" w:left="7047"/>
      </w:pPr>
      <w:rPr>
        <w:rFonts w:ascii="Courier New" w:hAnsi="Courier New"/>
      </w:rPr>
    </w:lvl>
    <w:lvl w:ilvl="8">
      <w:start w:val="1"/>
      <w:numFmt w:val="bullet"/>
      <w:lvlText w:val=""/>
      <w:lvlJc w:val="left"/>
      <w:pPr>
        <w:ind w:hanging="360" w:left="7767"/>
      </w:pPr>
      <w:rPr>
        <w:rFonts w:ascii="Wingdings" w:hAnsi="Wingdings"/>
      </w:rPr>
    </w:lvl>
  </w:abstractNum>
  <w:abstractNum w:abstractNumId="22">
    <w:lvl w:ilvl="0">
      <w:start w:val="1"/>
      <w:numFmt w:val="bullet"/>
      <w:lvlText w:val=""/>
      <w:lvlJc w:val="left"/>
      <w:pPr>
        <w:ind w:hanging="360" w:left="1350"/>
      </w:pPr>
      <w:rPr>
        <w:rFonts w:ascii="Symbol" w:hAnsi="Symbol"/>
      </w:rPr>
    </w:lvl>
    <w:lvl w:ilvl="1">
      <w:start w:val="1"/>
      <w:numFmt w:val="bullet"/>
      <w:lvlText w:val="o"/>
      <w:lvlJc w:val="left"/>
      <w:pPr>
        <w:ind w:hanging="360" w:left="2070"/>
      </w:pPr>
      <w:rPr>
        <w:rFonts w:ascii="Courier New" w:hAnsi="Courier New"/>
      </w:rPr>
    </w:lvl>
    <w:lvl w:ilvl="2">
      <w:start w:val="1"/>
      <w:numFmt w:val="bullet"/>
      <w:lvlText w:val=""/>
      <w:lvlJc w:val="left"/>
      <w:pPr>
        <w:ind w:hanging="360" w:left="2790"/>
      </w:pPr>
      <w:rPr>
        <w:rFonts w:ascii="Wingdings" w:hAnsi="Wingdings"/>
      </w:rPr>
    </w:lvl>
    <w:lvl w:ilvl="3">
      <w:start w:val="1"/>
      <w:numFmt w:val="bullet"/>
      <w:lvlText w:val=""/>
      <w:lvlJc w:val="left"/>
      <w:pPr>
        <w:ind w:hanging="360" w:left="3510"/>
      </w:pPr>
      <w:rPr>
        <w:rFonts w:ascii="Symbol" w:hAnsi="Symbol"/>
      </w:rPr>
    </w:lvl>
    <w:lvl w:ilvl="4">
      <w:start w:val="1"/>
      <w:numFmt w:val="bullet"/>
      <w:lvlText w:val="o"/>
      <w:lvlJc w:val="left"/>
      <w:pPr>
        <w:ind w:hanging="360" w:left="4230"/>
      </w:pPr>
      <w:rPr>
        <w:rFonts w:ascii="Courier New" w:hAnsi="Courier New"/>
      </w:rPr>
    </w:lvl>
    <w:lvl w:ilvl="5">
      <w:start w:val="1"/>
      <w:numFmt w:val="bullet"/>
      <w:lvlText w:val=""/>
      <w:lvlJc w:val="left"/>
      <w:pPr>
        <w:ind w:hanging="360" w:left="4950"/>
      </w:pPr>
      <w:rPr>
        <w:rFonts w:ascii="Wingdings" w:hAnsi="Wingdings"/>
      </w:rPr>
    </w:lvl>
    <w:lvl w:ilvl="6">
      <w:start w:val="1"/>
      <w:numFmt w:val="bullet"/>
      <w:lvlText w:val=""/>
      <w:lvlJc w:val="left"/>
      <w:pPr>
        <w:ind w:hanging="360" w:left="5670"/>
      </w:pPr>
      <w:rPr>
        <w:rFonts w:ascii="Symbol" w:hAnsi="Symbol"/>
      </w:rPr>
    </w:lvl>
    <w:lvl w:ilvl="7">
      <w:start w:val="1"/>
      <w:numFmt w:val="bullet"/>
      <w:lvlText w:val="o"/>
      <w:lvlJc w:val="left"/>
      <w:pPr>
        <w:ind w:hanging="360" w:left="6390"/>
      </w:pPr>
      <w:rPr>
        <w:rFonts w:ascii="Courier New" w:hAnsi="Courier New"/>
      </w:rPr>
    </w:lvl>
    <w:lvl w:ilvl="8">
      <w:start w:val="1"/>
      <w:numFmt w:val="bullet"/>
      <w:lvlText w:val=""/>
      <w:lvlJc w:val="left"/>
      <w:pPr>
        <w:ind w:hanging="360" w:left="7110"/>
      </w:pPr>
      <w:rPr>
        <w:rFonts w:ascii="Wingdings" w:hAnsi="Wingdings"/>
      </w:rPr>
    </w:lvl>
  </w:abstractNum>
  <w:abstractNum w:abstractNumId="23">
    <w:lvl w:ilvl="0">
      <w:start w:val="1"/>
      <w:numFmt w:val="decimal"/>
      <w:lvlText w:val="%1."/>
      <w:lvlJc w:val="left"/>
      <w:pPr>
        <w:ind w:hanging="360" w:left="1287"/>
      </w:pPr>
    </w:lvl>
    <w:lvl w:ilvl="1">
      <w:start w:val="1"/>
      <w:numFmt w:val="lowerLetter"/>
      <w:lvlText w:val="%2."/>
      <w:lvlJc w:val="left"/>
      <w:pPr>
        <w:ind w:hanging="360" w:left="2007"/>
      </w:pPr>
    </w:lvl>
    <w:lvl w:ilvl="2">
      <w:start w:val="1"/>
      <w:numFmt w:val="lowerRoman"/>
      <w:lvlText w:val="%3."/>
      <w:lvlJc w:val="right"/>
      <w:pPr>
        <w:ind w:hanging="180" w:left="2727"/>
      </w:pPr>
    </w:lvl>
    <w:lvl w:ilvl="3">
      <w:start w:val="1"/>
      <w:numFmt w:val="decimal"/>
      <w:lvlText w:val="%4."/>
      <w:lvlJc w:val="left"/>
      <w:pPr>
        <w:ind w:hanging="360" w:left="3447"/>
      </w:pPr>
    </w:lvl>
    <w:lvl w:ilvl="4">
      <w:start w:val="1"/>
      <w:numFmt w:val="lowerLetter"/>
      <w:lvlText w:val="%5."/>
      <w:lvlJc w:val="left"/>
      <w:pPr>
        <w:ind w:hanging="360" w:left="4167"/>
      </w:pPr>
    </w:lvl>
    <w:lvl w:ilvl="5">
      <w:start w:val="1"/>
      <w:numFmt w:val="lowerRoman"/>
      <w:lvlText w:val="%6."/>
      <w:lvlJc w:val="right"/>
      <w:pPr>
        <w:ind w:hanging="180" w:left="4887"/>
      </w:pPr>
    </w:lvl>
    <w:lvl w:ilvl="6">
      <w:start w:val="1"/>
      <w:numFmt w:val="decimal"/>
      <w:lvlText w:val="%7."/>
      <w:lvlJc w:val="left"/>
      <w:pPr>
        <w:ind w:hanging="360" w:left="5607"/>
      </w:pPr>
    </w:lvl>
    <w:lvl w:ilvl="7">
      <w:start w:val="1"/>
      <w:numFmt w:val="lowerLetter"/>
      <w:lvlText w:val="%8."/>
      <w:lvlJc w:val="left"/>
      <w:pPr>
        <w:ind w:hanging="360" w:left="6327"/>
      </w:pPr>
    </w:lvl>
    <w:lvl w:ilvl="8">
      <w:start w:val="1"/>
      <w:numFmt w:val="lowerRoman"/>
      <w:lvlText w:val="%9."/>
      <w:lvlJc w:val="right"/>
      <w:pPr>
        <w:ind w:hanging="180" w:left="7047"/>
      </w:pPr>
    </w:lvl>
  </w:abstractNum>
  <w:abstractNum w:abstractNumId="24">
    <w:lvl w:ilvl="0">
      <w:start w:val="1"/>
      <w:numFmt w:val="decimal"/>
      <w:lvlText w:val="%1)"/>
      <w:lvlJc w:val="left"/>
      <w:pPr>
        <w:ind w:hanging="360" w:left="927"/>
      </w:pPr>
    </w:lvl>
    <w:lvl w:ilvl="1">
      <w:start w:val="1"/>
      <w:numFmt w:val="lowerLetter"/>
      <w:lvlText w:val="%2."/>
      <w:lvlJc w:val="left"/>
      <w:pPr>
        <w:ind w:hanging="360" w:left="1647"/>
      </w:pPr>
    </w:lvl>
    <w:lvl w:ilvl="2">
      <w:start w:val="1"/>
      <w:numFmt w:val="lowerRoman"/>
      <w:lvlText w:val="%3."/>
      <w:lvlJc w:val="right"/>
      <w:pPr>
        <w:ind w:hanging="180" w:left="2367"/>
      </w:pPr>
    </w:lvl>
    <w:lvl w:ilvl="3">
      <w:start w:val="1"/>
      <w:numFmt w:val="decimal"/>
      <w:lvlText w:val="%4."/>
      <w:lvlJc w:val="left"/>
      <w:pPr>
        <w:ind w:hanging="360" w:left="3087"/>
      </w:pPr>
    </w:lvl>
    <w:lvl w:ilvl="4">
      <w:start w:val="1"/>
      <w:numFmt w:val="lowerLetter"/>
      <w:lvlText w:val="%5."/>
      <w:lvlJc w:val="left"/>
      <w:pPr>
        <w:ind w:hanging="360" w:left="3807"/>
      </w:pPr>
    </w:lvl>
    <w:lvl w:ilvl="5">
      <w:start w:val="1"/>
      <w:numFmt w:val="lowerRoman"/>
      <w:lvlText w:val="%6."/>
      <w:lvlJc w:val="right"/>
      <w:pPr>
        <w:ind w:hanging="180" w:left="4527"/>
      </w:pPr>
    </w:lvl>
    <w:lvl w:ilvl="6">
      <w:start w:val="1"/>
      <w:numFmt w:val="decimal"/>
      <w:lvlText w:val="%7."/>
      <w:lvlJc w:val="left"/>
      <w:pPr>
        <w:ind w:hanging="360" w:left="5247"/>
      </w:pPr>
    </w:lvl>
    <w:lvl w:ilvl="7">
      <w:start w:val="1"/>
      <w:numFmt w:val="lowerLetter"/>
      <w:lvlText w:val="%8."/>
      <w:lvlJc w:val="left"/>
      <w:pPr>
        <w:ind w:hanging="360" w:left="5967"/>
      </w:pPr>
    </w:lvl>
    <w:lvl w:ilvl="8">
      <w:start w:val="1"/>
      <w:numFmt w:val="lowerRoman"/>
      <w:lvlText w:val="%9."/>
      <w:lvlJc w:val="right"/>
      <w:pPr>
        <w:ind w:hanging="180" w:left="6687"/>
      </w:pPr>
    </w:lvl>
  </w:abstractNum>
  <w:abstractNum w:abstractNumId="25">
    <w:lvl w:ilvl="0">
      <w:start w:val="1"/>
      <w:numFmt w:val="bullet"/>
      <w:lvlText w:val=""/>
      <w:lvlJc w:val="left"/>
      <w:pPr>
        <w:ind w:hanging="360" w:left="1355"/>
      </w:pPr>
      <w:rPr>
        <w:rFonts w:ascii="Symbol" w:hAnsi="Symbol"/>
      </w:rPr>
    </w:lvl>
    <w:lvl w:ilvl="1">
      <w:start w:val="1"/>
      <w:numFmt w:val="bullet"/>
      <w:lvlText w:val="o"/>
      <w:lvlJc w:val="left"/>
      <w:pPr>
        <w:ind w:hanging="360" w:left="2075"/>
      </w:pPr>
      <w:rPr>
        <w:rFonts w:ascii="Courier New" w:hAnsi="Courier New"/>
      </w:rPr>
    </w:lvl>
    <w:lvl w:ilvl="2">
      <w:start w:val="1"/>
      <w:numFmt w:val="bullet"/>
      <w:lvlText w:val=""/>
      <w:lvlJc w:val="left"/>
      <w:pPr>
        <w:ind w:hanging="360" w:left="2795"/>
      </w:pPr>
      <w:rPr>
        <w:rFonts w:ascii="Wingdings" w:hAnsi="Wingdings"/>
      </w:rPr>
    </w:lvl>
    <w:lvl w:ilvl="3">
      <w:start w:val="1"/>
      <w:numFmt w:val="bullet"/>
      <w:lvlText w:val=""/>
      <w:lvlJc w:val="left"/>
      <w:pPr>
        <w:ind w:hanging="360" w:left="3515"/>
      </w:pPr>
      <w:rPr>
        <w:rFonts w:ascii="Symbol" w:hAnsi="Symbol"/>
      </w:rPr>
    </w:lvl>
    <w:lvl w:ilvl="4">
      <w:start w:val="1"/>
      <w:numFmt w:val="bullet"/>
      <w:lvlText w:val="o"/>
      <w:lvlJc w:val="left"/>
      <w:pPr>
        <w:ind w:hanging="360" w:left="4235"/>
      </w:pPr>
      <w:rPr>
        <w:rFonts w:ascii="Courier New" w:hAnsi="Courier New"/>
      </w:rPr>
    </w:lvl>
    <w:lvl w:ilvl="5">
      <w:start w:val="1"/>
      <w:numFmt w:val="bullet"/>
      <w:lvlText w:val=""/>
      <w:lvlJc w:val="left"/>
      <w:pPr>
        <w:ind w:hanging="360" w:left="4955"/>
      </w:pPr>
      <w:rPr>
        <w:rFonts w:ascii="Wingdings" w:hAnsi="Wingdings"/>
      </w:rPr>
    </w:lvl>
    <w:lvl w:ilvl="6">
      <w:start w:val="1"/>
      <w:numFmt w:val="bullet"/>
      <w:lvlText w:val=""/>
      <w:lvlJc w:val="left"/>
      <w:pPr>
        <w:ind w:hanging="360" w:left="5675"/>
      </w:pPr>
      <w:rPr>
        <w:rFonts w:ascii="Symbol" w:hAnsi="Symbol"/>
      </w:rPr>
    </w:lvl>
    <w:lvl w:ilvl="7">
      <w:start w:val="1"/>
      <w:numFmt w:val="bullet"/>
      <w:lvlText w:val="o"/>
      <w:lvlJc w:val="left"/>
      <w:pPr>
        <w:ind w:hanging="360" w:left="6395"/>
      </w:pPr>
      <w:rPr>
        <w:rFonts w:ascii="Courier New" w:hAnsi="Courier New"/>
      </w:rPr>
    </w:lvl>
    <w:lvl w:ilvl="8">
      <w:start w:val="1"/>
      <w:numFmt w:val="bullet"/>
      <w:lvlText w:val=""/>
      <w:lvlJc w:val="left"/>
      <w:pPr>
        <w:ind w:hanging="360" w:left="7115"/>
      </w:pPr>
      <w:rPr>
        <w:rFonts w:ascii="Wingdings" w:hAnsi="Wingdings"/>
      </w:rPr>
    </w:lvl>
  </w:abstractNum>
  <w:abstractNum w:abstractNumId="26">
    <w:lvl w:ilvl="0">
      <w:start w:val="1"/>
      <w:numFmt w:val="decimal"/>
      <w:lvlText w:val="%1."/>
      <w:lvlJc w:val="left"/>
      <w:pPr>
        <w:ind w:hanging="1035" w:left="1602"/>
      </w:pPr>
    </w:lvl>
    <w:lvl w:ilvl="1">
      <w:start w:val="1"/>
      <w:numFmt w:val="lowerLetter"/>
      <w:lvlText w:val="%2."/>
      <w:lvlJc w:val="left"/>
      <w:pPr>
        <w:ind w:hanging="360" w:left="1647"/>
      </w:pPr>
    </w:lvl>
    <w:lvl w:ilvl="2">
      <w:start w:val="1"/>
      <w:numFmt w:val="lowerRoman"/>
      <w:lvlText w:val="%3."/>
      <w:lvlJc w:val="right"/>
      <w:pPr>
        <w:ind w:hanging="180" w:left="2367"/>
      </w:pPr>
    </w:lvl>
    <w:lvl w:ilvl="3">
      <w:start w:val="1"/>
      <w:numFmt w:val="decimal"/>
      <w:lvlText w:val="%4."/>
      <w:lvlJc w:val="left"/>
      <w:pPr>
        <w:ind w:hanging="360" w:left="3087"/>
      </w:pPr>
    </w:lvl>
    <w:lvl w:ilvl="4">
      <w:start w:val="1"/>
      <w:numFmt w:val="lowerLetter"/>
      <w:lvlText w:val="%5."/>
      <w:lvlJc w:val="left"/>
      <w:pPr>
        <w:ind w:hanging="360" w:left="3807"/>
      </w:pPr>
    </w:lvl>
    <w:lvl w:ilvl="5">
      <w:start w:val="1"/>
      <w:numFmt w:val="lowerRoman"/>
      <w:lvlText w:val="%6."/>
      <w:lvlJc w:val="right"/>
      <w:pPr>
        <w:ind w:hanging="180" w:left="4527"/>
      </w:pPr>
    </w:lvl>
    <w:lvl w:ilvl="6">
      <w:start w:val="1"/>
      <w:numFmt w:val="decimal"/>
      <w:lvlText w:val="%7."/>
      <w:lvlJc w:val="left"/>
      <w:pPr>
        <w:ind w:hanging="360" w:left="5247"/>
      </w:pPr>
    </w:lvl>
    <w:lvl w:ilvl="7">
      <w:start w:val="1"/>
      <w:numFmt w:val="lowerLetter"/>
      <w:lvlText w:val="%8."/>
      <w:lvlJc w:val="left"/>
      <w:pPr>
        <w:ind w:hanging="360" w:left="5967"/>
      </w:pPr>
    </w:lvl>
    <w:lvl w:ilvl="8">
      <w:start w:val="1"/>
      <w:numFmt w:val="lowerRoman"/>
      <w:lvlText w:val="%9."/>
      <w:lvlJc w:val="right"/>
      <w:pPr>
        <w:ind w:hanging="180" w:left="6687"/>
      </w:pPr>
    </w:lvl>
  </w:abstractNum>
  <w:abstractNum w:abstractNumId="27">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2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5" w:type="paragraph">
    <w:name w:val="Normal"/>
    <w:link w:val="Style_25_ch"/>
    <w:uiPriority w:val="0"/>
    <w:qFormat/>
  </w:style>
  <w:style w:default="1" w:styleId="Style_25_ch" w:type="character">
    <w:name w:val="Normal"/>
    <w:link w:val="Style_25"/>
  </w:style>
  <w:style w:styleId="Style_26" w:type="paragraph">
    <w:name w:val="toc 2"/>
    <w:next w:val="Style_25"/>
    <w:link w:val="Style_26_ch"/>
    <w:uiPriority w:val="39"/>
    <w:pPr>
      <w:ind w:firstLine="0" w:left="200"/>
    </w:pPr>
  </w:style>
  <w:style w:styleId="Style_26_ch" w:type="character">
    <w:name w:val="toc 2"/>
    <w:link w:val="Style_26"/>
  </w:style>
  <w:style w:styleId="Style_27" w:type="paragraph">
    <w:name w:val="toc 4"/>
    <w:next w:val="Style_25"/>
    <w:link w:val="Style_27_ch"/>
    <w:uiPriority w:val="39"/>
    <w:pPr>
      <w:ind w:firstLine="0" w:left="600"/>
    </w:pPr>
  </w:style>
  <w:style w:styleId="Style_27_ch" w:type="character">
    <w:name w:val="toc 4"/>
    <w:link w:val="Style_27"/>
  </w:style>
  <w:style w:styleId="Style_28" w:type="paragraph">
    <w:name w:val="toc 6"/>
    <w:next w:val="Style_25"/>
    <w:link w:val="Style_28_ch"/>
    <w:uiPriority w:val="39"/>
    <w:pPr>
      <w:ind w:firstLine="0" w:left="1000"/>
    </w:pPr>
  </w:style>
  <w:style w:styleId="Style_28_ch" w:type="character">
    <w:name w:val="toc 6"/>
    <w:link w:val="Style_28"/>
  </w:style>
  <w:style w:styleId="Style_29" w:type="paragraph">
    <w:name w:val="toc 7"/>
    <w:next w:val="Style_25"/>
    <w:link w:val="Style_29_ch"/>
    <w:uiPriority w:val="39"/>
    <w:pPr>
      <w:ind w:firstLine="0" w:left="1200"/>
    </w:pPr>
  </w:style>
  <w:style w:styleId="Style_29_ch" w:type="character">
    <w:name w:val="toc 7"/>
    <w:link w:val="Style_29"/>
  </w:style>
  <w:style w:styleId="Style_11" w:type="paragraph">
    <w:name w:val="Style17"/>
    <w:basedOn w:val="Style_25"/>
    <w:link w:val="Style_11_ch"/>
    <w:pPr>
      <w:widowControl w:val="0"/>
      <w:spacing w:after="0" w:line="322" w:lineRule="exact"/>
      <w:ind w:hanging="341" w:left="341"/>
    </w:pPr>
    <w:rPr>
      <w:rFonts w:ascii="Times New Roman" w:hAnsi="Times New Roman"/>
      <w:sz w:val="24"/>
    </w:rPr>
  </w:style>
  <w:style w:styleId="Style_11_ch" w:type="character">
    <w:name w:val="Style17"/>
    <w:basedOn w:val="Style_25_ch"/>
    <w:link w:val="Style_11"/>
    <w:rPr>
      <w:rFonts w:ascii="Times New Roman" w:hAnsi="Times New Roman"/>
      <w:sz w:val="24"/>
    </w:rPr>
  </w:style>
  <w:style w:styleId="Style_30" w:type="paragraph">
    <w:name w:val="heading 3"/>
    <w:next w:val="Style_25"/>
    <w:link w:val="Style_30_ch"/>
    <w:uiPriority w:val="9"/>
    <w:qFormat/>
    <w:pPr>
      <w:ind/>
      <w:outlineLvl w:val="2"/>
    </w:pPr>
    <w:rPr>
      <w:rFonts w:ascii="XO Thames" w:hAnsi="XO Thames"/>
      <w:b w:val="1"/>
      <w:i w:val="1"/>
      <w:color w:val="000000"/>
    </w:rPr>
  </w:style>
  <w:style w:styleId="Style_30_ch" w:type="character">
    <w:name w:val="heading 3"/>
    <w:link w:val="Style_30"/>
    <w:rPr>
      <w:rFonts w:ascii="XO Thames" w:hAnsi="XO Thames"/>
      <w:b w:val="1"/>
      <w:i w:val="1"/>
      <w:color w:val="000000"/>
    </w:rPr>
  </w:style>
  <w:style w:styleId="Style_8" w:type="paragraph">
    <w:name w:val="Font Style121"/>
    <w:link w:val="Style_8_ch"/>
    <w:rPr>
      <w:rFonts w:ascii="Times New Roman" w:hAnsi="Times New Roman"/>
      <w:sz w:val="24"/>
    </w:rPr>
  </w:style>
  <w:style w:styleId="Style_8_ch" w:type="character">
    <w:name w:val="Font Style121"/>
    <w:link w:val="Style_8"/>
    <w:rPr>
      <w:rFonts w:ascii="Times New Roman" w:hAnsi="Times New Roman"/>
      <w:sz w:val="24"/>
    </w:rPr>
  </w:style>
  <w:style w:styleId="Style_16" w:type="paragraph">
    <w:name w:val="Plain Text"/>
    <w:basedOn w:val="Style_25"/>
    <w:link w:val="Style_16_ch"/>
    <w:pPr>
      <w:spacing w:after="0" w:line="240" w:lineRule="auto"/>
      <w:ind/>
    </w:pPr>
    <w:rPr>
      <w:rFonts w:ascii="Courier New" w:hAnsi="Courier New"/>
      <w:sz w:val="20"/>
    </w:rPr>
  </w:style>
  <w:style w:styleId="Style_16_ch" w:type="character">
    <w:name w:val="Plain Text"/>
    <w:basedOn w:val="Style_25_ch"/>
    <w:link w:val="Style_16"/>
    <w:rPr>
      <w:rFonts w:ascii="Courier New" w:hAnsi="Courier New"/>
      <w:sz w:val="20"/>
    </w:rPr>
  </w:style>
  <w:style w:styleId="Style_22" w:type="paragraph">
    <w:name w:val="Абзац списка1"/>
    <w:basedOn w:val="Style_25"/>
    <w:link w:val="Style_22_ch"/>
    <w:pPr>
      <w:ind w:firstLine="0" w:left="720"/>
    </w:pPr>
    <w:rPr>
      <w:rFonts w:ascii="Calibri" w:hAnsi="Calibri"/>
    </w:rPr>
  </w:style>
  <w:style w:styleId="Style_22_ch" w:type="character">
    <w:name w:val="Абзац списка1"/>
    <w:basedOn w:val="Style_25_ch"/>
    <w:link w:val="Style_22"/>
    <w:rPr>
      <w:rFonts w:ascii="Calibri" w:hAnsi="Calibri"/>
    </w:rPr>
  </w:style>
  <w:style w:styleId="Style_15" w:type="paragraph">
    <w:name w:val="Normal (Web)"/>
    <w:basedOn w:val="Style_25"/>
    <w:link w:val="Style_15_ch"/>
    <w:pPr>
      <w:spacing w:afterAutospacing="on" w:beforeAutospacing="on" w:line="240" w:lineRule="auto"/>
      <w:ind/>
    </w:pPr>
    <w:rPr>
      <w:rFonts w:ascii="Times New Roman" w:hAnsi="Times New Roman"/>
      <w:sz w:val="24"/>
    </w:rPr>
  </w:style>
  <w:style w:styleId="Style_15_ch" w:type="character">
    <w:name w:val="Normal (Web)"/>
    <w:basedOn w:val="Style_25_ch"/>
    <w:link w:val="Style_15"/>
    <w:rPr>
      <w:rFonts w:ascii="Times New Roman" w:hAnsi="Times New Roman"/>
      <w:sz w:val="24"/>
    </w:rPr>
  </w:style>
  <w:style w:styleId="Style_10" w:type="paragraph">
    <w:name w:val="Font Style57"/>
    <w:link w:val="Style_10_ch"/>
    <w:rPr>
      <w:rFonts w:ascii="Times New Roman" w:hAnsi="Times New Roman"/>
      <w:sz w:val="22"/>
    </w:rPr>
  </w:style>
  <w:style w:styleId="Style_10_ch" w:type="character">
    <w:name w:val="Font Style57"/>
    <w:link w:val="Style_10"/>
    <w:rPr>
      <w:rFonts w:ascii="Times New Roman" w:hAnsi="Times New Roman"/>
      <w:sz w:val="22"/>
    </w:rPr>
  </w:style>
  <w:style w:styleId="Style_4" w:type="paragraph">
    <w:name w:val="List Paragraph"/>
    <w:basedOn w:val="Style_25"/>
    <w:link w:val="Style_4_ch"/>
    <w:pPr>
      <w:ind w:firstLine="0" w:left="720"/>
      <w:contextualSpacing w:val="1"/>
    </w:pPr>
  </w:style>
  <w:style w:styleId="Style_4_ch" w:type="character">
    <w:name w:val="List Paragraph"/>
    <w:basedOn w:val="Style_25_ch"/>
    <w:link w:val="Style_4"/>
  </w:style>
  <w:style w:styleId="Style_5" w:type="paragraph">
    <w:name w:val="Default"/>
    <w:link w:val="Style_5_ch"/>
    <w:pPr>
      <w:spacing w:after="0" w:line="240" w:lineRule="auto"/>
      <w:ind/>
    </w:pPr>
    <w:rPr>
      <w:rFonts w:ascii="Times New Roman" w:hAnsi="Times New Roman"/>
      <w:color w:val="000000"/>
      <w:sz w:val="24"/>
    </w:rPr>
  </w:style>
  <w:style w:styleId="Style_5_ch" w:type="character">
    <w:name w:val="Default"/>
    <w:link w:val="Style_5"/>
    <w:rPr>
      <w:rFonts w:ascii="Times New Roman" w:hAnsi="Times New Roman"/>
      <w:color w:val="000000"/>
      <w:sz w:val="24"/>
    </w:rPr>
  </w:style>
  <w:style w:styleId="Style_20" w:type="paragraph">
    <w:name w:val="Body Text"/>
    <w:basedOn w:val="Style_25"/>
    <w:link w:val="Style_20_ch"/>
    <w:pPr>
      <w:tabs>
        <w:tab w:leader="none" w:pos="1675" w:val="left"/>
        <w:tab w:leader="none" w:pos="2814" w:val="left"/>
      </w:tabs>
      <w:spacing w:after="0" w:line="240" w:lineRule="auto"/>
      <w:ind/>
      <w:jc w:val="center"/>
    </w:pPr>
    <w:rPr>
      <w:rFonts w:ascii="Times New Roman" w:hAnsi="Times New Roman"/>
      <w:b w:val="1"/>
      <w:sz w:val="24"/>
    </w:rPr>
  </w:style>
  <w:style w:styleId="Style_20_ch" w:type="character">
    <w:name w:val="Body Text"/>
    <w:basedOn w:val="Style_25_ch"/>
    <w:link w:val="Style_20"/>
    <w:rPr>
      <w:rFonts w:ascii="Times New Roman" w:hAnsi="Times New Roman"/>
      <w:b w:val="1"/>
      <w:sz w:val="24"/>
    </w:rPr>
  </w:style>
  <w:style w:styleId="Style_31" w:type="paragraph">
    <w:name w:val="toc 3"/>
    <w:next w:val="Style_25"/>
    <w:link w:val="Style_31_ch"/>
    <w:uiPriority w:val="39"/>
    <w:pPr>
      <w:ind w:firstLine="0" w:left="400"/>
    </w:pPr>
  </w:style>
  <w:style w:styleId="Style_31_ch" w:type="character">
    <w:name w:val="toc 3"/>
    <w:link w:val="Style_31"/>
  </w:style>
  <w:style w:styleId="Style_32" w:type="paragraph">
    <w:name w:val="Balloon Text"/>
    <w:basedOn w:val="Style_25"/>
    <w:link w:val="Style_32_ch"/>
    <w:pPr>
      <w:spacing w:after="0" w:line="240" w:lineRule="auto"/>
      <w:ind/>
    </w:pPr>
    <w:rPr>
      <w:rFonts w:ascii="Tahoma" w:hAnsi="Tahoma"/>
      <w:sz w:val="16"/>
    </w:rPr>
  </w:style>
  <w:style w:styleId="Style_32_ch" w:type="character">
    <w:name w:val="Balloon Text"/>
    <w:basedOn w:val="Style_25_ch"/>
    <w:link w:val="Style_32"/>
    <w:rPr>
      <w:rFonts w:ascii="Tahoma" w:hAnsi="Tahoma"/>
      <w:sz w:val="16"/>
    </w:rPr>
  </w:style>
  <w:style w:styleId="Style_33" w:type="paragraph">
    <w:name w:val="heading 5"/>
    <w:next w:val="Style_25"/>
    <w:link w:val="Style_33_ch"/>
    <w:uiPriority w:val="9"/>
    <w:qFormat/>
    <w:pPr>
      <w:spacing w:after="120" w:before="120"/>
      <w:ind/>
      <w:outlineLvl w:val="4"/>
    </w:pPr>
    <w:rPr>
      <w:rFonts w:ascii="XO Thames" w:hAnsi="XO Thames"/>
      <w:b w:val="1"/>
      <w:color w:val="000000"/>
      <w:sz w:val="22"/>
    </w:rPr>
  </w:style>
  <w:style w:styleId="Style_33_ch" w:type="character">
    <w:name w:val="heading 5"/>
    <w:link w:val="Style_33"/>
    <w:rPr>
      <w:rFonts w:ascii="XO Thames" w:hAnsi="XO Thames"/>
      <w:b w:val="1"/>
      <w:color w:val="000000"/>
      <w:sz w:val="22"/>
    </w:rPr>
  </w:style>
  <w:style w:styleId="Style_12" w:type="paragraph">
    <w:name w:val="Font Style86"/>
    <w:link w:val="Style_12_ch"/>
    <w:rPr>
      <w:rFonts w:ascii="Times New Roman" w:hAnsi="Times New Roman"/>
      <w:sz w:val="22"/>
    </w:rPr>
  </w:style>
  <w:style w:styleId="Style_12_ch" w:type="character">
    <w:name w:val="Font Style86"/>
    <w:link w:val="Style_12"/>
    <w:rPr>
      <w:rFonts w:ascii="Times New Roman" w:hAnsi="Times New Roman"/>
      <w:sz w:val="22"/>
    </w:rPr>
  </w:style>
  <w:style w:styleId="Style_17" w:type="paragraph">
    <w:name w:val="LO-normal"/>
    <w:link w:val="Style_17_ch"/>
    <w:pPr>
      <w:spacing w:after="0" w:line="240" w:lineRule="auto"/>
      <w:ind/>
    </w:pPr>
    <w:rPr>
      <w:rFonts w:ascii="Times New Roman" w:hAnsi="Times New Roman"/>
      <w:sz w:val="24"/>
    </w:rPr>
  </w:style>
  <w:style w:styleId="Style_17_ch" w:type="character">
    <w:name w:val="LO-normal"/>
    <w:link w:val="Style_17"/>
    <w:rPr>
      <w:rFonts w:ascii="Times New Roman" w:hAnsi="Times New Roman"/>
      <w:sz w:val="24"/>
    </w:rPr>
  </w:style>
  <w:style w:styleId="Style_2" w:type="paragraph">
    <w:name w:val="header"/>
    <w:basedOn w:val="Style_25"/>
    <w:link w:val="Style_2_ch"/>
    <w:pPr>
      <w:tabs>
        <w:tab w:leader="none" w:pos="4677" w:val="center"/>
        <w:tab w:leader="none" w:pos="9355" w:val="right"/>
      </w:tabs>
      <w:spacing w:after="0" w:line="240" w:lineRule="auto"/>
      <w:ind/>
    </w:pPr>
  </w:style>
  <w:style w:styleId="Style_2_ch" w:type="character">
    <w:name w:val="header"/>
    <w:basedOn w:val="Style_25_ch"/>
    <w:link w:val="Style_2"/>
  </w:style>
  <w:style w:styleId="Style_34" w:type="paragraph">
    <w:name w:val="Default Paragraph Font"/>
    <w:link w:val="Style_34_ch"/>
  </w:style>
  <w:style w:styleId="Style_34_ch" w:type="character">
    <w:name w:val="Default Paragraph Font"/>
    <w:link w:val="Style_34"/>
  </w:style>
  <w:style w:styleId="Style_35" w:type="paragraph">
    <w:name w:val="heading 1"/>
    <w:next w:val="Style_25"/>
    <w:link w:val="Style_35_ch"/>
    <w:uiPriority w:val="9"/>
    <w:qFormat/>
    <w:pPr>
      <w:spacing w:after="120" w:before="120"/>
      <w:ind/>
      <w:outlineLvl w:val="0"/>
    </w:pPr>
    <w:rPr>
      <w:rFonts w:ascii="XO Thames" w:hAnsi="XO Thames"/>
      <w:b w:val="1"/>
      <w:sz w:val="32"/>
    </w:rPr>
  </w:style>
  <w:style w:styleId="Style_35_ch" w:type="character">
    <w:name w:val="heading 1"/>
    <w:link w:val="Style_35"/>
    <w:rPr>
      <w:rFonts w:ascii="XO Thames" w:hAnsi="XO Thames"/>
      <w:b w:val="1"/>
      <w:sz w:val="32"/>
    </w:rPr>
  </w:style>
  <w:style w:styleId="Style_24" w:type="paragraph">
    <w:name w:val="Hyperlink"/>
    <w:basedOn w:val="Style_34"/>
    <w:link w:val="Style_24_ch"/>
    <w:rPr>
      <w:color w:themeColor="hyperlink" w:val="0000FF"/>
      <w:u w:val="single"/>
    </w:rPr>
  </w:style>
  <w:style w:styleId="Style_24_ch" w:type="character">
    <w:name w:val="Hyperlink"/>
    <w:basedOn w:val="Style_34_ch"/>
    <w:link w:val="Style_24"/>
    <w:rPr>
      <w:color w:themeColor="hyperlink" w:val="0000FF"/>
      <w:u w:val="single"/>
    </w:rPr>
  </w:style>
  <w:style w:styleId="Style_36" w:type="paragraph">
    <w:name w:val="Footnote"/>
    <w:link w:val="Style_36_ch"/>
    <w:pPr>
      <w:ind/>
      <w:jc w:val="left"/>
    </w:pPr>
    <w:rPr>
      <w:rFonts w:ascii="XO Thames" w:hAnsi="XO Thames"/>
      <w:sz w:val="22"/>
    </w:rPr>
  </w:style>
  <w:style w:styleId="Style_36_ch" w:type="character">
    <w:name w:val="Footnote"/>
    <w:link w:val="Style_36"/>
    <w:rPr>
      <w:rFonts w:ascii="XO Thames" w:hAnsi="XO Thames"/>
      <w:sz w:val="22"/>
    </w:rPr>
  </w:style>
  <w:style w:styleId="Style_37" w:type="paragraph">
    <w:name w:val="D2CC0B6B44A644CB9165D72AE26434DF"/>
    <w:link w:val="Style_37_ch"/>
  </w:style>
  <w:style w:styleId="Style_37_ch" w:type="character">
    <w:name w:val="D2CC0B6B44A644CB9165D72AE26434DF"/>
    <w:link w:val="Style_37"/>
  </w:style>
  <w:style w:styleId="Style_38" w:type="paragraph">
    <w:name w:val="toc 1"/>
    <w:next w:val="Style_25"/>
    <w:link w:val="Style_38_ch"/>
    <w:uiPriority w:val="39"/>
    <w:pPr>
      <w:ind w:firstLine="0" w:left="0"/>
    </w:pPr>
    <w:rPr>
      <w:rFonts w:ascii="XO Thames" w:hAnsi="XO Thames"/>
      <w:b w:val="1"/>
    </w:rPr>
  </w:style>
  <w:style w:styleId="Style_38_ch" w:type="character">
    <w:name w:val="toc 1"/>
    <w:link w:val="Style_38"/>
    <w:rPr>
      <w:rFonts w:ascii="XO Thames" w:hAnsi="XO Thames"/>
      <w:b w:val="1"/>
    </w:rPr>
  </w:style>
  <w:style w:styleId="Style_39" w:type="paragraph">
    <w:name w:val="Header and Footer"/>
    <w:link w:val="Style_39_ch"/>
    <w:pPr>
      <w:spacing w:line="360" w:lineRule="auto"/>
      <w:ind/>
    </w:pPr>
    <w:rPr>
      <w:rFonts w:ascii="XO Thames" w:hAnsi="XO Thames"/>
      <w:sz w:val="20"/>
    </w:rPr>
  </w:style>
  <w:style w:styleId="Style_39_ch" w:type="character">
    <w:name w:val="Header and Footer"/>
    <w:link w:val="Style_39"/>
    <w:rPr>
      <w:rFonts w:ascii="XO Thames" w:hAnsi="XO Thames"/>
      <w:sz w:val="20"/>
    </w:rPr>
  </w:style>
  <w:style w:styleId="Style_1" w:type="paragraph">
    <w:name w:val="footer"/>
    <w:basedOn w:val="Style_25"/>
    <w:link w:val="Style_1_ch"/>
    <w:pPr>
      <w:tabs>
        <w:tab w:leader="none" w:pos="4677" w:val="center"/>
        <w:tab w:leader="none" w:pos="9355" w:val="right"/>
      </w:tabs>
      <w:spacing w:after="0" w:line="240" w:lineRule="auto"/>
      <w:ind/>
    </w:pPr>
  </w:style>
  <w:style w:styleId="Style_1_ch" w:type="character">
    <w:name w:val="footer"/>
    <w:basedOn w:val="Style_25_ch"/>
    <w:link w:val="Style_1"/>
  </w:style>
  <w:style w:styleId="Style_7" w:type="paragraph">
    <w:name w:val="s_1"/>
    <w:basedOn w:val="Style_25"/>
    <w:link w:val="Style_7_ch"/>
    <w:pPr>
      <w:spacing w:afterAutospacing="on" w:beforeAutospacing="on" w:line="240" w:lineRule="auto"/>
      <w:ind/>
    </w:pPr>
    <w:rPr>
      <w:rFonts w:ascii="Times New Roman" w:hAnsi="Times New Roman"/>
      <w:sz w:val="24"/>
    </w:rPr>
  </w:style>
  <w:style w:styleId="Style_7_ch" w:type="character">
    <w:name w:val="s_1"/>
    <w:basedOn w:val="Style_25_ch"/>
    <w:link w:val="Style_7"/>
    <w:rPr>
      <w:rFonts w:ascii="Times New Roman" w:hAnsi="Times New Roman"/>
      <w:sz w:val="24"/>
    </w:rPr>
  </w:style>
  <w:style w:styleId="Style_40" w:type="paragraph">
    <w:name w:val="toc 9"/>
    <w:next w:val="Style_25"/>
    <w:link w:val="Style_40_ch"/>
    <w:uiPriority w:val="39"/>
    <w:pPr>
      <w:ind w:firstLine="0" w:left="1600"/>
    </w:pPr>
  </w:style>
  <w:style w:styleId="Style_40_ch" w:type="character">
    <w:name w:val="toc 9"/>
    <w:link w:val="Style_40"/>
  </w:style>
  <w:style w:styleId="Style_21" w:type="paragraph">
    <w:name w:val="Содержимое таблицы"/>
    <w:basedOn w:val="Style_25"/>
    <w:link w:val="Style_21_ch"/>
    <w:pPr>
      <w:spacing w:after="0" w:line="240" w:lineRule="auto"/>
      <w:ind/>
    </w:pPr>
    <w:rPr>
      <w:rFonts w:ascii="Times New Roman" w:hAnsi="Times New Roman"/>
      <w:color w:val="00000A"/>
      <w:sz w:val="24"/>
    </w:rPr>
  </w:style>
  <w:style w:styleId="Style_21_ch" w:type="character">
    <w:name w:val="Содержимое таблицы"/>
    <w:basedOn w:val="Style_25_ch"/>
    <w:link w:val="Style_21"/>
    <w:rPr>
      <w:rFonts w:ascii="Times New Roman" w:hAnsi="Times New Roman"/>
      <w:color w:val="00000A"/>
      <w:sz w:val="24"/>
    </w:rPr>
  </w:style>
  <w:style w:styleId="Style_41" w:type="paragraph">
    <w:name w:val="toc 8"/>
    <w:next w:val="Style_25"/>
    <w:link w:val="Style_41_ch"/>
    <w:uiPriority w:val="39"/>
    <w:pPr>
      <w:ind w:firstLine="0" w:left="1400"/>
    </w:pPr>
  </w:style>
  <w:style w:styleId="Style_41_ch" w:type="character">
    <w:name w:val="toc 8"/>
    <w:link w:val="Style_41"/>
  </w:style>
  <w:style w:styleId="Style_19" w:type="paragraph">
    <w:name w:val="Strong"/>
    <w:basedOn w:val="Style_34"/>
    <w:link w:val="Style_19_ch"/>
    <w:rPr>
      <w:b w:val="1"/>
    </w:rPr>
  </w:style>
  <w:style w:styleId="Style_19_ch" w:type="character">
    <w:name w:val="Strong"/>
    <w:basedOn w:val="Style_34_ch"/>
    <w:link w:val="Style_19"/>
    <w:rPr>
      <w:b w:val="1"/>
    </w:rPr>
  </w:style>
  <w:style w:styleId="Style_13" w:type="paragraph">
    <w:name w:val="Абзац списка2"/>
    <w:basedOn w:val="Style_25"/>
    <w:link w:val="Style_13_ch"/>
    <w:pPr>
      <w:ind w:firstLine="0" w:left="720"/>
    </w:pPr>
    <w:rPr>
      <w:rFonts w:ascii="Calibri" w:hAnsi="Calibri"/>
    </w:rPr>
  </w:style>
  <w:style w:styleId="Style_13_ch" w:type="character">
    <w:name w:val="Абзац списка2"/>
    <w:basedOn w:val="Style_25_ch"/>
    <w:link w:val="Style_13"/>
    <w:rPr>
      <w:rFonts w:ascii="Calibri" w:hAnsi="Calibri"/>
    </w:rPr>
  </w:style>
  <w:style w:styleId="Style_9" w:type="paragraph">
    <w:name w:val="Style11"/>
    <w:basedOn w:val="Style_25"/>
    <w:link w:val="Style_9_ch"/>
    <w:pPr>
      <w:widowControl w:val="0"/>
      <w:spacing w:after="0" w:line="326" w:lineRule="exact"/>
      <w:ind w:hanging="355" w:left="355"/>
    </w:pPr>
    <w:rPr>
      <w:rFonts w:ascii="Times New Roman" w:hAnsi="Times New Roman"/>
      <w:sz w:val="24"/>
    </w:rPr>
  </w:style>
  <w:style w:styleId="Style_9_ch" w:type="character">
    <w:name w:val="Style11"/>
    <w:basedOn w:val="Style_25_ch"/>
    <w:link w:val="Style_9"/>
    <w:rPr>
      <w:rFonts w:ascii="Times New Roman" w:hAnsi="Times New Roman"/>
      <w:sz w:val="24"/>
    </w:rPr>
  </w:style>
  <w:style w:styleId="Style_42" w:type="paragraph">
    <w:name w:val="toc 5"/>
    <w:next w:val="Style_25"/>
    <w:link w:val="Style_42_ch"/>
    <w:uiPriority w:val="39"/>
    <w:pPr>
      <w:ind w:firstLine="0" w:left="800"/>
    </w:pPr>
  </w:style>
  <w:style w:styleId="Style_42_ch" w:type="character">
    <w:name w:val="toc 5"/>
    <w:link w:val="Style_42"/>
  </w:style>
  <w:style w:styleId="Style_14" w:type="paragraph">
    <w:name w:val="ConsPlusNonformat"/>
    <w:link w:val="Style_14_ch"/>
    <w:pPr>
      <w:widowControl w:val="0"/>
      <w:spacing w:after="0" w:line="240" w:lineRule="auto"/>
      <w:ind/>
    </w:pPr>
    <w:rPr>
      <w:rFonts w:ascii="Courier New" w:hAnsi="Courier New"/>
      <w:sz w:val="20"/>
    </w:rPr>
  </w:style>
  <w:style w:styleId="Style_14_ch" w:type="character">
    <w:name w:val="ConsPlusNonformat"/>
    <w:link w:val="Style_14"/>
    <w:rPr>
      <w:rFonts w:ascii="Courier New" w:hAnsi="Courier New"/>
      <w:sz w:val="20"/>
    </w:rPr>
  </w:style>
  <w:style w:styleId="Style_43" w:type="paragraph">
    <w:name w:val="Subtitle"/>
    <w:next w:val="Style_25"/>
    <w:link w:val="Style_43_ch"/>
    <w:uiPriority w:val="11"/>
    <w:qFormat/>
    <w:rPr>
      <w:rFonts w:ascii="XO Thames" w:hAnsi="XO Thames"/>
      <w:i w:val="1"/>
      <w:color w:val="616161"/>
      <w:sz w:val="24"/>
    </w:rPr>
  </w:style>
  <w:style w:styleId="Style_43_ch" w:type="character">
    <w:name w:val="Subtitle"/>
    <w:link w:val="Style_43"/>
    <w:rPr>
      <w:rFonts w:ascii="XO Thames" w:hAnsi="XO Thames"/>
      <w:i w:val="1"/>
      <w:color w:val="616161"/>
      <w:sz w:val="24"/>
    </w:rPr>
  </w:style>
  <w:style w:styleId="Style_44" w:type="paragraph">
    <w:name w:val="toc 10"/>
    <w:next w:val="Style_25"/>
    <w:link w:val="Style_44_ch"/>
    <w:uiPriority w:val="39"/>
    <w:pPr>
      <w:ind w:firstLine="0" w:left="1800"/>
    </w:pPr>
  </w:style>
  <w:style w:styleId="Style_44_ch" w:type="character">
    <w:name w:val="toc 10"/>
    <w:link w:val="Style_44"/>
  </w:style>
  <w:style w:styleId="Style_45" w:type="paragraph">
    <w:name w:val="Title"/>
    <w:next w:val="Style_25"/>
    <w:link w:val="Style_45_ch"/>
    <w:uiPriority w:val="10"/>
    <w:qFormat/>
    <w:rPr>
      <w:rFonts w:ascii="XO Thames" w:hAnsi="XO Thames"/>
      <w:b w:val="1"/>
      <w:sz w:val="52"/>
    </w:rPr>
  </w:style>
  <w:style w:styleId="Style_45_ch" w:type="character">
    <w:name w:val="Title"/>
    <w:link w:val="Style_45"/>
    <w:rPr>
      <w:rFonts w:ascii="XO Thames" w:hAnsi="XO Thames"/>
      <w:b w:val="1"/>
      <w:sz w:val="52"/>
    </w:rPr>
  </w:style>
  <w:style w:styleId="Style_18" w:type="paragraph">
    <w:name w:val="heading 4"/>
    <w:basedOn w:val="Style_25"/>
    <w:link w:val="Style_18_ch"/>
    <w:uiPriority w:val="9"/>
    <w:qFormat/>
    <w:pPr>
      <w:spacing w:afterAutospacing="on" w:beforeAutospacing="on" w:line="240" w:lineRule="auto"/>
      <w:ind/>
      <w:outlineLvl w:val="3"/>
    </w:pPr>
    <w:rPr>
      <w:rFonts w:ascii="Times New Roman" w:hAnsi="Times New Roman"/>
      <w:b w:val="1"/>
      <w:sz w:val="24"/>
    </w:rPr>
  </w:style>
  <w:style w:styleId="Style_18_ch" w:type="character">
    <w:name w:val="heading 4"/>
    <w:basedOn w:val="Style_25_ch"/>
    <w:link w:val="Style_18"/>
    <w:rPr>
      <w:rFonts w:ascii="Times New Roman" w:hAnsi="Times New Roman"/>
      <w:b w:val="1"/>
      <w:sz w:val="24"/>
    </w:rPr>
  </w:style>
  <w:style w:styleId="Style_23" w:type="paragraph">
    <w:name w:val="Основной текст2"/>
    <w:basedOn w:val="Style_25"/>
    <w:link w:val="Style_23_ch"/>
    <w:pPr>
      <w:spacing w:after="1920" w:line="322" w:lineRule="exact"/>
      <w:ind w:hanging="360" w:left="360"/>
      <w:jc w:val="both"/>
    </w:pPr>
    <w:rPr>
      <w:rFonts w:ascii="Times New Roman" w:hAnsi="Times New Roman"/>
      <w:sz w:val="27"/>
    </w:rPr>
  </w:style>
  <w:style w:styleId="Style_23_ch" w:type="character">
    <w:name w:val="Основной текст2"/>
    <w:basedOn w:val="Style_25_ch"/>
    <w:link w:val="Style_23"/>
    <w:rPr>
      <w:rFonts w:ascii="Times New Roman" w:hAnsi="Times New Roman"/>
      <w:sz w:val="27"/>
    </w:rPr>
  </w:style>
  <w:style w:styleId="Style_46" w:type="paragraph">
    <w:name w:val="heading 2"/>
    <w:next w:val="Style_25"/>
    <w:link w:val="Style_46_ch"/>
    <w:uiPriority w:val="9"/>
    <w:qFormat/>
    <w:pPr>
      <w:spacing w:after="120" w:before="120"/>
      <w:ind/>
      <w:outlineLvl w:val="1"/>
    </w:pPr>
    <w:rPr>
      <w:rFonts w:ascii="XO Thames" w:hAnsi="XO Thames"/>
      <w:b w:val="1"/>
      <w:color w:val="00A0FF"/>
      <w:sz w:val="26"/>
    </w:rPr>
  </w:style>
  <w:style w:styleId="Style_46_ch" w:type="character">
    <w:name w:val="heading 2"/>
    <w:link w:val="Style_46"/>
    <w:rPr>
      <w:rFonts w:ascii="XO Thames" w:hAnsi="XO Thames"/>
      <w:b w:val="1"/>
      <w:color w:val="00A0FF"/>
      <w:sz w:val="26"/>
    </w:rPr>
  </w:style>
  <w:style w:default="1" w:styleId="Style_6" w:type="table">
    <w:name w:val="Normal Table"/>
    <w:tblPr>
      <w:tblInd w:type="dxa" w:w="0"/>
      <w:tblCellMar>
        <w:top w:type="dxa" w:w="0"/>
        <w:left w:type="dxa" w:w="108"/>
        <w:bottom w:type="dxa" w:w="0"/>
        <w:right w:type="dxa" w:w="108"/>
      </w:tblCellMar>
    </w:tblPr>
  </w:style>
  <w:style w:styleId="Style_3" w:type="table">
    <w:name w:val="Table Grid"/>
    <w:basedOn w:val="Style_6"/>
    <w:pPr>
      <w:spacing w:after="0" w:line="240" w:lineRule="auto"/>
      <w:ind/>
    </w:pPr>
    <w:tblPr>
      <w:tblBorders>
        <w:top w:sz="4" w:themeColor="text1" w:val="single"/>
        <w:left w:sz="4" w:themeColor="text1" w:val="single"/>
        <w:bottom w:sz="4" w:themeColor="text1" w:val="single"/>
        <w:right w:sz="4" w:themeColor="text1" w:val="single"/>
        <w:insideH w:sz="4" w:themeColor="text1" w:val="single"/>
        <w:insideV w:sz="4" w:themeColor="text1"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8" Target="numbering.xml" Type="http://schemas.openxmlformats.org/officeDocument/2006/relationships/numbering"/>
  <Relationship Id="rId17" Target="theme/theme1.xml" Type="http://schemas.openxmlformats.org/officeDocument/2006/relationships/theme"/>
  <Relationship Id="rId15" Target="stylesWithEffects.xml" Type="http://schemas.microsoft.com/office/2007/relationships/stylesWithEffects"/>
  <Relationship Id="rId11" Target="media/2.png" Type="http://schemas.openxmlformats.org/officeDocument/2006/relationships/image"/>
  <Relationship Id="rId16" Target="webSettings.xml" Type="http://schemas.openxmlformats.org/officeDocument/2006/relationships/webSettings"/>
  <Relationship Id="rId10" Target="media/1.png" Type="http://schemas.openxmlformats.org/officeDocument/2006/relationships/image"/>
  <Relationship Id="rId7" Target="footer7.xml" Type="http://schemas.openxmlformats.org/officeDocument/2006/relationships/footer"/>
  <Relationship Id="rId14" Target="styles.xml" Type="http://schemas.openxmlformats.org/officeDocument/2006/relationships/styles"/>
  <Relationship Id="rId6" Target="header6.xml" Type="http://schemas.openxmlformats.org/officeDocument/2006/relationships/header"/>
  <Relationship Id="rId13" Target="settings.xml" Type="http://schemas.openxmlformats.org/officeDocument/2006/relationships/settings"/>
  <Relationship Id="rId5" Target="footer5.xml" Type="http://schemas.openxmlformats.org/officeDocument/2006/relationships/footer"/>
  <Relationship Id="rId9" Target="footer9.xml" Type="http://schemas.openxmlformats.org/officeDocument/2006/relationships/footer"/>
  <Relationship Id="rId4" Target="footer4.xml" Type="http://schemas.openxmlformats.org/officeDocument/2006/relationships/footer"/>
  <Relationship Id="rId8" Target="header8.xml" Type="http://schemas.openxmlformats.org/officeDocument/2006/relationships/header"/>
  <Relationship Id="rId3" Target="header3.xml" Type="http://schemas.openxmlformats.org/officeDocument/2006/relationships/header"/>
  <Relationship Id="rId12"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2022-03-21T11:21:04Z</dcterms:modified>
</cp:coreProperties>
</file>