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69" w:rsidRPr="001E4C78" w:rsidRDefault="00CB2769" w:rsidP="00CB276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1E4C78"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  <w:t>УТВЕРЖДАЮ:</w:t>
      </w:r>
    </w:p>
    <w:p w:rsidR="00CB2769" w:rsidRPr="001E4C78" w:rsidRDefault="00CB2769" w:rsidP="00CB2769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 w:rsidRPr="001E4C78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 w:rsidRPr="001E4C78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директор КОГОБУ </w:t>
      </w:r>
      <w:proofErr w:type="gramStart"/>
      <w:r w:rsidRPr="001E4C78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ДО</w:t>
      </w:r>
      <w:proofErr w:type="gramEnd"/>
      <w:r w:rsidRPr="001E4C78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</w:t>
      </w:r>
    </w:p>
    <w:p w:rsidR="00CB2769" w:rsidRPr="001E4C78" w:rsidRDefault="00CB2769" w:rsidP="00CB2769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 w:rsidRPr="001E4C78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  <w:t xml:space="preserve">    </w:t>
      </w:r>
      <w:r w:rsidRPr="001E4C78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«Дворец творчества – Мемориал»</w:t>
      </w:r>
    </w:p>
    <w:p w:rsidR="00CB2769" w:rsidRPr="001E4C78" w:rsidRDefault="00CB2769" w:rsidP="00CB2769">
      <w:pPr>
        <w:widowControl w:val="0"/>
        <w:suppressAutoHyphens/>
        <w:autoSpaceDE w:val="0"/>
        <w:snapToGrid w:val="0"/>
        <w:spacing w:after="0" w:line="240" w:lineRule="auto"/>
        <w:jc w:val="right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________________</w:t>
      </w:r>
      <w:r w:rsidRPr="001E4C78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Ж.В. Родыгина</w:t>
      </w:r>
    </w:p>
    <w:p w:rsidR="00CB2769" w:rsidRDefault="00CB2769" w:rsidP="00CB2769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 w:rsidRPr="001E4C78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                    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                                          </w:t>
      </w:r>
      <w:r w:rsidR="00D427A4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                          « </w:t>
      </w:r>
      <w:r w:rsidR="0028272E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   </w:t>
      </w:r>
      <w:r w:rsidR="00BB46BF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</w:t>
      </w:r>
      <w:r w:rsidR="00D427A4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»_</w:t>
      </w:r>
      <w:r w:rsidR="0028272E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         _ 2024</w:t>
      </w:r>
      <w:r w:rsidRPr="001E4C78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г</w:t>
      </w:r>
    </w:p>
    <w:p w:rsidR="00CB2769" w:rsidRDefault="00CB2769" w:rsidP="00CB2769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D427A4" w:rsidRDefault="00CB2769" w:rsidP="00CB2769">
      <w:pPr>
        <w:widowControl w:val="0"/>
        <w:suppressAutoHyphens/>
        <w:autoSpaceDE w:val="0"/>
        <w:snapToGrid w:val="0"/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  <w:t xml:space="preserve">  </w:t>
      </w:r>
    </w:p>
    <w:p w:rsidR="0091141C" w:rsidRDefault="00CB2769" w:rsidP="00CB2769">
      <w:pPr>
        <w:widowControl w:val="0"/>
        <w:suppressAutoHyphens/>
        <w:autoSpaceDE w:val="0"/>
        <w:snapToGrid w:val="0"/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  <w:t xml:space="preserve"> </w:t>
      </w:r>
      <w:r w:rsidR="0091141C"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  <w:t xml:space="preserve">    Проект</w:t>
      </w:r>
    </w:p>
    <w:p w:rsidR="0091141C" w:rsidRDefault="0091141C" w:rsidP="00CB2769">
      <w:pPr>
        <w:widowControl w:val="0"/>
        <w:suppressAutoHyphens/>
        <w:autoSpaceDE w:val="0"/>
        <w:snapToGrid w:val="0"/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</w:pPr>
    </w:p>
    <w:p w:rsidR="00CB2769" w:rsidRPr="001E4C78" w:rsidRDefault="00CB2769" w:rsidP="00CB2769">
      <w:pPr>
        <w:widowControl w:val="0"/>
        <w:suppressAutoHyphens/>
        <w:autoSpaceDE w:val="0"/>
        <w:snapToGrid w:val="0"/>
        <w:spacing w:after="0" w:line="240" w:lineRule="auto"/>
        <w:ind w:left="3540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  <w:t>ПОЛОЖЕНИЕ</w:t>
      </w:r>
    </w:p>
    <w:p w:rsidR="00194A4E" w:rsidRDefault="00CB2769" w:rsidP="00CB2769">
      <w:pPr>
        <w:widowControl w:val="0"/>
        <w:shd w:val="clear" w:color="auto" w:fill="FFFFFF"/>
        <w:suppressAutoHyphens/>
        <w:spacing w:after="0" w:line="326" w:lineRule="exact"/>
        <w:ind w:left="1810" w:right="1728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1E4C7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 региональном (заочном) этапе Все</w:t>
      </w:r>
      <w:r w:rsidR="005501A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российского конкурса </w:t>
      </w:r>
      <w:r w:rsidR="00194A4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юных аграриев </w:t>
      </w:r>
    </w:p>
    <w:p w:rsidR="00C35804" w:rsidRDefault="00194A4E" w:rsidP="00C35804">
      <w:pPr>
        <w:tabs>
          <w:tab w:val="left" w:pos="0"/>
        </w:tabs>
        <w:suppressAutoHyphens/>
        <w:spacing w:after="0" w:line="27" w:lineRule="atLeast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«Я в АГРО</w:t>
      </w:r>
      <w:r w:rsidR="00CB2769" w:rsidRPr="001E4C7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</w:p>
    <w:p w:rsidR="00C35804" w:rsidRPr="00C35804" w:rsidRDefault="00C35804" w:rsidP="00C35804">
      <w:pPr>
        <w:tabs>
          <w:tab w:val="left" w:pos="0"/>
        </w:tabs>
        <w:suppressAutoHyphens/>
        <w:spacing w:after="0" w:line="27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 w:rsidRPr="00C35804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(с международным участием)</w:t>
      </w:r>
    </w:p>
    <w:p w:rsidR="00CB2769" w:rsidRDefault="00CB2769" w:rsidP="00CB2769">
      <w:pPr>
        <w:widowControl w:val="0"/>
        <w:shd w:val="clear" w:color="auto" w:fill="FFFFFF"/>
        <w:suppressAutoHyphens/>
        <w:spacing w:after="0" w:line="326" w:lineRule="exact"/>
        <w:ind w:right="1728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CB2769" w:rsidRPr="00863AE5" w:rsidRDefault="00CB2769" w:rsidP="00CB2769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spacing w:after="0" w:line="326" w:lineRule="exact"/>
        <w:ind w:right="1728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Общее положение</w:t>
      </w:r>
    </w:p>
    <w:p w:rsidR="00090554" w:rsidRPr="00090554" w:rsidRDefault="00CB2769" w:rsidP="00090554">
      <w:pPr>
        <w:tabs>
          <w:tab w:val="left" w:pos="284"/>
        </w:tabs>
        <w:suppressAutoHyphens/>
        <w:spacing w:after="0" w:line="27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4C7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1.1</w:t>
      </w:r>
      <w:r w:rsidRPr="001E4C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0905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Настоящее Положение </w:t>
      </w:r>
      <w:r w:rsidRPr="001E4C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определяет порядок организации и проведения </w:t>
      </w:r>
      <w:r w:rsidR="005700B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Регионального этапа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Всероссийского </w:t>
      </w:r>
      <w:r w:rsidR="00090554" w:rsidRPr="0009055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конкурса </w:t>
      </w:r>
      <w:r w:rsidR="0007421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юных аграриев «Я в АГРО</w:t>
      </w:r>
      <w:r w:rsidR="00090554" w:rsidRPr="0009055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»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(далее – Конкурс). </w:t>
      </w:r>
    </w:p>
    <w:p w:rsidR="00090554" w:rsidRPr="00090554" w:rsidRDefault="00090554" w:rsidP="005700BC">
      <w:pPr>
        <w:tabs>
          <w:tab w:val="left" w:pos="709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1.2.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Конкурс проводится в рамках реализации:</w:t>
      </w:r>
    </w:p>
    <w:p w:rsidR="00090554" w:rsidRPr="00090554" w:rsidRDefault="00090554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lang w:eastAsia="zh-CN"/>
        </w:rPr>
        <w:t xml:space="preserve">Указа Президента Российской Федерации от 21.07.2020 г. № 474 </w:t>
      </w:r>
      <w:r w:rsidRPr="00090554">
        <w:rPr>
          <w:rFonts w:ascii="Times New Roman" w:eastAsia="Calibri" w:hAnsi="Times New Roman" w:cs="Times New Roman"/>
          <w:sz w:val="28"/>
          <w:lang w:eastAsia="zh-CN"/>
        </w:rPr>
        <w:br/>
        <w:t>«О национальных целях развития Российской Федерации на период до 2030 года»;</w:t>
      </w:r>
    </w:p>
    <w:p w:rsidR="00090554" w:rsidRPr="00090554" w:rsidRDefault="00090554" w:rsidP="00090554">
      <w:pPr>
        <w:tabs>
          <w:tab w:val="left" w:pos="1276"/>
        </w:tabs>
        <w:suppressAutoHyphens/>
        <w:spacing w:after="0" w:line="27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lang w:eastAsia="zh-CN"/>
        </w:rPr>
        <w:t>Указа Президента Российской Федерации от 19.04.2017 г. № 176                          «О стратегии экологической безопасности Российской Федерации на период до 2025 года»;</w:t>
      </w:r>
    </w:p>
    <w:p w:rsidR="00090554" w:rsidRPr="00090554" w:rsidRDefault="00090554" w:rsidP="00090554">
      <w:pPr>
        <w:tabs>
          <w:tab w:val="left" w:pos="1276"/>
        </w:tabs>
        <w:suppressAutoHyphens/>
        <w:spacing w:after="0" w:line="27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lang w:eastAsia="zh-CN"/>
        </w:rPr>
        <w:t>Федерального проекта «Успех каждого ребенка»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 (протокол от 24.12.2018 г. № 16);</w:t>
      </w:r>
    </w:p>
    <w:p w:rsidR="00090554" w:rsidRPr="00090554" w:rsidRDefault="00090554" w:rsidP="00090554">
      <w:pPr>
        <w:tabs>
          <w:tab w:val="left" w:pos="1276"/>
        </w:tabs>
        <w:suppressAutoHyphens/>
        <w:spacing w:after="0" w:line="27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lang w:eastAsia="zh-CN"/>
        </w:rPr>
        <w:t>Распоряжения Правительства Российской Федерации от 29.05.2015 г.                    № 996-р «О стратегии развития воспитания в Российской Федерации на период до 2025 года»;</w:t>
      </w:r>
    </w:p>
    <w:p w:rsidR="00090554" w:rsidRPr="00090554" w:rsidRDefault="00090554" w:rsidP="00090554">
      <w:pPr>
        <w:tabs>
          <w:tab w:val="left" w:pos="709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Распоряжения Правительства Российской Федерации от 02.02.2015 г.             № 151-р «Об утверждении Стратегии устойчивого развития сельских территорий Российской Федерации на период до 2030 года»; </w:t>
      </w:r>
    </w:p>
    <w:p w:rsidR="00090554" w:rsidRPr="00090554" w:rsidRDefault="00090554" w:rsidP="00090554">
      <w:pPr>
        <w:tabs>
          <w:tab w:val="left" w:pos="1276"/>
        </w:tabs>
        <w:suppressAutoHyphens/>
        <w:spacing w:after="0" w:line="27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lang w:eastAsia="zh-CN"/>
        </w:rPr>
        <w:t>Распоряжения Правительства Российской Федерации от 18.12.2012 г.                 № 2423-р «Об утверждении плана действий по реализации Основ государственной политики в области экологического развития Российской Федерации на период до 2030 года»;</w:t>
      </w:r>
    </w:p>
    <w:p w:rsidR="00090554" w:rsidRPr="00090554" w:rsidRDefault="00090554" w:rsidP="00090554">
      <w:pPr>
        <w:tabs>
          <w:tab w:val="left" w:pos="1276"/>
        </w:tabs>
        <w:suppressAutoHyphens/>
        <w:spacing w:after="0" w:line="27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lang w:eastAsia="zh-CN"/>
        </w:rPr>
        <w:t>Всероссийского сводного плана мероприятий</w:t>
      </w:r>
      <w:r w:rsidR="003610FF">
        <w:rPr>
          <w:rFonts w:ascii="Times New Roman" w:eastAsia="Calibri" w:hAnsi="Times New Roman" w:cs="Times New Roman"/>
          <w:sz w:val="28"/>
          <w:lang w:eastAsia="zh-CN"/>
        </w:rPr>
        <w:t xml:space="preserve"> </w:t>
      </w:r>
      <w:r w:rsidR="003610FF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Ф</w:t>
      </w:r>
      <w:r w:rsidR="003610FF">
        <w:rPr>
          <w:rFonts w:ascii="Times New Roman" w:eastAsia="Calibri" w:hAnsi="Times New Roman" w:cs="Times New Roman"/>
          <w:sz w:val="28"/>
          <w:szCs w:val="28"/>
          <w:lang w:eastAsia="zh-CN"/>
        </w:rPr>
        <w:t>едерального государственного  бюджетного образовательного учреждения</w:t>
      </w:r>
      <w:r w:rsidR="003610FF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дополнительного образования «Федеральн</w:t>
      </w:r>
      <w:r w:rsidR="003610FF">
        <w:rPr>
          <w:rFonts w:ascii="Times New Roman" w:eastAsia="Calibri" w:hAnsi="Times New Roman" w:cs="Times New Roman"/>
          <w:sz w:val="28"/>
          <w:szCs w:val="28"/>
          <w:lang w:eastAsia="zh-CN"/>
        </w:rPr>
        <w:t>ый</w:t>
      </w:r>
      <w:r w:rsidR="003610FF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центр</w:t>
      </w:r>
      <w:r w:rsidR="003610F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дополнительного образования организации отдыха и оздоровления детей»</w:t>
      </w:r>
      <w:r w:rsidRPr="00090554">
        <w:rPr>
          <w:rFonts w:ascii="Times New Roman" w:eastAsia="Calibri" w:hAnsi="Times New Roman" w:cs="Times New Roman"/>
          <w:sz w:val="28"/>
          <w:lang w:eastAsia="zh-CN"/>
        </w:rPr>
        <w:t xml:space="preserve">, направленного на развитие экологического образования детей и молодежи в образовательных организациях, всероссийских </w:t>
      </w:r>
      <w:r w:rsidRPr="00090554">
        <w:rPr>
          <w:rFonts w:ascii="Times New Roman" w:eastAsia="Calibri" w:hAnsi="Times New Roman" w:cs="Times New Roman"/>
          <w:sz w:val="28"/>
          <w:lang w:eastAsia="zh-CN"/>
        </w:rPr>
        <w:lastRenderedPageBreak/>
        <w:t>и межрегиональных общественных экологических орг</w:t>
      </w:r>
      <w:r w:rsidR="0007421D">
        <w:rPr>
          <w:rFonts w:ascii="Times New Roman" w:eastAsia="Calibri" w:hAnsi="Times New Roman" w:cs="Times New Roman"/>
          <w:sz w:val="28"/>
          <w:lang w:eastAsia="zh-CN"/>
        </w:rPr>
        <w:t>анизациях и объединениях на 2023</w:t>
      </w:r>
      <w:r w:rsidRPr="00090554">
        <w:rPr>
          <w:rFonts w:ascii="Times New Roman" w:eastAsia="Calibri" w:hAnsi="Times New Roman" w:cs="Times New Roman"/>
          <w:sz w:val="28"/>
          <w:lang w:eastAsia="zh-CN"/>
        </w:rPr>
        <w:t xml:space="preserve"> год.</w:t>
      </w:r>
    </w:p>
    <w:p w:rsidR="00090554" w:rsidRPr="00090554" w:rsidRDefault="00090554" w:rsidP="00D62DE2">
      <w:pPr>
        <w:tabs>
          <w:tab w:val="left" w:pos="1276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1.3.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Организаторами Конкурса выступают:</w:t>
      </w:r>
    </w:p>
    <w:p w:rsidR="00090554" w:rsidRDefault="00090554" w:rsidP="00090554">
      <w:pPr>
        <w:tabs>
          <w:tab w:val="left" w:pos="709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Министерство </w:t>
      </w:r>
      <w:r w:rsidR="00FF6255">
        <w:rPr>
          <w:rFonts w:ascii="Times New Roman" w:eastAsia="Calibri" w:hAnsi="Times New Roman" w:cs="Times New Roman"/>
          <w:sz w:val="28"/>
          <w:szCs w:val="28"/>
          <w:lang w:eastAsia="zh-CN"/>
        </w:rPr>
        <w:t>образования Кировской области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; </w:t>
      </w:r>
    </w:p>
    <w:p w:rsidR="00621E43" w:rsidRPr="00090554" w:rsidRDefault="00621E43" w:rsidP="00090554">
      <w:pPr>
        <w:tabs>
          <w:tab w:val="left" w:pos="709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Кировское областное государственное образовательное бюджетное учреждение дополнительного образования «Дворец творчества - Мемориал».</w:t>
      </w:r>
    </w:p>
    <w:p w:rsidR="00090554" w:rsidRPr="00090554" w:rsidRDefault="00090554" w:rsidP="00090554">
      <w:pPr>
        <w:tabs>
          <w:tab w:val="left" w:pos="1276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90554" w:rsidRPr="00090554" w:rsidRDefault="00D62DE2" w:rsidP="00641443">
      <w:pPr>
        <w:tabs>
          <w:tab w:val="left" w:pos="284"/>
          <w:tab w:val="left" w:pos="1276"/>
        </w:tabs>
        <w:suppressAutoHyphens/>
        <w:spacing w:after="0" w:line="27" w:lineRule="atLeast"/>
        <w:ind w:left="720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 w:rsidR="00090554"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2. Цель и задачи Конкурса</w:t>
      </w:r>
    </w:p>
    <w:p w:rsidR="00090554" w:rsidRPr="00090554" w:rsidRDefault="00090554" w:rsidP="00D62DE2">
      <w:pPr>
        <w:suppressAutoHyphens/>
        <w:spacing w:after="0" w:line="2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2.1.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Цель Конкурса – </w:t>
      </w:r>
      <w:r w:rsidRPr="0009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обучающихся образовательных организаций в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опытно-исследовательскую и проектную деятельность, а также </w:t>
      </w:r>
      <w:r w:rsidRPr="0009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работу над технологическими приоритетами Национальной технологической инициативы (далее 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–</w:t>
      </w:r>
      <w:r w:rsidRPr="0009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НТИ) для личностной самореализации и профессионального самоопре</w:t>
      </w:r>
      <w:r w:rsidR="00621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деления обучающихся</w:t>
      </w:r>
      <w:r w:rsidRPr="0009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0554" w:rsidRPr="00090554" w:rsidRDefault="00090554" w:rsidP="00D62DE2">
      <w:p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2.2.</w:t>
      </w:r>
      <w:r w:rsidRPr="0009055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Задачи</w:t>
      </w:r>
      <w:r w:rsidRPr="0009055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09055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Конкурса:</w:t>
      </w:r>
    </w:p>
    <w:p w:rsidR="00090554" w:rsidRPr="00090554" w:rsidRDefault="00090554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создание условий для опытно-исследовательской и проектной деятельности обучающихся в области сельского хозяйства и агроэкологии; </w:t>
      </w:r>
    </w:p>
    <w:p w:rsidR="00090554" w:rsidRPr="00090554" w:rsidRDefault="00090554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9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у обучающихся творческих способностей и интереса к профессиям агропромышленного комплекса, </w:t>
      </w:r>
      <w:r w:rsidRPr="000905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их вовлечение в решение агроэкологических задач усто</w:t>
      </w:r>
      <w:r w:rsidR="00621E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йчивого развития Кировской области</w:t>
      </w:r>
      <w:r w:rsidRPr="000905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090554" w:rsidRPr="00090554" w:rsidRDefault="00090554" w:rsidP="00090554">
      <w:pPr>
        <w:suppressAutoHyphens/>
        <w:spacing w:after="0" w:line="2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54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содействие нравственному, эстетическому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патриотическому и трудовому воспитанию, </w:t>
      </w:r>
      <w:r w:rsidRPr="00090554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повышению уровня естественнонаучной грамотности обучающихся за счет </w:t>
      </w:r>
      <w:r w:rsidRPr="0009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распространения и популяризации знаний в области агротехнологий и цифровизации сельского хозяйства; </w:t>
      </w:r>
    </w:p>
    <w:p w:rsidR="00090554" w:rsidRPr="00090554" w:rsidRDefault="00090554" w:rsidP="00090554">
      <w:pPr>
        <w:suppressAutoHyphens/>
        <w:spacing w:after="0" w:line="2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престижа специальностей в области сельского хозяйства;</w:t>
      </w:r>
    </w:p>
    <w:p w:rsidR="00090554" w:rsidRPr="00090554" w:rsidRDefault="00090554" w:rsidP="00090554">
      <w:pPr>
        <w:suppressAutoHyphens/>
        <w:spacing w:after="0" w:line="27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выявление и поддержка лучших практик деятельности агроэкологических объединений обучающихся об</w:t>
      </w:r>
      <w:r w:rsidR="00621E43">
        <w:rPr>
          <w:rFonts w:ascii="Times New Roman" w:eastAsia="Calibri" w:hAnsi="Times New Roman" w:cs="Times New Roman"/>
          <w:sz w:val="28"/>
          <w:szCs w:val="28"/>
          <w:lang w:eastAsia="zh-CN"/>
        </w:rPr>
        <w:t>разовательных организаций региона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090554" w:rsidRPr="00090554" w:rsidRDefault="00090554" w:rsidP="00090554">
      <w:pPr>
        <w:suppressAutoHyphens/>
        <w:spacing w:after="0" w:line="2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модели наставничества в систему работы с </w:t>
      </w:r>
      <w:proofErr w:type="gramStart"/>
      <w:r w:rsidRPr="0009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09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агроэкологической сфере деятельности; </w:t>
      </w:r>
    </w:p>
    <w:p w:rsidR="00090554" w:rsidRPr="00090554" w:rsidRDefault="00090554" w:rsidP="00090554">
      <w:pPr>
        <w:suppressAutoHyphens/>
        <w:spacing w:after="0" w:line="2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научных коллективов и </w:t>
      </w:r>
      <w:proofErr w:type="gramStart"/>
      <w:r w:rsidRPr="0009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бизнес-сообществ</w:t>
      </w:r>
      <w:proofErr w:type="gramEnd"/>
      <w:r w:rsidRPr="0009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работе с обучающимися, участвующими в проведении опытно-исследовательских работ и реализации проектов в области сельского хозяйства. </w:t>
      </w:r>
    </w:p>
    <w:p w:rsidR="00641443" w:rsidRDefault="00641443" w:rsidP="00090554">
      <w:pPr>
        <w:shd w:val="clear" w:color="auto" w:fill="FFFFFF"/>
        <w:tabs>
          <w:tab w:val="left" w:pos="0"/>
          <w:tab w:val="left" w:pos="993"/>
        </w:tabs>
        <w:suppressAutoHyphens/>
        <w:spacing w:after="0" w:line="27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090554" w:rsidRPr="00090554" w:rsidRDefault="00090554" w:rsidP="00090554">
      <w:pPr>
        <w:shd w:val="clear" w:color="auto" w:fill="FFFFFF"/>
        <w:tabs>
          <w:tab w:val="left" w:pos="0"/>
          <w:tab w:val="left" w:pos="993"/>
        </w:tabs>
        <w:suppressAutoHyphens/>
        <w:spacing w:after="0" w:line="27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3. Руководство Конкурса</w:t>
      </w:r>
    </w:p>
    <w:p w:rsidR="00090554" w:rsidRPr="00090554" w:rsidRDefault="00090554" w:rsidP="00D62DE2">
      <w:p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3.1.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Общее руководство подготовкой и проведением Конкурса осуществляется Организационным комитетом (далее – Оргкомитет), Оргкомитет создается из числа сотрудников </w:t>
      </w:r>
      <w:r w:rsidR="00D62D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КОГОБУ </w:t>
      </w:r>
      <w:proofErr w:type="gramStart"/>
      <w:r w:rsidR="00D62DE2">
        <w:rPr>
          <w:rFonts w:ascii="Times New Roman" w:eastAsia="Calibri" w:hAnsi="Times New Roman" w:cs="Times New Roman"/>
          <w:sz w:val="28"/>
          <w:szCs w:val="28"/>
          <w:lang w:eastAsia="zh-CN"/>
        </w:rPr>
        <w:t>ДО</w:t>
      </w:r>
      <w:proofErr w:type="gramEnd"/>
      <w:r w:rsidR="00D62D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</w:t>
      </w:r>
      <w:proofErr w:type="gramStart"/>
      <w:r w:rsidR="00D62DE2">
        <w:rPr>
          <w:rFonts w:ascii="Times New Roman" w:eastAsia="Calibri" w:hAnsi="Times New Roman" w:cs="Times New Roman"/>
          <w:sz w:val="28"/>
          <w:szCs w:val="28"/>
          <w:lang w:eastAsia="zh-CN"/>
        </w:rPr>
        <w:t>Дворец</w:t>
      </w:r>
      <w:proofErr w:type="gramEnd"/>
      <w:r w:rsidR="00D62D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творчества</w:t>
      </w:r>
      <w:r w:rsidR="000501D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-</w:t>
      </w:r>
      <w:r w:rsidR="00E56DA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D62DE2">
        <w:rPr>
          <w:rFonts w:ascii="Times New Roman" w:eastAsia="Calibri" w:hAnsi="Times New Roman" w:cs="Times New Roman"/>
          <w:sz w:val="28"/>
          <w:szCs w:val="28"/>
          <w:lang w:eastAsia="zh-CN"/>
        </w:rPr>
        <w:t>Мемориал»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специалистов и экспертов партнерских организаций, представителей заинтересованных организаций на период подготовки и проведения Конкурса для достижения цели и решения вытекающих задач Конкурса (Приложение 1). </w:t>
      </w:r>
    </w:p>
    <w:p w:rsidR="00090554" w:rsidRPr="00090554" w:rsidRDefault="00090554" w:rsidP="00D62DE2">
      <w:p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3.2.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Состав Оргкомитета утверждается приказом директора </w:t>
      </w:r>
      <w:r w:rsidR="00D62D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КОГОБУ </w:t>
      </w:r>
      <w:proofErr w:type="gramStart"/>
      <w:r w:rsidR="00D62DE2">
        <w:rPr>
          <w:rFonts w:ascii="Times New Roman" w:eastAsia="Calibri" w:hAnsi="Times New Roman" w:cs="Times New Roman"/>
          <w:sz w:val="28"/>
          <w:szCs w:val="28"/>
          <w:lang w:eastAsia="zh-CN"/>
        </w:rPr>
        <w:t>ДО</w:t>
      </w:r>
      <w:proofErr w:type="gramEnd"/>
      <w:r w:rsidR="00D62D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</w:t>
      </w:r>
      <w:proofErr w:type="gramStart"/>
      <w:r w:rsidR="00D62DE2">
        <w:rPr>
          <w:rFonts w:ascii="Times New Roman" w:eastAsia="Calibri" w:hAnsi="Times New Roman" w:cs="Times New Roman"/>
          <w:sz w:val="28"/>
          <w:szCs w:val="28"/>
          <w:lang w:eastAsia="zh-CN"/>
        </w:rPr>
        <w:t>Дворец</w:t>
      </w:r>
      <w:proofErr w:type="gramEnd"/>
      <w:r w:rsidR="00D62D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творчества – Мемориал»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090554" w:rsidRPr="00090554" w:rsidRDefault="00090554" w:rsidP="000501D3">
      <w:p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3.3.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Решения, принимаемые Оргкомитетом в рамках своей компетенции, обязательны для исполнения участниками Конкурса, а также всеми лицами, задействованными в его организации и проведении. </w:t>
      </w:r>
    </w:p>
    <w:p w:rsidR="00090554" w:rsidRPr="00090554" w:rsidRDefault="000501D3" w:rsidP="000501D3">
      <w:p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501D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3.4</w:t>
      </w:r>
      <w:r w:rsidR="00090554"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Оргкомитет Конкурса:</w:t>
      </w:r>
    </w:p>
    <w:p w:rsidR="00090554" w:rsidRPr="00090554" w:rsidRDefault="00090554" w:rsidP="00090554">
      <w:pPr>
        <w:tabs>
          <w:tab w:val="left" w:pos="0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утверждает состав жюри, сроки, мест</w:t>
      </w:r>
      <w:r w:rsidR="00A35DE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 проведения регионального этапа 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Конкурса; </w:t>
      </w:r>
    </w:p>
    <w:p w:rsidR="00090554" w:rsidRPr="00090554" w:rsidRDefault="00090554" w:rsidP="00090554">
      <w:pPr>
        <w:tabs>
          <w:tab w:val="left" w:pos="0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оставляет за собой право не допустить конкурсные материалы к участию в Конкурсе, если жюри признает </w:t>
      </w:r>
      <w:proofErr w:type="gramStart"/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их</w:t>
      </w:r>
      <w:proofErr w:type="gramEnd"/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не отвечающими требованиям настоящего  Положения;</w:t>
      </w:r>
    </w:p>
    <w:p w:rsidR="00090554" w:rsidRPr="00090554" w:rsidRDefault="00090554" w:rsidP="00090554">
      <w:pPr>
        <w:tabs>
          <w:tab w:val="left" w:pos="0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рассматривает результаты экспертной оценки и организует награждение победителей и призеров.</w:t>
      </w:r>
    </w:p>
    <w:p w:rsidR="00090554" w:rsidRPr="00090554" w:rsidRDefault="00621E43" w:rsidP="00A35DEA">
      <w:pPr>
        <w:tabs>
          <w:tab w:val="left" w:pos="993"/>
        </w:tabs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3.5</w:t>
      </w:r>
      <w:r w:rsidR="00090554"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состав ж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юри Конкурса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входят представители научной сферы и специалисты КОГОБУ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Дворец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творчества - Мемориал»</w:t>
      </w:r>
    </w:p>
    <w:p w:rsidR="00090554" w:rsidRPr="00090554" w:rsidRDefault="00621E43" w:rsidP="00621E43">
      <w:pPr>
        <w:tabs>
          <w:tab w:val="left" w:pos="993"/>
        </w:tabs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Жюри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осуществляет оценку конкурсных работ, определяет победителей                       и призеров в соответствии с рейтингом.</w:t>
      </w:r>
    </w:p>
    <w:p w:rsidR="00090554" w:rsidRPr="00090554" w:rsidRDefault="00621E43" w:rsidP="00A35DEA">
      <w:pPr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3.6</w:t>
      </w:r>
      <w:r w:rsidR="00090554"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Решение жюри обжалованию не подлежит.</w:t>
      </w:r>
    </w:p>
    <w:p w:rsidR="00090554" w:rsidRPr="00090554" w:rsidRDefault="00621E43" w:rsidP="00A35DEA">
      <w:pPr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3.7</w:t>
      </w:r>
      <w:r w:rsidR="00090554"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</w:t>
      </w:r>
      <w:r w:rsidR="00E56DA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Кировской области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региональным оператором </w:t>
      </w:r>
      <w:r w:rsidR="00E56DAA">
        <w:rPr>
          <w:rFonts w:ascii="Times New Roman" w:eastAsia="Calibri" w:hAnsi="Times New Roman" w:cs="Times New Roman"/>
          <w:sz w:val="28"/>
          <w:szCs w:val="28"/>
          <w:lang w:eastAsia="zh-CN"/>
        </w:rPr>
        <w:t>Всероссийского к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онкурса</w:t>
      </w:r>
      <w:r w:rsidR="000742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юных аграриев  «Я в АГРО</w:t>
      </w:r>
      <w:r w:rsidR="00E56DA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»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выступает</w:t>
      </w:r>
      <w:r w:rsidR="00E56DA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«Центр дополнительного экологического образования</w:t>
      </w:r>
      <w:r w:rsidR="00106EA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» КОГОБУ </w:t>
      </w:r>
      <w:proofErr w:type="gramStart"/>
      <w:r w:rsidR="00106EAE">
        <w:rPr>
          <w:rFonts w:ascii="Times New Roman" w:eastAsia="Calibri" w:hAnsi="Times New Roman" w:cs="Times New Roman"/>
          <w:sz w:val="28"/>
          <w:szCs w:val="28"/>
          <w:lang w:eastAsia="zh-CN"/>
        </w:rPr>
        <w:t>ДО</w:t>
      </w:r>
      <w:proofErr w:type="gramEnd"/>
      <w:r w:rsidR="00106EA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</w:t>
      </w:r>
      <w:proofErr w:type="gramStart"/>
      <w:r w:rsidR="00106EAE">
        <w:rPr>
          <w:rFonts w:ascii="Times New Roman" w:eastAsia="Calibri" w:hAnsi="Times New Roman" w:cs="Times New Roman"/>
          <w:sz w:val="28"/>
          <w:szCs w:val="28"/>
          <w:lang w:eastAsia="zh-CN"/>
        </w:rPr>
        <w:t>Дворец</w:t>
      </w:r>
      <w:proofErr w:type="gramEnd"/>
      <w:r w:rsidR="00106EA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творчества-</w:t>
      </w:r>
      <w:r w:rsidR="00E56DAA">
        <w:rPr>
          <w:rFonts w:ascii="Times New Roman" w:eastAsia="Calibri" w:hAnsi="Times New Roman" w:cs="Times New Roman"/>
          <w:sz w:val="28"/>
          <w:szCs w:val="28"/>
          <w:lang w:eastAsia="zh-CN"/>
        </w:rPr>
        <w:t>Мемориал», который является  региональным ресурсным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центр</w:t>
      </w:r>
      <w:r w:rsidR="00E56DAA">
        <w:rPr>
          <w:rFonts w:ascii="Times New Roman" w:eastAsia="Calibri" w:hAnsi="Times New Roman" w:cs="Times New Roman"/>
          <w:sz w:val="28"/>
          <w:szCs w:val="28"/>
          <w:lang w:eastAsia="zh-CN"/>
        </w:rPr>
        <w:t>ом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 развитию дополнительного образования детей естественнонаучной направленности (далее – Региональный оператор</w:t>
      </w:r>
      <w:r w:rsidR="00106EAE">
        <w:rPr>
          <w:rFonts w:ascii="Times New Roman" w:eastAsia="Calibri" w:hAnsi="Times New Roman" w:cs="Times New Roman"/>
          <w:sz w:val="28"/>
          <w:szCs w:val="28"/>
          <w:lang w:eastAsia="zh-CN"/>
        </w:rPr>
        <w:t>)</w:t>
      </w:r>
    </w:p>
    <w:p w:rsidR="00090554" w:rsidRPr="00090554" w:rsidRDefault="00106EAE" w:rsidP="00E56DAA">
      <w:pPr>
        <w:suppressAutoHyphens/>
        <w:spacing w:after="0" w:line="27" w:lineRule="atLeast"/>
        <w:jc w:val="both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3.8</w:t>
      </w:r>
      <w:r w:rsidR="00090554"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Региональный оператор: </w:t>
      </w:r>
    </w:p>
    <w:p w:rsidR="00090554" w:rsidRPr="00090554" w:rsidRDefault="00090554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информирует образовательные организации о порядке, содержании, сроках проведения регионального этапа Конкурса;</w:t>
      </w:r>
    </w:p>
    <w:p w:rsidR="00090554" w:rsidRPr="00090554" w:rsidRDefault="00090554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осуществляет организацию и проведение регионального этапа Конкурса;</w:t>
      </w:r>
    </w:p>
    <w:p w:rsidR="00090554" w:rsidRDefault="00090554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направляет в Оргкомитет</w:t>
      </w:r>
      <w:r w:rsidR="00E56DA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Всероссийского Конкурса </w:t>
      </w:r>
      <w:r w:rsidR="0007421D">
        <w:rPr>
          <w:rFonts w:ascii="Times New Roman" w:eastAsia="Calibri" w:hAnsi="Times New Roman" w:cs="Times New Roman"/>
          <w:sz w:val="28"/>
          <w:szCs w:val="28"/>
          <w:lang w:eastAsia="zh-CN"/>
        </w:rPr>
        <w:t>юных аграриев «Я в АГРО</w:t>
      </w:r>
      <w:r w:rsidR="00E56DAA">
        <w:rPr>
          <w:rFonts w:ascii="Times New Roman" w:eastAsia="Calibri" w:hAnsi="Times New Roman" w:cs="Times New Roman"/>
          <w:sz w:val="28"/>
          <w:szCs w:val="28"/>
          <w:lang w:eastAsia="zh-CN"/>
        </w:rPr>
        <w:t>»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информацию об итогах проведения регионального этапа Конкурса.</w:t>
      </w:r>
    </w:p>
    <w:p w:rsidR="00E0166E" w:rsidRPr="00090554" w:rsidRDefault="00E0166E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90554" w:rsidRPr="006E59C3" w:rsidRDefault="00090554" w:rsidP="00090554">
      <w:pPr>
        <w:suppressAutoHyphens/>
        <w:spacing w:after="0" w:line="27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E59C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4. Сроки проведения Конкурса</w:t>
      </w:r>
    </w:p>
    <w:p w:rsidR="00090554" w:rsidRPr="006E59C3" w:rsidRDefault="00090554" w:rsidP="00E0166E">
      <w:pPr>
        <w:suppressAutoHyphens/>
        <w:spacing w:after="0" w:line="27" w:lineRule="atLeast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E59C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4.1. </w:t>
      </w:r>
      <w:r w:rsidRPr="006E59C3">
        <w:rPr>
          <w:rFonts w:ascii="Times New Roman" w:eastAsia="Calibri" w:hAnsi="Times New Roman" w:cs="Times New Roman"/>
          <w:sz w:val="28"/>
          <w:szCs w:val="28"/>
          <w:lang w:eastAsia="zh-CN"/>
        </w:rPr>
        <w:t>Конкурс проводится в период с апрел</w:t>
      </w:r>
      <w:r w:rsidR="006E59C3">
        <w:rPr>
          <w:rFonts w:ascii="Times New Roman" w:eastAsia="Calibri" w:hAnsi="Times New Roman" w:cs="Times New Roman"/>
          <w:sz w:val="28"/>
          <w:szCs w:val="28"/>
          <w:lang w:eastAsia="zh-CN"/>
        </w:rPr>
        <w:t>я по октябрь 2024</w:t>
      </w:r>
      <w:r w:rsidRPr="006E59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</w:t>
      </w:r>
      <w:r w:rsidRPr="006E59C3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>в два этапа:</w:t>
      </w:r>
    </w:p>
    <w:p w:rsidR="00E56DAA" w:rsidRPr="006E59C3" w:rsidRDefault="00E56DAA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E59C3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</w:t>
      </w:r>
      <w:r w:rsidRPr="006E59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– муниципальный </w:t>
      </w:r>
      <w:r w:rsidR="00645683" w:rsidRPr="006E59C3">
        <w:rPr>
          <w:rFonts w:ascii="Times New Roman" w:eastAsia="Calibri" w:hAnsi="Times New Roman" w:cs="Times New Roman"/>
          <w:sz w:val="28"/>
          <w:szCs w:val="28"/>
          <w:lang w:eastAsia="zh-CN"/>
        </w:rPr>
        <w:t>с 01 апреля по 15</w:t>
      </w:r>
      <w:r w:rsidR="0070434F" w:rsidRPr="006E59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70434F" w:rsidRPr="006E59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августа </w:t>
      </w:r>
      <w:r w:rsidR="006E59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2024</w:t>
      </w:r>
      <w:proofErr w:type="gramEnd"/>
      <w:r w:rsidRPr="006E59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</w:t>
      </w:r>
    </w:p>
    <w:p w:rsidR="00090554" w:rsidRPr="006E59C3" w:rsidRDefault="00090554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E59C3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</w:t>
      </w:r>
      <w:r w:rsidR="00E56DAA" w:rsidRPr="006E59C3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</w:t>
      </w:r>
      <w:r w:rsidR="00E56DAA" w:rsidRPr="006E59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– региональный с</w:t>
      </w:r>
      <w:r w:rsidR="00645683" w:rsidRPr="006E59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15</w:t>
      </w:r>
      <w:r w:rsidR="00E56DAA" w:rsidRPr="006E59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6E59C3">
        <w:rPr>
          <w:rFonts w:ascii="Times New Roman" w:eastAsia="Calibri" w:hAnsi="Times New Roman" w:cs="Times New Roman"/>
          <w:sz w:val="28"/>
          <w:szCs w:val="28"/>
          <w:lang w:eastAsia="zh-CN"/>
        </w:rPr>
        <w:t>август</w:t>
      </w:r>
      <w:r w:rsidR="002F6175" w:rsidRPr="006E59C3">
        <w:rPr>
          <w:rFonts w:ascii="Times New Roman" w:eastAsia="Calibri" w:hAnsi="Times New Roman" w:cs="Times New Roman"/>
          <w:sz w:val="28"/>
          <w:szCs w:val="28"/>
          <w:lang w:eastAsia="zh-CN"/>
        </w:rPr>
        <w:t>а по 30</w:t>
      </w:r>
      <w:r w:rsidR="0070434F" w:rsidRPr="006E59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августа</w:t>
      </w:r>
      <w:r w:rsidR="006E59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2024</w:t>
      </w:r>
      <w:r w:rsidRPr="006E59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года;</w:t>
      </w:r>
    </w:p>
    <w:p w:rsidR="00090554" w:rsidRPr="006E59C3" w:rsidRDefault="00090554" w:rsidP="0070434F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E59C3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II</w:t>
      </w:r>
      <w:r w:rsidR="00E56DAA" w:rsidRPr="006E59C3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</w:t>
      </w:r>
      <w:r w:rsidRPr="006E59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– федеральный:</w:t>
      </w:r>
      <w:r w:rsidR="0070434F" w:rsidRPr="006E59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6E59C3">
        <w:rPr>
          <w:rFonts w:ascii="Times New Roman" w:eastAsia="Calibri" w:hAnsi="Times New Roman" w:cs="Times New Roman"/>
          <w:sz w:val="28"/>
          <w:szCs w:val="28"/>
          <w:lang w:eastAsia="zh-CN"/>
        </w:rPr>
        <w:t>заоч</w:t>
      </w:r>
      <w:r w:rsidR="000B47CB" w:rsidRPr="006E59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ный </w:t>
      </w:r>
      <w:proofErr w:type="gramStart"/>
      <w:r w:rsidR="000B47CB" w:rsidRPr="006E59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– </w:t>
      </w:r>
      <w:r w:rsidR="00E0166E" w:rsidRPr="006E59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сентябрь</w:t>
      </w:r>
      <w:proofErr w:type="gramEnd"/>
      <w:r w:rsidR="00E0166E" w:rsidRPr="006E59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0B47CB" w:rsidRPr="006E59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- октябрь </w:t>
      </w:r>
      <w:r w:rsidR="006E59C3">
        <w:rPr>
          <w:rFonts w:ascii="Times New Roman" w:eastAsia="Calibri" w:hAnsi="Times New Roman" w:cs="Times New Roman"/>
          <w:sz w:val="28"/>
          <w:szCs w:val="28"/>
          <w:lang w:eastAsia="zh-CN"/>
        </w:rPr>
        <w:t>2024</w:t>
      </w:r>
      <w:r w:rsidRPr="006E59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года;</w:t>
      </w:r>
    </w:p>
    <w:p w:rsidR="00090554" w:rsidRPr="006E59C3" w:rsidRDefault="0070434F" w:rsidP="00090554">
      <w:pPr>
        <w:shd w:val="clear" w:color="auto" w:fill="FFFFFF"/>
        <w:tabs>
          <w:tab w:val="left" w:pos="426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E59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очный – октябрь </w:t>
      </w:r>
      <w:r w:rsidR="006E59C3">
        <w:rPr>
          <w:rFonts w:ascii="Times New Roman" w:eastAsia="Calibri" w:hAnsi="Times New Roman" w:cs="Times New Roman"/>
          <w:sz w:val="28"/>
          <w:szCs w:val="28"/>
          <w:lang w:eastAsia="zh-CN"/>
        </w:rPr>
        <w:t>2024</w:t>
      </w:r>
      <w:r w:rsidR="00090554" w:rsidRPr="006E59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в г. Москва. </w:t>
      </w:r>
    </w:p>
    <w:p w:rsidR="00090554" w:rsidRPr="00090554" w:rsidRDefault="00090554" w:rsidP="00090554">
      <w:pPr>
        <w:shd w:val="clear" w:color="auto" w:fill="FFFFFF"/>
        <w:tabs>
          <w:tab w:val="left" w:pos="426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90554" w:rsidRPr="00090554" w:rsidRDefault="00090554" w:rsidP="00641443">
      <w:pPr>
        <w:widowControl w:val="0"/>
        <w:suppressAutoHyphens/>
        <w:spacing w:after="0" w:line="27" w:lineRule="atLeast"/>
        <w:ind w:left="2123" w:firstLine="709"/>
        <w:rPr>
          <w:rFonts w:ascii="Times New Roman" w:eastAsia="Calibri" w:hAnsi="Times New Roman" w:cs="Times New Roman"/>
          <w:bCs/>
          <w:spacing w:val="6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bCs/>
          <w:spacing w:val="6"/>
          <w:sz w:val="28"/>
          <w:szCs w:val="28"/>
          <w:lang w:eastAsia="zh-CN"/>
        </w:rPr>
        <w:t>5. Участники Конкурса</w:t>
      </w:r>
    </w:p>
    <w:p w:rsidR="008F52B2" w:rsidRDefault="00090554" w:rsidP="00090554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87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5.1.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 участию в Конкурсе приглашаются </w:t>
      </w:r>
      <w:proofErr w:type="gramStart"/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обучающиеся</w:t>
      </w:r>
      <w:proofErr w:type="gramEnd"/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образовательных </w:t>
      </w:r>
      <w:r w:rsidR="00106EA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организаций </w:t>
      </w:r>
      <w:r w:rsidR="008F52B2">
        <w:rPr>
          <w:rFonts w:ascii="Times New Roman" w:eastAsia="Calibri" w:hAnsi="Times New Roman" w:cs="Times New Roman"/>
          <w:sz w:val="28"/>
          <w:szCs w:val="28"/>
          <w:lang w:eastAsia="zh-CN"/>
        </w:rPr>
        <w:t>в возрасте от 10 до 18 лет, выполнившие опытно-исследовательскую или проектную работу согласно номинациям Конкурса с учетом 2-х возрастных категорий: от 10 до 13 лет, от 14 до 18 лет</w:t>
      </w:r>
    </w:p>
    <w:p w:rsidR="00090554" w:rsidRDefault="008F52B2" w:rsidP="00090554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87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F52B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5.2.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Конкурсе допускается индивидуальное и коллективное участие в соответствии с выбранной номинацией Конкурса. Коллективное участие (не более  трех </w:t>
      </w:r>
      <w:r w:rsidR="006675E0">
        <w:rPr>
          <w:rFonts w:ascii="Times New Roman" w:eastAsia="Calibri" w:hAnsi="Times New Roman" w:cs="Times New Roman"/>
          <w:sz w:val="28"/>
          <w:szCs w:val="28"/>
          <w:lang w:eastAsia="zh-CN"/>
        </w:rPr>
        <w:t>человек)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предусматривается только в номинации «Агростартапы»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8F52B2" w:rsidRDefault="008F52B2" w:rsidP="00090554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87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675E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5.3.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6675E0">
        <w:rPr>
          <w:rFonts w:ascii="Times New Roman" w:eastAsia="Calibri" w:hAnsi="Times New Roman" w:cs="Times New Roman"/>
          <w:sz w:val="28"/>
          <w:szCs w:val="28"/>
          <w:lang w:eastAsia="zh-CN"/>
        </w:rPr>
        <w:t>Зам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ена участников в ходе Конкурса не допускается.</w:t>
      </w:r>
    </w:p>
    <w:p w:rsidR="008F52B2" w:rsidRDefault="006675E0" w:rsidP="008F52B2">
      <w:pPr>
        <w:tabs>
          <w:tab w:val="left" w:pos="709"/>
          <w:tab w:val="left" w:pos="1134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5.4</w:t>
      </w:r>
      <w:r w:rsidR="008F52B2">
        <w:rPr>
          <w:rFonts w:ascii="Times New Roman" w:eastAsia="Calibri" w:hAnsi="Times New Roman" w:cs="Times New Roman"/>
          <w:sz w:val="28"/>
          <w:szCs w:val="28"/>
          <w:lang w:eastAsia="zh-CN"/>
        </w:rPr>
        <w:t>. Участие в Конкурсе является добровольным, бесплатным (безвозмездным) и не предусматривает внесение организационного сбора.</w:t>
      </w:r>
    </w:p>
    <w:p w:rsidR="008F52B2" w:rsidRPr="00090554" w:rsidRDefault="006675E0" w:rsidP="008F52B2">
      <w:pPr>
        <w:tabs>
          <w:tab w:val="left" w:pos="709"/>
          <w:tab w:val="left" w:pos="1134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675E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5.5</w:t>
      </w:r>
      <w:r w:rsidR="008F52B2" w:rsidRPr="006675E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</w:t>
      </w:r>
      <w:r w:rsidR="008F52B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Подача работы на Конкурс означает добровольное согласие с условиями Конкурса.</w:t>
      </w:r>
    </w:p>
    <w:p w:rsidR="00C35804" w:rsidRDefault="00C35804" w:rsidP="00090554">
      <w:pPr>
        <w:tabs>
          <w:tab w:val="left" w:pos="1134"/>
        </w:tabs>
        <w:suppressAutoHyphens/>
        <w:spacing w:after="0" w:line="27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090554" w:rsidRPr="00090554" w:rsidRDefault="00090554" w:rsidP="00090554">
      <w:pPr>
        <w:tabs>
          <w:tab w:val="left" w:pos="1134"/>
        </w:tabs>
        <w:suppressAutoHyphens/>
        <w:spacing w:after="0" w:line="27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6.</w:t>
      </w:r>
      <w:r w:rsidR="00E42C0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Порядок проведения Конкурса </w:t>
      </w:r>
    </w:p>
    <w:p w:rsidR="00090554" w:rsidRPr="00090554" w:rsidRDefault="00090554" w:rsidP="00963677">
      <w:pPr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6.1.</w:t>
      </w:r>
      <w:r w:rsidR="00E42C0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Региональный   этап Конкурса  проводится в заочном формате.</w:t>
      </w:r>
      <w:r w:rsidRPr="00090554">
        <w:rPr>
          <w:rFonts w:ascii="Times New Roman" w:eastAsia="Calibri" w:hAnsi="Times New Roman" w:cs="Times New Roman"/>
          <w:color w:val="231F20"/>
          <w:spacing w:val="-7"/>
          <w:sz w:val="28"/>
          <w:szCs w:val="28"/>
          <w:shd w:val="clear" w:color="auto" w:fill="FFFFFF"/>
          <w:lang w:eastAsia="zh-CN"/>
        </w:rPr>
        <w:t xml:space="preserve"> </w:t>
      </w:r>
    </w:p>
    <w:p w:rsidR="00E42C0E" w:rsidRPr="006E59C3" w:rsidRDefault="002F6175" w:rsidP="00E42C0E">
      <w:pPr>
        <w:widowControl w:val="0"/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59C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lastRenderedPageBreak/>
        <w:t>6.2</w:t>
      </w:r>
      <w:r w:rsidR="00E42C0E" w:rsidRPr="006E59C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</w:t>
      </w:r>
      <w:r w:rsidR="00E42C0E" w:rsidRPr="006E59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07421D" w:rsidRPr="006E59C3">
        <w:rPr>
          <w:rFonts w:ascii="Times New Roman" w:eastAsia="Calibri" w:hAnsi="Times New Roman" w:cs="Times New Roman"/>
          <w:sz w:val="28"/>
          <w:szCs w:val="28"/>
          <w:lang w:eastAsia="zh-CN"/>
        </w:rPr>
        <w:t>Участникам К</w:t>
      </w:r>
      <w:r w:rsidR="00E42C0E" w:rsidRPr="006E59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онкурса  </w:t>
      </w:r>
      <w:r w:rsidR="00E42C0E" w:rsidRPr="006E59C3">
        <w:rPr>
          <w:rFonts w:ascii="Times New Roman" w:eastAsia="Calibri" w:hAnsi="Times New Roman" w:cs="Times New Roman"/>
          <w:sz w:val="28"/>
          <w:szCs w:val="28"/>
          <w:lang w:eastAsia="ar-SA"/>
        </w:rPr>
        <w:t>необходимо не позднее</w:t>
      </w:r>
      <w:r w:rsidR="00E42C0E" w:rsidRPr="006E59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15 августа </w:t>
      </w:r>
      <w:r w:rsidRPr="006E59C3">
        <w:rPr>
          <w:rFonts w:ascii="Times New Roman" w:eastAsia="Calibri" w:hAnsi="Times New Roman" w:cs="Times New Roman"/>
          <w:sz w:val="28"/>
          <w:szCs w:val="28"/>
          <w:lang w:eastAsia="ar-SA"/>
        </w:rPr>
        <w:t>202</w:t>
      </w:r>
      <w:r w:rsidR="006E59C3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E42C0E" w:rsidRPr="006E59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 направить:</w:t>
      </w:r>
    </w:p>
    <w:p w:rsidR="00E42C0E" w:rsidRDefault="00E42C0E" w:rsidP="00E42C0E">
      <w:pPr>
        <w:widowControl w:val="0"/>
        <w:tabs>
          <w:tab w:val="left" w:pos="0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заявку-</w:t>
      </w:r>
      <w:r w:rsidRPr="00090554">
        <w:rPr>
          <w:rFonts w:ascii="Times New Roman" w:eastAsia="Calibri" w:hAnsi="Times New Roman" w:cs="Times New Roman"/>
          <w:sz w:val="28"/>
          <w:szCs w:val="28"/>
          <w:lang w:eastAsia="ar-SA"/>
        </w:rPr>
        <w:t>сведения</w:t>
      </w:r>
      <w:proofErr w:type="gramEnd"/>
      <w:r w:rsidRPr="0009055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 конкурсанте;</w:t>
      </w:r>
    </w:p>
    <w:p w:rsidR="00E42C0E" w:rsidRPr="00090554" w:rsidRDefault="00E42C0E" w:rsidP="00E42C0E">
      <w:pPr>
        <w:widowControl w:val="0"/>
        <w:tabs>
          <w:tab w:val="left" w:pos="0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конкурсные материалы;</w:t>
      </w:r>
    </w:p>
    <w:p w:rsidR="00E42C0E" w:rsidRPr="00090554" w:rsidRDefault="00E42C0E" w:rsidP="00E42C0E">
      <w:pPr>
        <w:widowControl w:val="0"/>
        <w:tabs>
          <w:tab w:val="left" w:pos="0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09055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согласие на обработку персональных данных обучающихся (для участников до 14 лет от родителей или законных представителей </w:t>
      </w:r>
      <w:r w:rsidRPr="00C24B16">
        <w:rPr>
          <w:rFonts w:ascii="Times New Roman" w:eastAsia="Calibri" w:hAnsi="Times New Roman" w:cs="Times New Roman"/>
          <w:sz w:val="24"/>
          <w:szCs w:val="24"/>
          <w:lang w:eastAsia="ar-SA"/>
        </w:rPr>
        <w:t>(Приложение</w:t>
      </w:r>
      <w:r w:rsidR="00C24B16" w:rsidRPr="00C24B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5</w:t>
      </w:r>
      <w:r w:rsidRPr="00C24B16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Pr="00C24B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Pr="00090554">
        <w:rPr>
          <w:rFonts w:ascii="Times New Roman" w:eastAsia="Calibri" w:hAnsi="Times New Roman" w:cs="Times New Roman"/>
          <w:sz w:val="28"/>
          <w:szCs w:val="28"/>
          <w:lang w:eastAsia="ar-SA"/>
        </w:rPr>
        <w:t>для участников от 14 до 18 лет от родителей или законных представителей и от с</w:t>
      </w:r>
      <w:r w:rsidR="00C24B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амого участника </w:t>
      </w:r>
      <w:r w:rsidR="00C24B16" w:rsidRPr="00C24B16">
        <w:rPr>
          <w:rFonts w:ascii="Times New Roman" w:eastAsia="Calibri" w:hAnsi="Times New Roman" w:cs="Times New Roman"/>
          <w:sz w:val="24"/>
          <w:szCs w:val="24"/>
          <w:lang w:eastAsia="ar-SA"/>
        </w:rPr>
        <w:t>(Приложение 6</w:t>
      </w:r>
      <w:r w:rsidR="00445E4F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="00C24B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от педагога, руководителя конкурсных работ </w:t>
      </w:r>
      <w:r w:rsidR="00C24B16" w:rsidRPr="00C24B16">
        <w:rPr>
          <w:rFonts w:ascii="Times New Roman" w:eastAsia="Calibri" w:hAnsi="Times New Roman" w:cs="Times New Roman"/>
          <w:sz w:val="24"/>
          <w:szCs w:val="24"/>
          <w:lang w:eastAsia="ar-SA"/>
        </w:rPr>
        <w:t>(Приложение 7)</w:t>
      </w:r>
      <w:r w:rsidR="00445E4F" w:rsidRPr="00445E4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45E4F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 w:rsidR="00445E4F" w:rsidRPr="0009055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файлы в формате </w:t>
      </w:r>
      <w:proofErr w:type="spellStart"/>
      <w:r w:rsidR="00445E4F" w:rsidRPr="00090554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pdf</w:t>
      </w:r>
      <w:proofErr w:type="spellEnd"/>
      <w:r w:rsidR="00445E4F" w:rsidRPr="00090554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  <w:r w:rsidR="00445E4F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Pr="00C24B16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proofErr w:type="gramEnd"/>
    </w:p>
    <w:p w:rsidR="00E42C0E" w:rsidRDefault="00E42C0E" w:rsidP="00E42C0E">
      <w:pPr>
        <w:widowControl w:val="0"/>
        <w:tabs>
          <w:tab w:val="left" w:pos="0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09055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файл, содержащий конкурсный материал в формате </w:t>
      </w:r>
      <w:proofErr w:type="spellStart"/>
      <w:r w:rsidRPr="00090554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pdf</w:t>
      </w:r>
      <w:proofErr w:type="spellEnd"/>
      <w:r w:rsidRPr="00090554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E42C0E" w:rsidRDefault="00E42C0E" w:rsidP="00E42C0E">
      <w:pPr>
        <w:widowControl w:val="0"/>
        <w:tabs>
          <w:tab w:val="left" w:pos="0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09055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файл с краткой аннотацией конкурсной работы в формате </w:t>
      </w:r>
      <w:r w:rsidRPr="00090554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doc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E42C0E" w:rsidRPr="00090554" w:rsidRDefault="00E42C0E" w:rsidP="00E42C0E">
      <w:pPr>
        <w:widowControl w:val="0"/>
        <w:tabs>
          <w:tab w:val="left" w:pos="0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презентация, фото или видеоматериалы.</w:t>
      </w:r>
    </w:p>
    <w:p w:rsidR="00E42C0E" w:rsidRDefault="002F6175" w:rsidP="00E42C0E">
      <w:pPr>
        <w:widowControl w:val="0"/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6.3.</w:t>
      </w:r>
      <w:r w:rsidR="00E42C0E" w:rsidRPr="0009055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42C0E" w:rsidRPr="00A9771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Члены </w:t>
      </w:r>
      <w:r w:rsidR="00445E4F" w:rsidRPr="00A9771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жюри </w:t>
      </w:r>
      <w:r w:rsidR="00A97718">
        <w:rPr>
          <w:rFonts w:ascii="Times New Roman" w:eastAsia="Calibri" w:hAnsi="Times New Roman" w:cs="Times New Roman"/>
          <w:sz w:val="28"/>
          <w:szCs w:val="28"/>
          <w:lang w:eastAsia="zh-CN"/>
        </w:rPr>
        <w:t>до 10 сентября  2024</w:t>
      </w:r>
      <w:r w:rsidR="00E42C0E" w:rsidRPr="00A9771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в соответствии с критериями </w:t>
      </w:r>
      <w:r w:rsidR="00E42C0E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оценки осуществляют экспертную оценку конкурсных материалов и определяют финалистов Конкурса по каждой номинации.</w:t>
      </w:r>
    </w:p>
    <w:p w:rsidR="00E42C0E" w:rsidRPr="00090554" w:rsidRDefault="002F6175" w:rsidP="002F6175">
      <w:pPr>
        <w:widowControl w:val="0"/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6.4</w:t>
      </w:r>
      <w:r w:rsidR="00E42C0E" w:rsidRPr="0088590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</w:t>
      </w:r>
      <w:r w:rsidR="00E42C0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 итогам регионального </w:t>
      </w:r>
      <w:r w:rsidR="00E42C0E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заочного этапа определяются участники фи</w:t>
      </w:r>
      <w:r w:rsidR="00E42C0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нального заочного этапа Конкурса - победители </w:t>
      </w:r>
      <w:r w:rsidR="00E42C0E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каждой номинации, набравши</w:t>
      </w:r>
      <w:r w:rsidR="00E42C0E">
        <w:rPr>
          <w:rFonts w:ascii="Times New Roman" w:eastAsia="Calibri" w:hAnsi="Times New Roman" w:cs="Times New Roman"/>
          <w:sz w:val="28"/>
          <w:szCs w:val="28"/>
          <w:lang w:eastAsia="zh-CN"/>
        </w:rPr>
        <w:t>х наибольшее количество баллов.</w:t>
      </w:r>
    </w:p>
    <w:p w:rsidR="00090554" w:rsidRDefault="002F6175" w:rsidP="00EC5F28">
      <w:pPr>
        <w:tabs>
          <w:tab w:val="left" w:pos="1276"/>
        </w:tabs>
        <w:suppressAutoHyphens/>
        <w:spacing w:after="0" w:line="27" w:lineRule="atLeas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6.5</w:t>
      </w:r>
      <w:r w:rsidR="00090554"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090554" w:rsidRPr="00090554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Конкурсные работы должны быть выполнены в соответствии с условиями Конкурса и оформлены согласно требованиям настоящего Положения </w:t>
      </w:r>
      <w:r w:rsidRPr="00C24B16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(Приложение </w:t>
      </w:r>
      <w:r w:rsidR="00C24B16" w:rsidRPr="00C24B16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1</w:t>
      </w:r>
      <w:r w:rsidR="00090554" w:rsidRPr="00C24B16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).</w:t>
      </w:r>
    </w:p>
    <w:p w:rsidR="002F6175" w:rsidRDefault="002F6175" w:rsidP="00EC5F28">
      <w:pPr>
        <w:tabs>
          <w:tab w:val="left" w:pos="1276"/>
        </w:tabs>
        <w:suppressAutoHyphens/>
        <w:spacing w:after="0" w:line="27" w:lineRule="atLeas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2F617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/>
        </w:rPr>
        <w:t>6.6.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Апелляция на решение жюри не предусмотрена.</w:t>
      </w:r>
    </w:p>
    <w:p w:rsidR="008B1D61" w:rsidRDefault="008B1D61" w:rsidP="00EC5F28">
      <w:pPr>
        <w:tabs>
          <w:tab w:val="left" w:pos="1276"/>
        </w:tabs>
        <w:suppressAutoHyphens/>
        <w:spacing w:after="0" w:line="27" w:lineRule="atLeas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412E5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/>
        </w:rPr>
        <w:t>6.7.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 К участию в Конкурсе не допускаются работы:</w:t>
      </w:r>
    </w:p>
    <w:p w:rsidR="008B1D61" w:rsidRDefault="00A8039B" w:rsidP="00EC5F28">
      <w:pPr>
        <w:tabs>
          <w:tab w:val="left" w:pos="1276"/>
        </w:tabs>
        <w:suppressAutoHyphens/>
        <w:spacing w:after="0" w:line="27" w:lineRule="atLeas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    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р</w:t>
      </w:r>
      <w:r w:rsidR="008B1D61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еферативные</w:t>
      </w:r>
      <w:proofErr w:type="gramEnd"/>
      <w:r w:rsidR="008B1D61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, содержание которых основано только на анализе  литературных источников или на сведениях, представленных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различными организациями и ведомствами;</w:t>
      </w:r>
    </w:p>
    <w:p w:rsidR="00A8039B" w:rsidRDefault="00A8039B" w:rsidP="00EC5F28">
      <w:pPr>
        <w:tabs>
          <w:tab w:val="left" w:pos="1276"/>
        </w:tabs>
        <w:suppressAutoHyphens/>
        <w:spacing w:after="0" w:line="27" w:lineRule="atLeas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    не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соответству</w:t>
      </w:r>
      <w:r w:rsidR="00505348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ющие</w:t>
      </w:r>
      <w:proofErr w:type="gramEnd"/>
      <w:r w:rsidR="00505348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содержанию Конкурса и его но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минаций;</w:t>
      </w:r>
    </w:p>
    <w:p w:rsidR="00A8039B" w:rsidRDefault="00A8039B" w:rsidP="00EC5F28">
      <w:pPr>
        <w:tabs>
          <w:tab w:val="left" w:pos="1276"/>
        </w:tabs>
        <w:suppressAutoHyphens/>
        <w:spacing w:after="0" w:line="27" w:lineRule="atLeas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  </w:t>
      </w:r>
      <w:r w:rsidR="00412E5E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авторов, возраст которых не соответствует возрастным категориям участников Конкурса;</w:t>
      </w:r>
    </w:p>
    <w:p w:rsidR="00A8039B" w:rsidRDefault="00412E5E" w:rsidP="00EC5F28">
      <w:pPr>
        <w:tabs>
          <w:tab w:val="left" w:pos="1276"/>
        </w:tabs>
        <w:suppressAutoHyphens/>
        <w:spacing w:after="0" w:line="27" w:lineRule="atLeas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    имеющие признаки плагиата (уникальность текста менее 60 %).</w:t>
      </w:r>
    </w:p>
    <w:p w:rsidR="00412E5E" w:rsidRDefault="00412E5E" w:rsidP="00EC5F28">
      <w:pPr>
        <w:tabs>
          <w:tab w:val="left" w:pos="1276"/>
        </w:tabs>
        <w:suppressAutoHyphens/>
        <w:spacing w:after="0" w:line="27" w:lineRule="atLeas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412E5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/>
        </w:rPr>
        <w:t>6.8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. Участие в федеральном этапе Конкурса рассматривается как согласие на размещение конкурсных материалов в сетевом издании информационно-методического журнала «Юннатский вестник», на официальном сайте ФГБОУ ДО ФЦДО.</w:t>
      </w:r>
    </w:p>
    <w:p w:rsidR="00412E5E" w:rsidRDefault="00412E5E" w:rsidP="00EC5F28">
      <w:pPr>
        <w:tabs>
          <w:tab w:val="left" w:pos="1276"/>
        </w:tabs>
        <w:suppressAutoHyphens/>
        <w:spacing w:after="0" w:line="27" w:lineRule="atLeas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412E5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/>
        </w:rPr>
        <w:t>6.9.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От одного автора либо коллектива может быть принято на Конкурс не более одной работы.</w:t>
      </w:r>
    </w:p>
    <w:p w:rsidR="00412E5E" w:rsidRDefault="00412E5E" w:rsidP="00412E5E">
      <w:pPr>
        <w:shd w:val="clear" w:color="auto" w:fill="FFFFFF"/>
        <w:tabs>
          <w:tab w:val="left" w:pos="993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12E5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/>
        </w:rPr>
        <w:t>6.10.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Официальная информация о Конкурсе размещается на официальном сайте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КОГОБУ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Дворец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творчества-Мемориал», блок «Центр дополнительного экологического образования» (</w:t>
      </w:r>
      <w:r w:rsidRPr="00FB533E">
        <w:rPr>
          <w:rFonts w:ascii="Times New Roman" w:eastAsia="Calibri" w:hAnsi="Times New Roman" w:cs="Times New Roman"/>
          <w:sz w:val="28"/>
          <w:szCs w:val="28"/>
          <w:lang w:eastAsia="zh-CN"/>
        </w:rPr>
        <w:t>https://dvorecmemorial.ru/oblastnye-meropriyatiya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)</w:t>
      </w:r>
    </w:p>
    <w:p w:rsidR="00412E5E" w:rsidRPr="00090554" w:rsidRDefault="00412E5E" w:rsidP="00412E5E">
      <w:pPr>
        <w:shd w:val="clear" w:color="auto" w:fill="FFFFFF"/>
        <w:tabs>
          <w:tab w:val="left" w:pos="993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в официальной группе «</w:t>
      </w:r>
      <w:proofErr w:type="spellStart"/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Вконтакте</w:t>
      </w:r>
      <w:proofErr w:type="spellEnd"/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» – «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Центр дополнительного экологического образования» КОГОБУ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Дворец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творчества – Мемориал» (</w:t>
      </w:r>
      <w:r w:rsidRPr="003E43B3">
        <w:rPr>
          <w:rFonts w:ascii="Times New Roman" w:eastAsia="Calibri" w:hAnsi="Times New Roman" w:cs="Times New Roman"/>
          <w:sz w:val="28"/>
          <w:szCs w:val="28"/>
          <w:lang w:eastAsia="zh-CN"/>
        </w:rPr>
        <w:t>https://vk.com/eco_centr43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).</w:t>
      </w:r>
    </w:p>
    <w:p w:rsidR="00412E5E" w:rsidRDefault="00412E5E" w:rsidP="00EC5F28">
      <w:pPr>
        <w:tabs>
          <w:tab w:val="left" w:pos="1276"/>
        </w:tabs>
        <w:suppressAutoHyphens/>
        <w:spacing w:after="0" w:line="27" w:lineRule="atLeas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</w:p>
    <w:p w:rsidR="008F52B2" w:rsidRPr="00090554" w:rsidRDefault="008F52B2" w:rsidP="008F52B2">
      <w:pPr>
        <w:tabs>
          <w:tab w:val="left" w:pos="993"/>
        </w:tabs>
        <w:spacing w:after="0" w:line="27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F52B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7</w:t>
      </w:r>
      <w:r w:rsidRPr="005A7C0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 Награждение участников Конкурса</w:t>
      </w:r>
    </w:p>
    <w:p w:rsidR="008F52B2" w:rsidRPr="00090554" w:rsidRDefault="008F52B2" w:rsidP="008F52B2">
      <w:pPr>
        <w:widowControl w:val="0"/>
        <w:tabs>
          <w:tab w:val="left" w:pos="993"/>
          <w:tab w:val="left" w:pos="1276"/>
          <w:tab w:val="left" w:pos="1418"/>
        </w:tabs>
        <w:suppressAutoHyphens/>
        <w:autoSpaceDE w:val="0"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0166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10.1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Награждение победителе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й и призеров регионального этапа проводится региональным операторам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Конкурса.</w:t>
      </w:r>
    </w:p>
    <w:p w:rsidR="008F52B2" w:rsidRPr="00090554" w:rsidRDefault="008F52B2" w:rsidP="008F52B2">
      <w:pPr>
        <w:tabs>
          <w:tab w:val="left" w:pos="993"/>
          <w:tab w:val="left" w:pos="1276"/>
          <w:tab w:val="left" w:pos="1418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0166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lastRenderedPageBreak/>
        <w:t>10.2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В 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каждой ном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инации, объявляются победители и призеры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Конкурса с вручением дипломов и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памятных 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призов. </w:t>
      </w:r>
    </w:p>
    <w:p w:rsidR="008F52B2" w:rsidRPr="00090554" w:rsidRDefault="008F52B2" w:rsidP="008F52B2">
      <w:pPr>
        <w:widowControl w:val="0"/>
        <w:tabs>
          <w:tab w:val="left" w:pos="993"/>
          <w:tab w:val="left" w:pos="1276"/>
          <w:tab w:val="left" w:pos="1418"/>
        </w:tabs>
        <w:suppressAutoHyphens/>
        <w:autoSpaceDE w:val="0"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0166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10.3.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Руководители конкурсных работ победителей, призеров                                 и дипломантов Конкурса награждаются грамотами.</w:t>
      </w:r>
    </w:p>
    <w:p w:rsidR="00C35804" w:rsidRDefault="00C35804" w:rsidP="00C35804">
      <w:pPr>
        <w:widowControl w:val="0"/>
        <w:shd w:val="clear" w:color="auto" w:fill="FFFFFF"/>
        <w:suppressAutoHyphens/>
        <w:autoSpaceDE w:val="0"/>
        <w:spacing w:after="0" w:line="27" w:lineRule="atLeast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52B2" w:rsidRPr="00090554" w:rsidRDefault="008F52B2" w:rsidP="00C35804">
      <w:pPr>
        <w:widowControl w:val="0"/>
        <w:shd w:val="clear" w:color="auto" w:fill="FFFFFF"/>
        <w:suppressAutoHyphens/>
        <w:autoSpaceDE w:val="0"/>
        <w:spacing w:after="0" w:line="27" w:lineRule="atLeast"/>
        <w:ind w:left="2124" w:firstLine="708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8</w:t>
      </w:r>
      <w:r w:rsidRPr="002D11D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 Финансирование Конкурса</w:t>
      </w:r>
    </w:p>
    <w:p w:rsidR="008F52B2" w:rsidRPr="00090554" w:rsidRDefault="008F52B2" w:rsidP="008F52B2">
      <w:pPr>
        <w:widowControl w:val="0"/>
        <w:shd w:val="clear" w:color="auto" w:fill="FFFFFF"/>
        <w:suppressAutoHyphens/>
        <w:autoSpaceDE w:val="0"/>
        <w:spacing w:after="0" w:line="27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E0166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11.1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. Средства на проведение Конкурса формируются в пределах бюджет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ных ассигнований КОГОБУ ДО «Дворец творчеств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а-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Мемориал».</w:t>
      </w:r>
    </w:p>
    <w:p w:rsidR="008F52B2" w:rsidRPr="00090554" w:rsidRDefault="008F52B2" w:rsidP="008F52B2">
      <w:pPr>
        <w:widowControl w:val="0"/>
        <w:shd w:val="clear" w:color="auto" w:fill="FFFFFF"/>
        <w:suppressAutoHyphens/>
        <w:autoSpaceDE w:val="0"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0166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11.2.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Расходы по направлению участников на финал Конкурса (проезд                  к месту проведения и обратно, питание в пути, страхование участников, проживание и питание в дни проведения финала Конкурса) осуществляются за с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чет средств КОГОБУ ДО «Дворец творчества - Мемориал»</w:t>
      </w:r>
      <w:r w:rsidR="00445E4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proofErr w:type="gramStart"/>
      <w:r w:rsidR="00445E4F">
        <w:rPr>
          <w:rFonts w:ascii="Times New Roman" w:eastAsia="Calibri" w:hAnsi="Times New Roman" w:cs="Times New Roman"/>
          <w:sz w:val="28"/>
          <w:szCs w:val="28"/>
          <w:lang w:eastAsia="zh-CN"/>
        </w:rPr>
        <w:t>выделенными</w:t>
      </w:r>
      <w:proofErr w:type="gramEnd"/>
      <w:r w:rsidR="00445E4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 выполнение государственного задания.</w:t>
      </w:r>
    </w:p>
    <w:p w:rsidR="008F52B2" w:rsidRPr="00090554" w:rsidRDefault="008F52B2" w:rsidP="008F52B2">
      <w:pPr>
        <w:widowControl w:val="0"/>
        <w:shd w:val="clear" w:color="auto" w:fill="FFFFFF"/>
        <w:suppressAutoHyphens/>
        <w:autoSpaceDE w:val="0"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F52B2" w:rsidRPr="00090554" w:rsidRDefault="008F52B2" w:rsidP="008F52B2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7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9</w:t>
      </w:r>
      <w:r w:rsidRPr="002D11D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 Заключительные положения</w:t>
      </w:r>
    </w:p>
    <w:p w:rsidR="008F52B2" w:rsidRPr="00090554" w:rsidRDefault="008F52B2" w:rsidP="008F52B2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Вопросы, не отраженные в настоящем Положении, решаются Оргкомитетом Конкурса, исходя из своей компетенции в рамках сложившейся ситуации и в соответствии с действующим законодательством Российской Федерации.</w:t>
      </w:r>
    </w:p>
    <w:p w:rsidR="008F52B2" w:rsidRPr="00090554" w:rsidRDefault="00C35804" w:rsidP="00C35804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  <w:t>10</w:t>
      </w:r>
      <w:r w:rsidR="008F52B2" w:rsidRPr="002D11D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 Контакты</w:t>
      </w:r>
    </w:p>
    <w:p w:rsidR="008F52B2" w:rsidRDefault="008F52B2" w:rsidP="008F52B2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Контактная информация: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Абатурова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Лариса Анатольевна, методист КОГОБУ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Дворец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творчества - Мемориал»; тел.8 (8332) 54-14-34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</w:p>
    <w:p w:rsidR="008F52B2" w:rsidRPr="00090554" w:rsidRDefault="008F52B2" w:rsidP="008F52B2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эл. почта: </w:t>
      </w:r>
      <w:hyperlink r:id="rId9" w:history="1">
        <w:r w:rsidRPr="00727523">
          <w:rPr>
            <w:rStyle w:val="a4"/>
          </w:rPr>
          <w:t>eco-bio-centr-ko@mail.ru</w:t>
        </w:r>
      </w:hyperlink>
    </w:p>
    <w:p w:rsidR="00A8039B" w:rsidRDefault="00A8039B" w:rsidP="00EC5F28">
      <w:pPr>
        <w:tabs>
          <w:tab w:val="left" w:pos="1276"/>
        </w:tabs>
        <w:suppressAutoHyphens/>
        <w:spacing w:after="0" w:line="27" w:lineRule="atLeas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</w:p>
    <w:p w:rsidR="00A8039B" w:rsidRDefault="00A8039B" w:rsidP="00EC5F28">
      <w:pPr>
        <w:tabs>
          <w:tab w:val="left" w:pos="1276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D0739" w:rsidRDefault="005D0739" w:rsidP="00EC5F28">
      <w:pPr>
        <w:tabs>
          <w:tab w:val="left" w:pos="1276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D0739" w:rsidRDefault="005D0739" w:rsidP="00EC5F28">
      <w:pPr>
        <w:tabs>
          <w:tab w:val="left" w:pos="1276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D0739" w:rsidRDefault="005D0739" w:rsidP="00EC5F28">
      <w:pPr>
        <w:tabs>
          <w:tab w:val="left" w:pos="1276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17364" w:rsidRDefault="00317364" w:rsidP="00EC5F28">
      <w:pPr>
        <w:tabs>
          <w:tab w:val="left" w:pos="1276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17364" w:rsidRDefault="00317364" w:rsidP="00EC5F28">
      <w:pPr>
        <w:tabs>
          <w:tab w:val="left" w:pos="1276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17364" w:rsidRDefault="00317364" w:rsidP="00EC5F28">
      <w:pPr>
        <w:tabs>
          <w:tab w:val="left" w:pos="1276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17364" w:rsidRDefault="00317364" w:rsidP="00EC5F28">
      <w:pPr>
        <w:tabs>
          <w:tab w:val="left" w:pos="1276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17364" w:rsidRDefault="00317364" w:rsidP="00EC5F28">
      <w:pPr>
        <w:tabs>
          <w:tab w:val="left" w:pos="1276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17364" w:rsidRDefault="00317364" w:rsidP="00EC5F28">
      <w:pPr>
        <w:tabs>
          <w:tab w:val="left" w:pos="1276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17364" w:rsidRDefault="00317364" w:rsidP="00EC5F28">
      <w:pPr>
        <w:tabs>
          <w:tab w:val="left" w:pos="1276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17364" w:rsidRDefault="00317364" w:rsidP="00EC5F28">
      <w:pPr>
        <w:tabs>
          <w:tab w:val="left" w:pos="1276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17364" w:rsidRDefault="00317364" w:rsidP="00EC5F28">
      <w:pPr>
        <w:tabs>
          <w:tab w:val="left" w:pos="1276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17364" w:rsidRDefault="00317364" w:rsidP="00EC5F28">
      <w:pPr>
        <w:tabs>
          <w:tab w:val="left" w:pos="1276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17364" w:rsidRDefault="00317364" w:rsidP="00EC5F28">
      <w:pPr>
        <w:tabs>
          <w:tab w:val="left" w:pos="1276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17364" w:rsidRDefault="00317364" w:rsidP="00EC5F28">
      <w:pPr>
        <w:tabs>
          <w:tab w:val="left" w:pos="1276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17364" w:rsidRDefault="00317364" w:rsidP="00EC5F28">
      <w:pPr>
        <w:tabs>
          <w:tab w:val="left" w:pos="1276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17364" w:rsidRDefault="00317364" w:rsidP="00EC5F28">
      <w:pPr>
        <w:tabs>
          <w:tab w:val="left" w:pos="1276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17364" w:rsidRDefault="00317364" w:rsidP="00EC5F28">
      <w:pPr>
        <w:tabs>
          <w:tab w:val="left" w:pos="1276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17364" w:rsidRDefault="00317364" w:rsidP="00EC5F28">
      <w:pPr>
        <w:tabs>
          <w:tab w:val="left" w:pos="1276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17364" w:rsidRDefault="00317364" w:rsidP="00EC5F28">
      <w:pPr>
        <w:tabs>
          <w:tab w:val="left" w:pos="1276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17364" w:rsidRDefault="00317364" w:rsidP="00EC5F28">
      <w:pPr>
        <w:tabs>
          <w:tab w:val="left" w:pos="1276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17364" w:rsidRDefault="00317364" w:rsidP="00EC5F28">
      <w:pPr>
        <w:tabs>
          <w:tab w:val="left" w:pos="1276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47901" w:rsidRPr="00F47901" w:rsidRDefault="00505348" w:rsidP="00F47901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790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lastRenderedPageBreak/>
        <w:tab/>
      </w:r>
      <w:r w:rsidRPr="00F4790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 w:rsidR="00F47901" w:rsidRPr="00F47901">
        <w:rPr>
          <w:rFonts w:ascii="Times New Roman" w:eastAsia="Calibri" w:hAnsi="Times New Roman" w:cs="Times New Roman"/>
          <w:sz w:val="28"/>
          <w:szCs w:val="28"/>
          <w:lang w:eastAsia="ar-SA"/>
        </w:rPr>
        <w:t>Приложение 1</w:t>
      </w:r>
    </w:p>
    <w:p w:rsidR="00F47901" w:rsidRPr="00F47901" w:rsidRDefault="00F47901" w:rsidP="00F47901">
      <w:pPr>
        <w:suppressAutoHyphens/>
        <w:spacing w:after="0" w:line="27" w:lineRule="atLeast"/>
        <w:jc w:val="center"/>
        <w:rPr>
          <w:rFonts w:ascii="Times New Roman" w:eastAsia="Calibri" w:hAnsi="Times New Roman" w:cs="Times New Roman"/>
          <w:sz w:val="28"/>
          <w:lang w:eastAsia="zh-CN"/>
        </w:rPr>
      </w:pPr>
    </w:p>
    <w:p w:rsidR="00C35804" w:rsidRPr="00C35804" w:rsidRDefault="00F47901" w:rsidP="00C35804">
      <w:pPr>
        <w:tabs>
          <w:tab w:val="left" w:pos="0"/>
        </w:tabs>
        <w:suppressAutoHyphens/>
        <w:spacing w:after="0" w:line="27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C35804">
        <w:rPr>
          <w:rFonts w:ascii="Times New Roman" w:eastAsia="Calibri" w:hAnsi="Times New Roman" w:cs="Times New Roman"/>
          <w:b/>
          <w:sz w:val="28"/>
          <w:lang w:eastAsia="zh-CN"/>
        </w:rPr>
        <w:t xml:space="preserve">Состав организационного комитета по </w:t>
      </w:r>
      <w:r w:rsidRPr="00C35804">
        <w:rPr>
          <w:rFonts w:ascii="Times New Roman" w:eastAsia="Times-Roman" w:hAnsi="Times New Roman" w:cs="Times New Roman"/>
          <w:b/>
          <w:sz w:val="28"/>
          <w:szCs w:val="28"/>
          <w:lang w:eastAsia="zh-CN"/>
        </w:rPr>
        <w:t xml:space="preserve">проведению </w:t>
      </w:r>
      <w:r w:rsidRPr="00C35804">
        <w:rPr>
          <w:rFonts w:ascii="Times New Roman" w:eastAsia="Calibri" w:hAnsi="Times New Roman" w:cs="Times New Roman"/>
          <w:b/>
          <w:sz w:val="28"/>
          <w:lang w:eastAsia="zh-CN"/>
        </w:rPr>
        <w:tab/>
        <w:t>регионального этапа</w:t>
      </w:r>
      <w:r w:rsidRPr="00C35804">
        <w:rPr>
          <w:rFonts w:ascii="Times New Roman" w:eastAsia="Calibri" w:hAnsi="Times New Roman" w:cs="Times New Roman"/>
          <w:b/>
          <w:sz w:val="28"/>
          <w:lang w:eastAsia="zh-CN"/>
        </w:rPr>
        <w:tab/>
      </w:r>
      <w:r w:rsidR="00C35804" w:rsidRPr="00C35804">
        <w:rPr>
          <w:rFonts w:ascii="Times New Roman" w:eastAsia="Calibri" w:hAnsi="Times New Roman" w:cs="Times New Roman"/>
          <w:b/>
          <w:sz w:val="28"/>
          <w:lang w:eastAsia="zh-CN"/>
        </w:rPr>
        <w:t>Всероссийского конкурса «Я в АГРО</w:t>
      </w:r>
      <w:r w:rsidRPr="00C35804">
        <w:rPr>
          <w:rFonts w:ascii="Times New Roman" w:eastAsia="Calibri" w:hAnsi="Times New Roman" w:cs="Times New Roman"/>
          <w:b/>
          <w:sz w:val="28"/>
          <w:lang w:eastAsia="zh-CN"/>
        </w:rPr>
        <w:t>»</w:t>
      </w:r>
      <w:r w:rsidR="00C35804" w:rsidRPr="00C35804">
        <w:rPr>
          <w:rFonts w:ascii="Times New Roman" w:eastAsia="Calibri" w:hAnsi="Times New Roman" w:cs="Times New Roman"/>
          <w:b/>
          <w:sz w:val="28"/>
          <w:lang w:eastAsia="zh-CN"/>
        </w:rPr>
        <w:t xml:space="preserve"> </w:t>
      </w:r>
      <w:r w:rsidR="00C35804" w:rsidRPr="00F2292D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(с международным участием)</w:t>
      </w:r>
    </w:p>
    <w:p w:rsidR="00F47901" w:rsidRPr="00F47901" w:rsidRDefault="00F47901" w:rsidP="00F47901">
      <w:pPr>
        <w:suppressAutoHyphens/>
        <w:spacing w:after="0" w:line="27" w:lineRule="atLeast"/>
        <w:jc w:val="center"/>
        <w:rPr>
          <w:rFonts w:ascii="Times New Roman" w:eastAsia="Times-Roman" w:hAnsi="Times New Roman" w:cs="Times New Roman"/>
          <w:sz w:val="28"/>
          <w:szCs w:val="28"/>
          <w:lang w:eastAsia="zh-CN"/>
        </w:rPr>
      </w:pPr>
    </w:p>
    <w:p w:rsidR="00F47901" w:rsidRPr="00F47901" w:rsidRDefault="00F47901" w:rsidP="00F47901">
      <w:pPr>
        <w:suppressAutoHyphens/>
        <w:spacing w:after="0" w:line="27" w:lineRule="atLeast"/>
        <w:jc w:val="center"/>
        <w:rPr>
          <w:rFonts w:ascii="Times New Roman" w:eastAsia="Calibri" w:hAnsi="Times New Roman" w:cs="Times New Roman"/>
          <w:sz w:val="28"/>
          <w:lang w:eastAsia="zh-C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520"/>
      </w:tblGrid>
      <w:tr w:rsidR="00F47901" w:rsidRPr="00F47901" w:rsidTr="00DB5F9C">
        <w:tc>
          <w:tcPr>
            <w:tcW w:w="3261" w:type="dxa"/>
            <w:shd w:val="clear" w:color="auto" w:fill="auto"/>
          </w:tcPr>
          <w:p w:rsidR="00F47901" w:rsidRPr="00F47901" w:rsidRDefault="00F47901" w:rsidP="00DB5F9C">
            <w:pPr>
              <w:widowControl w:val="0"/>
              <w:suppressAutoHyphens/>
              <w:spacing w:after="0" w:line="2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4790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Фамилия Имя Отчество</w:t>
            </w:r>
          </w:p>
        </w:tc>
        <w:tc>
          <w:tcPr>
            <w:tcW w:w="6520" w:type="dxa"/>
          </w:tcPr>
          <w:p w:rsidR="00F47901" w:rsidRPr="00F47901" w:rsidRDefault="00F47901" w:rsidP="00DB5F9C">
            <w:pPr>
              <w:suppressAutoHyphens/>
              <w:snapToGrid w:val="0"/>
              <w:spacing w:line="27" w:lineRule="atLeast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zh-CN"/>
              </w:rPr>
            </w:pPr>
            <w:r w:rsidRPr="00F47901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zh-CN"/>
              </w:rPr>
              <w:t>Организация, должность</w:t>
            </w:r>
          </w:p>
        </w:tc>
      </w:tr>
      <w:tr w:rsidR="00F47901" w:rsidRPr="00F47901" w:rsidTr="00DB5F9C">
        <w:tc>
          <w:tcPr>
            <w:tcW w:w="3261" w:type="dxa"/>
            <w:shd w:val="clear" w:color="auto" w:fill="auto"/>
          </w:tcPr>
          <w:p w:rsidR="00F47901" w:rsidRPr="00F47901" w:rsidRDefault="00F47901" w:rsidP="00DB5F9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4790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Родыгина Жанна Валерьевна</w:t>
            </w:r>
          </w:p>
        </w:tc>
        <w:tc>
          <w:tcPr>
            <w:tcW w:w="6520" w:type="dxa"/>
          </w:tcPr>
          <w:p w:rsidR="00F47901" w:rsidRPr="00F47901" w:rsidRDefault="00F47901" w:rsidP="00DB5F9C">
            <w:pPr>
              <w:shd w:val="clear" w:color="auto" w:fill="FFFFFF"/>
              <w:suppressAutoHyphens/>
              <w:spacing w:line="27" w:lineRule="atLeas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4790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Директор КОГОБУ ДО «Дворец творчеств</w:t>
            </w:r>
            <w:proofErr w:type="gramStart"/>
            <w:r w:rsidRPr="00F4790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а-</w:t>
            </w:r>
            <w:proofErr w:type="gramEnd"/>
            <w:r w:rsidRPr="00F4790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Мемориал»</w:t>
            </w:r>
          </w:p>
        </w:tc>
      </w:tr>
      <w:tr w:rsidR="00F47901" w:rsidRPr="00F47901" w:rsidTr="00DB5F9C">
        <w:tc>
          <w:tcPr>
            <w:tcW w:w="3261" w:type="dxa"/>
            <w:shd w:val="clear" w:color="auto" w:fill="auto"/>
          </w:tcPr>
          <w:p w:rsidR="00F47901" w:rsidRPr="00F47901" w:rsidRDefault="00F47901" w:rsidP="00DB5F9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4790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Домнина Екатерина Яковлевна</w:t>
            </w:r>
          </w:p>
        </w:tc>
        <w:tc>
          <w:tcPr>
            <w:tcW w:w="6520" w:type="dxa"/>
          </w:tcPr>
          <w:p w:rsidR="00F47901" w:rsidRPr="00F47901" w:rsidRDefault="00F47901" w:rsidP="00DB5F9C">
            <w:pPr>
              <w:suppressAutoHyphens/>
              <w:snapToGrid w:val="0"/>
              <w:spacing w:line="27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4790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Зав. структурным подразделением «Центр дополнительного экологического образования» КОГОБУ </w:t>
            </w:r>
            <w:proofErr w:type="gramStart"/>
            <w:r w:rsidRPr="00F4790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ДО</w:t>
            </w:r>
            <w:proofErr w:type="gramEnd"/>
            <w:r w:rsidRPr="00F4790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«</w:t>
            </w:r>
            <w:proofErr w:type="gramStart"/>
            <w:r w:rsidRPr="00F4790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Дворец</w:t>
            </w:r>
            <w:proofErr w:type="gramEnd"/>
            <w:r w:rsidRPr="00F4790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творчества - Мемориал»</w:t>
            </w:r>
          </w:p>
        </w:tc>
      </w:tr>
      <w:tr w:rsidR="00F47901" w:rsidRPr="00F47901" w:rsidTr="00DB5F9C">
        <w:tc>
          <w:tcPr>
            <w:tcW w:w="3261" w:type="dxa"/>
            <w:shd w:val="clear" w:color="auto" w:fill="auto"/>
          </w:tcPr>
          <w:p w:rsidR="00F47901" w:rsidRPr="00F47901" w:rsidRDefault="00F47901" w:rsidP="00DB5F9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4790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Абатурова</w:t>
            </w:r>
            <w:proofErr w:type="spellEnd"/>
            <w:r w:rsidRPr="00F4790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Лариса Анатольевна</w:t>
            </w:r>
          </w:p>
        </w:tc>
        <w:tc>
          <w:tcPr>
            <w:tcW w:w="6520" w:type="dxa"/>
          </w:tcPr>
          <w:p w:rsidR="00F47901" w:rsidRPr="00F47901" w:rsidRDefault="00F47901" w:rsidP="00DB5F9C">
            <w:pPr>
              <w:suppressAutoHyphens/>
              <w:snapToGrid w:val="0"/>
              <w:spacing w:line="27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4790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Методист структурного подразделения «Центр дополнительного экологического образования» КОГОБУ </w:t>
            </w:r>
            <w:proofErr w:type="gramStart"/>
            <w:r w:rsidRPr="00F4790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ДО</w:t>
            </w:r>
            <w:proofErr w:type="gramEnd"/>
            <w:r w:rsidRPr="00F4790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«</w:t>
            </w:r>
            <w:proofErr w:type="gramStart"/>
            <w:r w:rsidRPr="00F4790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Дворец</w:t>
            </w:r>
            <w:proofErr w:type="gramEnd"/>
            <w:r w:rsidRPr="00F4790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творчества - Мемориал»</w:t>
            </w:r>
          </w:p>
        </w:tc>
      </w:tr>
      <w:tr w:rsidR="00F47901" w:rsidRPr="00F47901" w:rsidTr="00DB5F9C">
        <w:tc>
          <w:tcPr>
            <w:tcW w:w="3261" w:type="dxa"/>
            <w:shd w:val="clear" w:color="auto" w:fill="auto"/>
          </w:tcPr>
          <w:p w:rsidR="00F47901" w:rsidRPr="00F47901" w:rsidRDefault="00F47901" w:rsidP="00DB5F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4790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Черемисинов Михаил Витальевич</w:t>
            </w:r>
          </w:p>
        </w:tc>
        <w:tc>
          <w:tcPr>
            <w:tcW w:w="6520" w:type="dxa"/>
          </w:tcPr>
          <w:p w:rsidR="00F47901" w:rsidRPr="00F47901" w:rsidRDefault="00F47901" w:rsidP="00DB5F9C">
            <w:pPr>
              <w:suppressAutoHyphens/>
              <w:snapToGrid w:val="0"/>
              <w:spacing w:line="27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4790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к. с-х наук, доцент кафедры</w:t>
            </w:r>
            <w:r w:rsidRPr="00F47901">
              <w:rPr>
                <w:rFonts w:ascii="Times New Roman" w:hAnsi="Times New Roman" w:cs="Times New Roman"/>
                <w:sz w:val="28"/>
                <w:szCs w:val="28"/>
              </w:rPr>
              <w:t xml:space="preserve"> доцент кафедры биологии растений, селекции и семеноводства, микробиологии</w:t>
            </w:r>
            <w:r w:rsidRPr="00F4790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 агрономического факультета ФГБОУ ВО «</w:t>
            </w:r>
            <w:proofErr w:type="spellStart"/>
            <w:r w:rsidRPr="00F4790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ВятАТУ</w:t>
            </w:r>
            <w:proofErr w:type="spellEnd"/>
            <w:r w:rsidRPr="00F4790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» (по согласованию)</w:t>
            </w:r>
          </w:p>
        </w:tc>
      </w:tr>
      <w:tr w:rsidR="00F47901" w:rsidRPr="00F47901" w:rsidTr="00DB5F9C">
        <w:tc>
          <w:tcPr>
            <w:tcW w:w="3261" w:type="dxa"/>
            <w:shd w:val="clear" w:color="auto" w:fill="auto"/>
          </w:tcPr>
          <w:p w:rsidR="00F47901" w:rsidRPr="00F47901" w:rsidRDefault="00F47901" w:rsidP="00DB5F9C">
            <w:pPr>
              <w:widowControl w:val="0"/>
              <w:suppressAutoHyphens/>
              <w:autoSpaceDE w:val="0"/>
              <w:spacing w:after="0" w:line="240" w:lineRule="auto"/>
              <w:ind w:right="35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4790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Стаценко Екатерина Сергеевна</w:t>
            </w:r>
          </w:p>
        </w:tc>
        <w:tc>
          <w:tcPr>
            <w:tcW w:w="6520" w:type="dxa"/>
          </w:tcPr>
          <w:p w:rsidR="00F47901" w:rsidRPr="00F47901" w:rsidRDefault="00F47901" w:rsidP="00DB5F9C">
            <w:pPr>
              <w:suppressAutoHyphens/>
              <w:snapToGrid w:val="0"/>
              <w:spacing w:line="27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4790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к. с-х наук, доцент кафедры</w:t>
            </w:r>
            <w:r w:rsidRPr="00F47901">
              <w:rPr>
                <w:rFonts w:ascii="Helvetica" w:hAnsi="Helvetica" w:cs="Helvetica"/>
              </w:rPr>
              <w:t xml:space="preserve"> </w:t>
            </w:r>
            <w:r w:rsidRPr="00F47901">
              <w:rPr>
                <w:rFonts w:ascii="Times New Roman" w:hAnsi="Times New Roman" w:cs="Times New Roman"/>
                <w:sz w:val="28"/>
                <w:szCs w:val="28"/>
              </w:rPr>
              <w:t>общего земледелия и растениеводства</w:t>
            </w:r>
            <w:r w:rsidRPr="00F4790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агрономического факультета ФГБОУ ВО «</w:t>
            </w:r>
            <w:proofErr w:type="spellStart"/>
            <w:r w:rsidRPr="00F4790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ВятАТУ</w:t>
            </w:r>
            <w:proofErr w:type="spellEnd"/>
            <w:r w:rsidRPr="00F4790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» (по согласованию)</w:t>
            </w:r>
          </w:p>
        </w:tc>
      </w:tr>
      <w:tr w:rsidR="00F47901" w:rsidRPr="00F47901" w:rsidTr="00DB5F9C">
        <w:trPr>
          <w:trHeight w:val="1478"/>
        </w:trPr>
        <w:tc>
          <w:tcPr>
            <w:tcW w:w="3261" w:type="dxa"/>
            <w:shd w:val="clear" w:color="auto" w:fill="auto"/>
          </w:tcPr>
          <w:p w:rsidR="00F47901" w:rsidRPr="00F47901" w:rsidRDefault="00F47901" w:rsidP="00DB5F9C">
            <w:pPr>
              <w:widowControl w:val="0"/>
              <w:suppressAutoHyphens/>
              <w:autoSpaceDE w:val="0"/>
              <w:spacing w:after="0" w:line="240" w:lineRule="auto"/>
              <w:ind w:right="35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4790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Созонтов Александр Владимирович</w:t>
            </w:r>
          </w:p>
        </w:tc>
        <w:tc>
          <w:tcPr>
            <w:tcW w:w="6520" w:type="dxa"/>
          </w:tcPr>
          <w:p w:rsidR="00F47901" w:rsidRPr="00F47901" w:rsidRDefault="00F47901" w:rsidP="00DB5F9C">
            <w:pPr>
              <w:pStyle w:val="3"/>
              <w:spacing w:before="0" w:after="375"/>
              <w:rPr>
                <w:color w:val="auto"/>
                <w:lang w:eastAsia="ru-RU"/>
              </w:rPr>
            </w:pPr>
            <w:r w:rsidRPr="00F4790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к. т. н. заведующий кафедрой </w:t>
            </w:r>
            <w:r w:rsidRPr="00F4790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эксплуатации и ремонта машинно-тракторного парка инженерного факультета ФГБОУ ВО «</w:t>
            </w:r>
            <w:proofErr w:type="spellStart"/>
            <w:r w:rsidRPr="00F4790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Вят</w:t>
            </w:r>
            <w:proofErr w:type="spellEnd"/>
            <w:r w:rsidRPr="00F4790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АТУ» (по согласованию)</w:t>
            </w:r>
          </w:p>
        </w:tc>
      </w:tr>
      <w:tr w:rsidR="00F47901" w:rsidRPr="00F47901" w:rsidTr="00DB5F9C">
        <w:tc>
          <w:tcPr>
            <w:tcW w:w="3261" w:type="dxa"/>
            <w:shd w:val="clear" w:color="auto" w:fill="auto"/>
          </w:tcPr>
          <w:p w:rsidR="00F47901" w:rsidRPr="00F47901" w:rsidRDefault="00F47901" w:rsidP="00DB5F9C">
            <w:pPr>
              <w:widowControl w:val="0"/>
              <w:suppressAutoHyphens/>
              <w:autoSpaceDE w:val="0"/>
              <w:spacing w:after="0" w:line="240" w:lineRule="auto"/>
              <w:ind w:right="355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</w:pPr>
            <w:r w:rsidRPr="00F4790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Загоскина Ксения Валерьевна</w:t>
            </w:r>
          </w:p>
        </w:tc>
        <w:tc>
          <w:tcPr>
            <w:tcW w:w="6520" w:type="dxa"/>
          </w:tcPr>
          <w:p w:rsidR="00F47901" w:rsidRPr="00F47901" w:rsidRDefault="00445E4F" w:rsidP="00DB5F9C">
            <w:pPr>
              <w:suppressAutoHyphens/>
              <w:snapToGrid w:val="0"/>
              <w:spacing w:line="27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Ассистент</w:t>
            </w:r>
            <w:r w:rsidR="00F47901" w:rsidRPr="00F4790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кафедры разведения и кормления с-х животных биологического факультета ФГБОУ ВО «</w:t>
            </w:r>
            <w:proofErr w:type="spellStart"/>
            <w:r w:rsidR="00F47901" w:rsidRPr="00F4790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ВятАТУ</w:t>
            </w:r>
            <w:proofErr w:type="spellEnd"/>
            <w:r w:rsidR="00F47901" w:rsidRPr="00F4790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»  (по согласованию)</w:t>
            </w:r>
          </w:p>
        </w:tc>
      </w:tr>
      <w:tr w:rsidR="00F47901" w:rsidRPr="00D957C0" w:rsidTr="00DB5F9C">
        <w:tc>
          <w:tcPr>
            <w:tcW w:w="3261" w:type="dxa"/>
            <w:shd w:val="clear" w:color="auto" w:fill="auto"/>
          </w:tcPr>
          <w:p w:rsidR="00F47901" w:rsidRPr="00D957C0" w:rsidRDefault="00F47901" w:rsidP="00DB5F9C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6520" w:type="dxa"/>
          </w:tcPr>
          <w:p w:rsidR="00F47901" w:rsidRPr="00D957C0" w:rsidRDefault="00F47901" w:rsidP="00DB5F9C">
            <w:pPr>
              <w:suppressAutoHyphens/>
              <w:snapToGrid w:val="0"/>
              <w:spacing w:line="27" w:lineRule="atLeast"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highlight w:val="yellow"/>
                <w:lang w:eastAsia="zh-CN"/>
              </w:rPr>
            </w:pPr>
          </w:p>
        </w:tc>
      </w:tr>
    </w:tbl>
    <w:p w:rsidR="00F47901" w:rsidRPr="00D957C0" w:rsidRDefault="00F47901" w:rsidP="00F47901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color w:val="0070C0"/>
          <w:sz w:val="28"/>
          <w:szCs w:val="28"/>
          <w:lang w:eastAsia="ar-SA"/>
        </w:rPr>
      </w:pPr>
    </w:p>
    <w:p w:rsidR="00F47901" w:rsidRDefault="00505348" w:rsidP="00090554">
      <w:pPr>
        <w:tabs>
          <w:tab w:val="left" w:pos="0"/>
        </w:tabs>
        <w:suppressAutoHyphens/>
        <w:spacing w:after="0" w:line="27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</w:p>
    <w:p w:rsidR="00F47901" w:rsidRDefault="00F47901" w:rsidP="00090554">
      <w:pPr>
        <w:tabs>
          <w:tab w:val="left" w:pos="0"/>
        </w:tabs>
        <w:suppressAutoHyphens/>
        <w:spacing w:after="0" w:line="27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C35804" w:rsidRDefault="00C35804" w:rsidP="00090554">
      <w:pPr>
        <w:tabs>
          <w:tab w:val="left" w:pos="0"/>
        </w:tabs>
        <w:suppressAutoHyphens/>
        <w:spacing w:after="0" w:line="27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C35804" w:rsidRDefault="00C35804" w:rsidP="00090554">
      <w:pPr>
        <w:tabs>
          <w:tab w:val="left" w:pos="0"/>
        </w:tabs>
        <w:suppressAutoHyphens/>
        <w:spacing w:after="0" w:line="27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C35804" w:rsidRDefault="00C35804" w:rsidP="00090554">
      <w:pPr>
        <w:tabs>
          <w:tab w:val="left" w:pos="0"/>
        </w:tabs>
        <w:suppressAutoHyphens/>
        <w:spacing w:after="0" w:line="27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C35804" w:rsidRDefault="00C35804" w:rsidP="00090554">
      <w:pPr>
        <w:tabs>
          <w:tab w:val="left" w:pos="0"/>
        </w:tabs>
        <w:suppressAutoHyphens/>
        <w:spacing w:after="0" w:line="27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445E4F" w:rsidRDefault="00445E4F" w:rsidP="00090554">
      <w:pPr>
        <w:tabs>
          <w:tab w:val="left" w:pos="0"/>
        </w:tabs>
        <w:suppressAutoHyphens/>
        <w:spacing w:after="0" w:line="27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445E4F" w:rsidRDefault="00445E4F" w:rsidP="00090554">
      <w:pPr>
        <w:tabs>
          <w:tab w:val="left" w:pos="0"/>
        </w:tabs>
        <w:suppressAutoHyphens/>
        <w:spacing w:after="0" w:line="27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05348" w:rsidRDefault="00C35804" w:rsidP="00090554">
      <w:pPr>
        <w:tabs>
          <w:tab w:val="left" w:pos="0"/>
        </w:tabs>
        <w:suppressAutoHyphens/>
        <w:spacing w:after="0" w:line="27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Приложение  2</w:t>
      </w:r>
    </w:p>
    <w:p w:rsidR="00317364" w:rsidRPr="00317364" w:rsidRDefault="00317364" w:rsidP="00090554">
      <w:pPr>
        <w:tabs>
          <w:tab w:val="left" w:pos="0"/>
        </w:tabs>
        <w:suppressAutoHyphens/>
        <w:spacing w:after="0" w:line="27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17364" w:rsidRDefault="00317364" w:rsidP="00317364">
      <w:pPr>
        <w:tabs>
          <w:tab w:val="left" w:pos="0"/>
        </w:tabs>
        <w:suppressAutoHyphens/>
        <w:spacing w:after="0" w:line="27" w:lineRule="atLeast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  <w:t xml:space="preserve">Номинации </w:t>
      </w:r>
    </w:p>
    <w:p w:rsidR="00317364" w:rsidRDefault="00317364" w:rsidP="00090554">
      <w:pPr>
        <w:tabs>
          <w:tab w:val="left" w:pos="0"/>
        </w:tabs>
        <w:suppressAutoHyphens/>
        <w:spacing w:after="0" w:line="27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Всероссийского конкурса юных аграриев «Я в АГРО»</w:t>
      </w:r>
    </w:p>
    <w:p w:rsidR="00317364" w:rsidRPr="00F2292D" w:rsidRDefault="00317364" w:rsidP="00090554">
      <w:pPr>
        <w:tabs>
          <w:tab w:val="left" w:pos="0"/>
        </w:tabs>
        <w:suppressAutoHyphens/>
        <w:spacing w:after="0" w:line="27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 w:rsidRPr="00F2292D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 ( с международным участием)</w:t>
      </w:r>
    </w:p>
    <w:p w:rsidR="00317364" w:rsidRDefault="00317364" w:rsidP="00090554">
      <w:pPr>
        <w:tabs>
          <w:tab w:val="left" w:pos="0"/>
        </w:tabs>
        <w:suppressAutoHyphens/>
        <w:spacing w:after="0" w:line="27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317364" w:rsidRPr="00317364" w:rsidRDefault="00317364" w:rsidP="00090554">
      <w:pPr>
        <w:tabs>
          <w:tab w:val="left" w:pos="0"/>
        </w:tabs>
        <w:suppressAutoHyphens/>
        <w:spacing w:after="0" w:line="27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Pr="00317364">
        <w:rPr>
          <w:rFonts w:ascii="Times New Roman" w:eastAsia="Calibri" w:hAnsi="Times New Roman" w:cs="Times New Roman"/>
          <w:sz w:val="28"/>
          <w:szCs w:val="28"/>
          <w:lang w:eastAsia="zh-CN"/>
        </w:rPr>
        <w:t>Конкурс проводится по номинациям для 2-х возрастных категорий.</w:t>
      </w:r>
    </w:p>
    <w:p w:rsidR="00505348" w:rsidRDefault="00505348" w:rsidP="0050534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87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110B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Для обучающихся в  возрасте от 10 до 13 лет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(на момент даты проведения федерального заочного (отборочного) этапа в текущем году), в том числе детей с ограниченными возможностями здоровья и детей-инвалидов, проявляющих интерес к сельскому хозяйству и агроэкологии.</w:t>
      </w:r>
    </w:p>
    <w:p w:rsidR="00505348" w:rsidRDefault="00505348" w:rsidP="0050534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87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110B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Номинации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</w:p>
    <w:p w:rsidR="00505348" w:rsidRDefault="00505348" w:rsidP="0050534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87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ab/>
      </w:r>
      <w:r w:rsidRPr="001B6D31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«Юный агроном»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(рассматриваются отчетные материалы опытно-исследовательских и практических работ по агротехнике сортов и гибридов культурных растений, сортоиспытанию, их защите от вредителей и болезней, применению зеленых технологий, направленных на сохранение почвенного плодородия);</w:t>
      </w:r>
    </w:p>
    <w:p w:rsidR="00505348" w:rsidRDefault="00505348" w:rsidP="0050534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87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ab/>
      </w:r>
      <w:r w:rsidRPr="001B6D31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«Юный фермер»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(рассматриваются отчетные материалы практических работ по выращиванию и к ходу за домашними животными, содержанию и профилактике болезней животных в личных хозяйствах, мини-фермах и др.)</w:t>
      </w:r>
    </w:p>
    <w:p w:rsidR="00505348" w:rsidRDefault="00505348" w:rsidP="0050534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87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110B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Для обучающихся в возрасте от14 до 18 лет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505348" w:rsidRDefault="00505348" w:rsidP="0050534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87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Номинации:</w:t>
      </w:r>
    </w:p>
    <w:p w:rsidR="00505348" w:rsidRPr="00090554" w:rsidRDefault="00505348" w:rsidP="00505348">
      <w:pPr>
        <w:widowControl w:val="0"/>
        <w:shd w:val="clear" w:color="auto" w:fill="FFFFFF"/>
        <w:suppressAutoHyphens/>
        <w:autoSpaceDE w:val="0"/>
        <w:spacing w:after="0" w:line="27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«Современные технологии в агрономии»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(рассматриваются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опытно-исследовательские работы, направленные на применение современных технологий возделывания грибов, овощных, зерновых, крупяных, масличных, кормовых, технических культур, картофеля; на получение гарантированных высоких урожае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в, повышение качества продукции и длительности хранения)</w:t>
      </w:r>
      <w:r w:rsidRPr="0009055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;</w:t>
      </w:r>
    </w:p>
    <w:p w:rsidR="00505348" w:rsidRPr="00090554" w:rsidRDefault="00505348" w:rsidP="00505348">
      <w:pPr>
        <w:tabs>
          <w:tab w:val="left" w:pos="0"/>
          <w:tab w:val="left" w:pos="709"/>
        </w:tabs>
        <w:suppressAutoHyphens/>
        <w:autoSpaceDN w:val="0"/>
        <w:spacing w:after="0" w:line="27" w:lineRule="atLeast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ab/>
      </w:r>
      <w:r w:rsidRPr="00090554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«Инновационные технологии в растениеводстве»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(рассматриваются опытно-исследовательские работы, направленные на применение</w:t>
      </w:r>
      <w:r w:rsidRPr="00090554"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 xml:space="preserve"> </w:t>
      </w:r>
      <w:r w:rsidRPr="00090554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инновационных технологий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выращивании плодовых: семечковых, косточковых, ягодных, орехоплодовых, цитрусовых, виноградных культур, получение продукции с высокими товарными и вкусовыми качествами; выращивание посадочного материала высшей категории; заготовка и хранение плодово-ягодной продукции по традиционным и новым технологиям);</w:t>
      </w:r>
      <w:r w:rsidRPr="0009055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</w:p>
    <w:p w:rsidR="00505348" w:rsidRPr="00090554" w:rsidRDefault="00505348" w:rsidP="00505348">
      <w:pPr>
        <w:widowControl w:val="0"/>
        <w:shd w:val="clear" w:color="auto" w:fill="FFFFFF"/>
        <w:suppressAutoHyphens/>
        <w:autoSpaceDE w:val="0"/>
        <w:spacing w:after="0" w:line="27" w:lineRule="atLeas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«Перспективные технологии культивирования лекарственных и пряно-ароматических растений»</w:t>
      </w:r>
      <w:r w:rsidRPr="0009055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(рассматриваются опытно-исследовательские работы, направленные на </w:t>
      </w:r>
      <w:r w:rsidRPr="0009055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методику введения в культуру и селекцию лекарственных и 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пряно-ароматических </w:t>
      </w:r>
      <w:r w:rsidRPr="0009055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растений, 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организацию мероприятий</w:t>
      </w:r>
      <w:r w:rsidRPr="0009055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по культивиро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ванию и технологии производства,</w:t>
      </w:r>
      <w:r w:rsidRPr="0009055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сбор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у, использованию и хранению</w:t>
      </w:r>
      <w:r w:rsidRPr="0009055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лекарственного растительного сырья);</w:t>
      </w:r>
    </w:p>
    <w:p w:rsidR="00505348" w:rsidRDefault="00505348" w:rsidP="00505348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«Декоративное цветоводство и ландшафтный дизайн» 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(рассматриваются опытно-исследовательские работы и проекты,</w:t>
      </w:r>
      <w:r w:rsidRPr="00090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 направленные на освоение современных технологий выращивания </w:t>
      </w:r>
      <w:r w:rsidRPr="0009055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цветочно-декоративных растений</w:t>
      </w:r>
      <w:r w:rsidRPr="00090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; 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обустройство и эстетическое </w:t>
      </w:r>
      <w:r w:rsidRPr="000905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оформление 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учебно-опытных участков, мест проживания, парков и других объектов с использованием ассортимента цветочно-декоративного посадочного</w:t>
      </w:r>
      <w:r w:rsidRPr="000905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 материала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); </w:t>
      </w:r>
    </w:p>
    <w:p w:rsidR="00C35804" w:rsidRPr="00090554" w:rsidRDefault="00C35804" w:rsidP="00505348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05348" w:rsidRDefault="00505348" w:rsidP="0050534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87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lastRenderedPageBreak/>
        <w:tab/>
        <w:t>«Семеноводство, сортоиспытание, селекция культурных растений</w:t>
      </w:r>
      <w:r w:rsidRPr="00090554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»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366473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(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рассматриваются опытно-ис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следовательские работы по выращиванию сортовых семян овощных, цветочных и редких культур, сортоиспытанию сортов и гибридов культурных растений с учетом региональных климатических условий по определенной методике, изучению и использованию практических методов селекции);</w:t>
      </w:r>
    </w:p>
    <w:p w:rsidR="00505348" w:rsidRDefault="00505348" w:rsidP="00505348">
      <w:pPr>
        <w:shd w:val="clear" w:color="auto" w:fill="FFFFFF"/>
        <w:tabs>
          <w:tab w:val="left" w:pos="0"/>
          <w:tab w:val="left" w:pos="426"/>
        </w:tabs>
        <w:suppressAutoHyphens/>
        <w:spacing w:after="0" w:line="2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090554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«Личное подсобное и фермерское (семейное) хозяйство»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(рассматриваются проекты, направленные на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решение вопросов рационального землепользования,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 также создания  условий воспроизводства плодородия почв, применения биологических методов защиты растений; использование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повышение плодородия почв; применение биологических методов защиты растений; использование</w:t>
      </w:r>
      <w:r w:rsidRPr="00090554"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 xml:space="preserve"> </w:t>
      </w:r>
      <w:r w:rsidRPr="00090554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современных технологий</w:t>
      </w:r>
      <w:r w:rsidRPr="000905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905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животноводстве, в том числе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пчеловодстве</w:t>
      </w:r>
      <w:r w:rsidRPr="00090554"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>,</w:t>
      </w:r>
      <w:r w:rsidRPr="00090554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ветеринарной профилактики болезней, </w:t>
      </w:r>
      <w:r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расширение ассортимента кормовых и медоносных растений в рамках личного подсобного и фермерского хозяйства);</w:t>
      </w:r>
    </w:p>
    <w:p w:rsidR="00505348" w:rsidRPr="00090554" w:rsidRDefault="00505348" w:rsidP="00505348">
      <w:pPr>
        <w:shd w:val="clear" w:color="auto" w:fill="FFFFFF"/>
        <w:tabs>
          <w:tab w:val="left" w:pos="0"/>
          <w:tab w:val="left" w:pos="426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«Умное сельское хозяйство, сити-фермерство, инженерия, автоматизация и робототехника</w:t>
      </w:r>
      <w:r w:rsidRPr="00090554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»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501080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(рассматриваются</w:t>
      </w:r>
      <w:r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 проекты, предлагающие использование Интернета вещей» в сельском хозяйстве и сопутствующих отраслях (логистика, «умное» оборудование,  и др.), представление собственного изобретения или «умной» конструкции, а также исследовательские работы на примере существующих решений в этой области);</w:t>
      </w:r>
    </w:p>
    <w:p w:rsidR="00505348" w:rsidRDefault="00505348" w:rsidP="00505348">
      <w:pPr>
        <w:suppressAutoHyphens/>
        <w:spacing w:after="0" w:line="27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5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zh-CN"/>
        </w:rPr>
        <w:t>«Мой выбор профессии»</w:t>
      </w:r>
      <w:r w:rsidRPr="00090554">
        <w:rPr>
          <w:rFonts w:ascii="Times New Roman" w:eastAsia="Times New Roman" w:hAnsi="Times New Roman" w:cs="Times New Roman"/>
          <w:color w:val="111111"/>
          <w:sz w:val="28"/>
          <w:szCs w:val="28"/>
          <w:lang w:eastAsia="zh-CN"/>
        </w:rPr>
        <w:t xml:space="preserve"> </w:t>
      </w:r>
      <w:r w:rsidRPr="000905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(рассматриваются проекты, направленные на </w:t>
      </w:r>
      <w:r w:rsidRPr="0009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престижа и выбор профессий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агропромышленного комплекса, изучение и популяризацию семейных аграрных династий);</w:t>
      </w:r>
    </w:p>
    <w:p w:rsidR="00505348" w:rsidRDefault="00505348" w:rsidP="00505348">
      <w:pPr>
        <w:suppressAutoHyphens/>
        <w:spacing w:after="0" w:line="27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zh-CN"/>
        </w:rPr>
        <w:t>Агростартапы</w:t>
      </w:r>
      <w:proofErr w:type="spellEnd"/>
      <w:r w:rsidRPr="0009055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zh-CN"/>
        </w:rPr>
        <w:t>»</w:t>
      </w:r>
      <w:r w:rsidRPr="00090554">
        <w:rPr>
          <w:rFonts w:ascii="Times New Roman" w:eastAsia="Times New Roman" w:hAnsi="Times New Roman" w:cs="Times New Roman"/>
          <w:color w:val="111111"/>
          <w:sz w:val="28"/>
          <w:szCs w:val="28"/>
          <w:lang w:eastAsia="zh-CN"/>
        </w:rPr>
        <w:t xml:space="preserve"> </w:t>
      </w:r>
      <w:r w:rsidRPr="000905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(рассматриваются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реализованные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бизнес-</w:t>
      </w:r>
      <w:r w:rsidRPr="0009055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проекты</w:t>
      </w:r>
      <w:proofErr w:type="gramEnd"/>
      <w:r w:rsidRPr="0009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разработанный</w:t>
      </w:r>
      <w:r w:rsidRPr="000905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MVP</w:t>
      </w:r>
      <w:r w:rsidRPr="00B26B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минимально жизнеспособный продукт в области сельского хозяйства), который может удовлетворить какую-то потребность рынка или повысить производительность, по направлениям: биотехнологии, решения сферы «Интернета вещей»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IoT</w:t>
      </w:r>
      <w:proofErr w:type="spellEnd"/>
      <w:r w:rsidRPr="00B26BBA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технологии «точного земледелия» сити-фермерство, технологии селекции и другие).</w:t>
      </w:r>
    </w:p>
    <w:p w:rsidR="00317364" w:rsidRDefault="00317364" w:rsidP="00505348">
      <w:pPr>
        <w:suppressAutoHyphens/>
        <w:spacing w:after="0" w:line="27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17364" w:rsidRDefault="00317364" w:rsidP="00505348">
      <w:pPr>
        <w:suppressAutoHyphens/>
        <w:spacing w:after="0" w:line="27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17364" w:rsidRDefault="00317364" w:rsidP="00505348">
      <w:pPr>
        <w:suppressAutoHyphens/>
        <w:spacing w:after="0" w:line="27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17364" w:rsidRDefault="00317364" w:rsidP="00505348">
      <w:pPr>
        <w:suppressAutoHyphens/>
        <w:spacing w:after="0" w:line="27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17364" w:rsidRDefault="00317364" w:rsidP="00505348">
      <w:pPr>
        <w:suppressAutoHyphens/>
        <w:spacing w:after="0" w:line="27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17364" w:rsidRDefault="00317364" w:rsidP="00505348">
      <w:pPr>
        <w:suppressAutoHyphens/>
        <w:spacing w:after="0" w:line="27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17364" w:rsidRDefault="00317364" w:rsidP="00505348">
      <w:pPr>
        <w:suppressAutoHyphens/>
        <w:spacing w:after="0" w:line="27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17364" w:rsidRDefault="00317364" w:rsidP="00505348">
      <w:pPr>
        <w:suppressAutoHyphens/>
        <w:spacing w:after="0" w:line="27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17364" w:rsidRDefault="00317364" w:rsidP="00505348">
      <w:pPr>
        <w:suppressAutoHyphens/>
        <w:spacing w:after="0" w:line="27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17364" w:rsidRDefault="00317364" w:rsidP="00505348">
      <w:pPr>
        <w:suppressAutoHyphens/>
        <w:spacing w:after="0" w:line="27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17364" w:rsidRDefault="00317364" w:rsidP="00505348">
      <w:pPr>
        <w:suppressAutoHyphens/>
        <w:spacing w:after="0" w:line="27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17364" w:rsidRDefault="00317364" w:rsidP="00505348">
      <w:pPr>
        <w:suppressAutoHyphens/>
        <w:spacing w:after="0" w:line="27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5E4F" w:rsidRDefault="00445E4F" w:rsidP="00505348">
      <w:pPr>
        <w:suppressAutoHyphens/>
        <w:spacing w:after="0" w:line="27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5E4F" w:rsidRDefault="00445E4F" w:rsidP="00505348">
      <w:pPr>
        <w:suppressAutoHyphens/>
        <w:spacing w:after="0" w:line="27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17364" w:rsidRDefault="00317364" w:rsidP="00505348">
      <w:pPr>
        <w:suppressAutoHyphens/>
        <w:spacing w:after="0" w:line="27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17364" w:rsidRDefault="00317364" w:rsidP="00505348">
      <w:pPr>
        <w:suppressAutoHyphens/>
        <w:spacing w:after="0" w:line="27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17364" w:rsidRDefault="00317364" w:rsidP="00505348">
      <w:pPr>
        <w:suppressAutoHyphens/>
        <w:spacing w:after="0" w:line="27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A10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C3580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3</w:t>
      </w:r>
    </w:p>
    <w:p w:rsidR="00317364" w:rsidRPr="00317364" w:rsidRDefault="00317364" w:rsidP="00317364">
      <w:pPr>
        <w:suppressAutoHyphens/>
        <w:spacing w:after="0" w:line="27" w:lineRule="atLeast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17364" w:rsidRPr="00317364" w:rsidRDefault="00317364" w:rsidP="002A1067">
      <w:pPr>
        <w:suppressAutoHyphens/>
        <w:spacing w:after="0" w:line="27" w:lineRule="atLeast"/>
        <w:ind w:left="1416"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173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Требования к оформлению конкурсных работ</w:t>
      </w:r>
    </w:p>
    <w:p w:rsidR="00317364" w:rsidRPr="00317364" w:rsidRDefault="00317364" w:rsidP="002A1067">
      <w:pPr>
        <w:suppressAutoHyphens/>
        <w:spacing w:after="0" w:line="27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173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участников Всероссийского конкурса юных аграриев «Я в АГРО»</w:t>
      </w:r>
    </w:p>
    <w:p w:rsidR="00317364" w:rsidRPr="00F2292D" w:rsidRDefault="00317364" w:rsidP="002A1067">
      <w:pPr>
        <w:suppressAutoHyphens/>
        <w:spacing w:after="0" w:line="27" w:lineRule="atLeast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zh-CN"/>
        </w:rPr>
      </w:pPr>
      <w:r w:rsidRPr="00F2292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(с международным участием)</w:t>
      </w:r>
    </w:p>
    <w:p w:rsidR="00317364" w:rsidRDefault="00317364" w:rsidP="00317364">
      <w:pPr>
        <w:tabs>
          <w:tab w:val="left" w:pos="0"/>
        </w:tabs>
        <w:suppressAutoHyphens/>
        <w:spacing w:after="0" w:line="27" w:lineRule="atLeast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CF10BD" w:rsidRDefault="00B1037D" w:rsidP="00CF10BD">
      <w:pPr>
        <w:pStyle w:val="a3"/>
        <w:numPr>
          <w:ilvl w:val="0"/>
          <w:numId w:val="13"/>
        </w:num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Отчетные материалы опытно-исследовательских и практических конкурсных работ участников Конкурса в возрастной категории </w:t>
      </w:r>
    </w:p>
    <w:p w:rsidR="00317364" w:rsidRDefault="00B1037D" w:rsidP="00CF10BD">
      <w:pPr>
        <w:pStyle w:val="a3"/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10-13 лет</w:t>
      </w:r>
    </w:p>
    <w:p w:rsidR="00B1037D" w:rsidRDefault="00B1037D" w:rsidP="00CF10BD">
      <w:pPr>
        <w:pStyle w:val="a3"/>
        <w:numPr>
          <w:ilvl w:val="1"/>
          <w:numId w:val="13"/>
        </w:numPr>
        <w:tabs>
          <w:tab w:val="left" w:pos="0"/>
        </w:tabs>
        <w:suppressAutoHyphens/>
        <w:spacing w:after="0" w:line="27" w:lineRule="atLeast"/>
        <w:ind w:left="426" w:firstLine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1037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Материалы опытно-исследовательских и практических работ должны быть подготовлены автором самостоятельно (использование </w:t>
      </w:r>
      <w:proofErr w:type="gramStart"/>
      <w:r w:rsidRPr="00B1037D">
        <w:rPr>
          <w:rFonts w:ascii="Times New Roman" w:eastAsia="Calibri" w:hAnsi="Times New Roman" w:cs="Times New Roman"/>
          <w:sz w:val="28"/>
          <w:szCs w:val="28"/>
          <w:lang w:eastAsia="zh-CN"/>
        </w:rPr>
        <w:t>материалов исследований, проведенных другим автором не допускается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>). Объемом работы – не более 12 страниц.</w:t>
      </w:r>
    </w:p>
    <w:p w:rsidR="00B1037D" w:rsidRDefault="00B1037D" w:rsidP="00CF10BD">
      <w:pPr>
        <w:pStyle w:val="a3"/>
        <w:numPr>
          <w:ilvl w:val="1"/>
          <w:numId w:val="13"/>
        </w:numPr>
        <w:tabs>
          <w:tab w:val="left" w:pos="0"/>
        </w:tabs>
        <w:suppressAutoHyphens/>
        <w:spacing w:after="0" w:line="27" w:lineRule="atLeast"/>
        <w:ind w:left="426" w:firstLine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Работа должна содержать титульный лист с указанием названия номинации, темы работы, фамилии и имени (полностью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)а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втора, места учебы (класса, образовательной организации), фамилии, имени и отчества (полностью) руководителя работы (включая родителей и других, кто помогал в работе).</w:t>
      </w:r>
    </w:p>
    <w:p w:rsidR="00B1037D" w:rsidRDefault="00B1037D" w:rsidP="00CF10BD">
      <w:pPr>
        <w:pStyle w:val="a3"/>
        <w:numPr>
          <w:ilvl w:val="1"/>
          <w:numId w:val="13"/>
        </w:numPr>
        <w:tabs>
          <w:tab w:val="left" w:pos="0"/>
        </w:tabs>
        <w:suppressAutoHyphens/>
        <w:spacing w:after="0" w:line="27" w:lineRule="atLeast"/>
        <w:ind w:left="426" w:firstLine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содержании работы указывается:</w:t>
      </w:r>
    </w:p>
    <w:p w:rsidR="00B1037D" w:rsidRDefault="00B1037D" w:rsidP="00CF10BD">
      <w:pPr>
        <w:pStyle w:val="a3"/>
        <w:tabs>
          <w:tab w:val="left" w:pos="0"/>
        </w:tabs>
        <w:suppressAutoHyphens/>
        <w:spacing w:after="0" w:line="27" w:lineRule="atLeast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="00CF10BD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боснование выбора номинации, культуры, объекты;</w:t>
      </w:r>
    </w:p>
    <w:p w:rsidR="00B1037D" w:rsidRDefault="00B1037D" w:rsidP="00CF10BD">
      <w:pPr>
        <w:pStyle w:val="a3"/>
        <w:tabs>
          <w:tab w:val="left" w:pos="0"/>
        </w:tabs>
        <w:suppressAutoHyphens/>
        <w:spacing w:after="0" w:line="27" w:lineRule="atLeast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="00CF10BD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писание работы в произвольной форме (рассказ,  эссе), включающее: название животного или культуры, с обязательным указанием (породы, сорта или гибрида);</w:t>
      </w:r>
    </w:p>
    <w:p w:rsidR="00CF10BD" w:rsidRDefault="00CF10BD" w:rsidP="00CF10BD">
      <w:pPr>
        <w:pStyle w:val="a3"/>
        <w:tabs>
          <w:tab w:val="left" w:pos="0"/>
        </w:tabs>
        <w:suppressAutoHyphens/>
        <w:spacing w:after="0" w:line="27" w:lineRule="atLeast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место и условия, в которых проводилась работа (домашний огород, сад, учебно-опытный участок школы, ферма и др.);</w:t>
      </w:r>
    </w:p>
    <w:p w:rsidR="00CF10BD" w:rsidRDefault="00CF10BD" w:rsidP="00CF10BD">
      <w:pPr>
        <w:pStyle w:val="a3"/>
        <w:tabs>
          <w:tab w:val="left" w:pos="0"/>
        </w:tabs>
        <w:suppressAutoHyphens/>
        <w:spacing w:after="0" w:line="27" w:lineRule="atLeast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фенологические наблюдения за растениями и животными;</w:t>
      </w:r>
    </w:p>
    <w:p w:rsidR="00CF10BD" w:rsidRDefault="00CF10BD" w:rsidP="00CF10BD">
      <w:pPr>
        <w:pStyle w:val="a3"/>
        <w:tabs>
          <w:tab w:val="left" w:pos="0"/>
        </w:tabs>
        <w:suppressAutoHyphens/>
        <w:spacing w:after="0" w:line="27" w:lineRule="atLeast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результаты и выводы (желательно с количественными и качественными показателями);</w:t>
      </w:r>
    </w:p>
    <w:p w:rsidR="00CF10BD" w:rsidRPr="00B1037D" w:rsidRDefault="00CF10BD" w:rsidP="00CF10BD">
      <w:pPr>
        <w:pStyle w:val="a3"/>
        <w:tabs>
          <w:tab w:val="left" w:pos="0"/>
        </w:tabs>
        <w:suppressAutoHyphens/>
        <w:spacing w:after="0" w:line="27" w:lineRule="atLeast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ссылки на информационные источники и медиоконтент при его наличии.</w:t>
      </w:r>
    </w:p>
    <w:p w:rsidR="00317364" w:rsidRDefault="00317364" w:rsidP="00CF10BD">
      <w:p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CF10BD" w:rsidRDefault="00CF10BD" w:rsidP="00CF10BD">
      <w:pPr>
        <w:pStyle w:val="a3"/>
        <w:numPr>
          <w:ilvl w:val="0"/>
          <w:numId w:val="13"/>
        </w:num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CF10B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Отчетные материалы опытно-исследовательских и практических конкурсных работ участников Конкурса в возрастной категории </w:t>
      </w:r>
    </w:p>
    <w:p w:rsidR="00317364" w:rsidRDefault="00CF10BD" w:rsidP="00CF10BD">
      <w:pPr>
        <w:pStyle w:val="a3"/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CF10B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14-18 лет</w:t>
      </w:r>
    </w:p>
    <w:p w:rsidR="00CF10BD" w:rsidRDefault="00CF10BD" w:rsidP="00CF10BD">
      <w:pPr>
        <w:pStyle w:val="a3"/>
        <w:numPr>
          <w:ilvl w:val="1"/>
          <w:numId w:val="13"/>
        </w:num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10BD">
        <w:rPr>
          <w:rFonts w:ascii="Times New Roman" w:eastAsia="Calibri" w:hAnsi="Times New Roman" w:cs="Times New Roman"/>
          <w:sz w:val="28"/>
          <w:szCs w:val="28"/>
          <w:lang w:eastAsia="zh-CN"/>
        </w:rPr>
        <w:t>Объем работы - не более 15 страниц (без  учета приложений), шрифт – 14, интервал – одинарный</w:t>
      </w:r>
    </w:p>
    <w:p w:rsidR="00CF10BD" w:rsidRDefault="00CF10BD" w:rsidP="00CF10BD">
      <w:pPr>
        <w:pStyle w:val="a3"/>
        <w:numPr>
          <w:ilvl w:val="1"/>
          <w:numId w:val="13"/>
        </w:num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Опытно-исследовательская работа должна содержать:</w:t>
      </w:r>
    </w:p>
    <w:p w:rsidR="00CF10BD" w:rsidRDefault="00CF10BD" w:rsidP="00CF10BD">
      <w:pPr>
        <w:tabs>
          <w:tab w:val="left" w:pos="0"/>
        </w:tabs>
        <w:suppressAutoHyphens/>
        <w:spacing w:after="0" w:line="27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proofErr w:type="gramStart"/>
      <w:r w:rsidR="00E423EA">
        <w:rPr>
          <w:rFonts w:ascii="Times New Roman" w:eastAsia="Calibri" w:hAnsi="Times New Roman" w:cs="Times New Roman"/>
          <w:sz w:val="28"/>
          <w:szCs w:val="28"/>
          <w:lang w:eastAsia="zh-CN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итульный лист с указанием (сверху вниз) названия организации и объединения; темы работы; фамилии и имени (полностью) автора, класса; фамилии имени и отчества (полностью) руководителя и консультанта (если имеются); года выполненной работы;</w:t>
      </w:r>
      <w:proofErr w:type="gramEnd"/>
    </w:p>
    <w:p w:rsidR="00E423EA" w:rsidRDefault="00E423EA" w:rsidP="00CF10BD">
      <w:pPr>
        <w:tabs>
          <w:tab w:val="left" w:pos="0"/>
        </w:tabs>
        <w:suppressAutoHyphens/>
        <w:spacing w:after="0" w:line="27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оглавление;</w:t>
      </w:r>
    </w:p>
    <w:p w:rsidR="00E423EA" w:rsidRDefault="00E423EA" w:rsidP="00CF10BD">
      <w:pPr>
        <w:tabs>
          <w:tab w:val="left" w:pos="0"/>
        </w:tabs>
        <w:suppressAutoHyphens/>
        <w:spacing w:after="0" w:line="27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введение (формулировка проблемы, обоснование ее актуальности);</w:t>
      </w:r>
    </w:p>
    <w:p w:rsidR="00E423EA" w:rsidRDefault="00E423EA" w:rsidP="00CF10BD">
      <w:pPr>
        <w:tabs>
          <w:tab w:val="left" w:pos="0"/>
        </w:tabs>
        <w:suppressAutoHyphens/>
        <w:spacing w:after="0" w:line="27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цель и задачи работы;</w:t>
      </w:r>
    </w:p>
    <w:p w:rsidR="00E423EA" w:rsidRDefault="00E423EA" w:rsidP="00CF10BD">
      <w:pPr>
        <w:tabs>
          <w:tab w:val="left" w:pos="0"/>
        </w:tabs>
        <w:suppressAutoHyphens/>
        <w:spacing w:after="0" w:line="27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краткий обзор литературных источников по теме исследования;</w:t>
      </w:r>
    </w:p>
    <w:p w:rsidR="00E423EA" w:rsidRDefault="00E423EA" w:rsidP="00CF10BD">
      <w:pPr>
        <w:tabs>
          <w:tab w:val="left" w:pos="0"/>
        </w:tabs>
        <w:suppressAutoHyphens/>
        <w:spacing w:after="0" w:line="27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характеристику климатических, почвенных, хозяйственных условий района;</w:t>
      </w:r>
    </w:p>
    <w:p w:rsidR="00E423EA" w:rsidRDefault="00E423EA" w:rsidP="00CF10BD">
      <w:pPr>
        <w:tabs>
          <w:tab w:val="left" w:pos="0"/>
        </w:tabs>
        <w:suppressAutoHyphens/>
        <w:spacing w:after="0" w:line="27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ab/>
        <w:t>описание методики проведения опыта или исследования (место и сроки проведения работы, схема опыта, техники наблюдений и учетов, которые использовались в ходе работы, агротехническое обоснование, статистическая и экономическая оценка результатов);</w:t>
      </w:r>
    </w:p>
    <w:p w:rsidR="00E423EA" w:rsidRDefault="00E423EA" w:rsidP="00CF10BD">
      <w:pPr>
        <w:tabs>
          <w:tab w:val="left" w:pos="0"/>
        </w:tabs>
        <w:suppressAutoHyphens/>
        <w:spacing w:after="0" w:line="27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прогнозируемые или полученные работы;</w:t>
      </w:r>
    </w:p>
    <w:p w:rsidR="00E423EA" w:rsidRDefault="00E423EA" w:rsidP="00CF10BD">
      <w:pPr>
        <w:tabs>
          <w:tab w:val="left" w:pos="0"/>
        </w:tabs>
        <w:suppressAutoHyphens/>
        <w:spacing w:after="0" w:line="27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выводы (краткие ответы на вопросы, поставленные в задачах);</w:t>
      </w:r>
    </w:p>
    <w:p w:rsidR="00E423EA" w:rsidRDefault="00E423EA" w:rsidP="00CF10BD">
      <w:pPr>
        <w:tabs>
          <w:tab w:val="left" w:pos="0"/>
        </w:tabs>
        <w:suppressAutoHyphens/>
        <w:spacing w:after="0" w:line="27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список литературы (оформленный в соответствии с рекомендациями по составлению библиографического списка);</w:t>
      </w:r>
    </w:p>
    <w:p w:rsidR="00E423EA" w:rsidRDefault="00E423EA" w:rsidP="00CF10BD">
      <w:pPr>
        <w:tabs>
          <w:tab w:val="left" w:pos="0"/>
        </w:tabs>
        <w:suppressAutoHyphens/>
        <w:spacing w:after="0" w:line="27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приложения (должны быть озаглавлены и пронумерованы с учетом ссылок на них в тексте работы).</w:t>
      </w:r>
    </w:p>
    <w:p w:rsidR="00E423EA" w:rsidRDefault="00E423EA" w:rsidP="00E423EA">
      <w:pPr>
        <w:pStyle w:val="a3"/>
        <w:numPr>
          <w:ilvl w:val="1"/>
          <w:numId w:val="13"/>
        </w:num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тексте работы должны быть ссылки на испол</w:t>
      </w:r>
      <w:r w:rsidR="00F8414F">
        <w:rPr>
          <w:rFonts w:ascii="Times New Roman" w:eastAsia="Calibri" w:hAnsi="Times New Roman" w:cs="Times New Roman"/>
          <w:sz w:val="28"/>
          <w:szCs w:val="28"/>
          <w:lang w:eastAsia="zh-CN"/>
        </w:rPr>
        <w:t>ьзованные литературные источники</w:t>
      </w:r>
    </w:p>
    <w:p w:rsidR="00F8414F" w:rsidRDefault="00F8414F" w:rsidP="00E423EA">
      <w:pPr>
        <w:pStyle w:val="a3"/>
        <w:numPr>
          <w:ilvl w:val="1"/>
          <w:numId w:val="13"/>
        </w:num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Рекомендуется использование обобщающих  таблиц, диаграмм</w:t>
      </w:r>
      <w:r w:rsidR="00FB7C07">
        <w:rPr>
          <w:rFonts w:ascii="Times New Roman" w:eastAsia="Calibri" w:hAnsi="Times New Roman" w:cs="Times New Roman"/>
          <w:sz w:val="28"/>
          <w:szCs w:val="28"/>
          <w:lang w:eastAsia="zh-CN"/>
        </w:rPr>
        <w:t>, графиков и т.п. в основном тексте работы. Дополнительный иллюстративный материал, протоколы, дневники наблюдений оформляются в виде приложений к работе.</w:t>
      </w:r>
    </w:p>
    <w:p w:rsidR="00FB7C07" w:rsidRDefault="00FB7C07" w:rsidP="00E423EA">
      <w:pPr>
        <w:pStyle w:val="a3"/>
        <w:numPr>
          <w:ilvl w:val="1"/>
          <w:numId w:val="13"/>
        </w:num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Демонстрационные материалы должны соответствовать теме работы и формату оформления выставочной композиции.</w:t>
      </w:r>
    </w:p>
    <w:p w:rsidR="00FB7C07" w:rsidRPr="00E554FA" w:rsidRDefault="00FB7C07" w:rsidP="00E554FA">
      <w:pPr>
        <w:tabs>
          <w:tab w:val="left" w:pos="0"/>
        </w:tabs>
        <w:suppressAutoHyphens/>
        <w:spacing w:after="0" w:line="27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554FA" w:rsidRPr="00E554FA" w:rsidRDefault="00E554FA" w:rsidP="00E554FA">
      <w:pPr>
        <w:pStyle w:val="a3"/>
        <w:numPr>
          <w:ilvl w:val="0"/>
          <w:numId w:val="13"/>
        </w:num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Отчетные материалы проектных </w:t>
      </w:r>
      <w:r w:rsidRPr="00E554F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конкурсных работ участников Конкурса в возрастной категории 14-18 лет</w:t>
      </w:r>
    </w:p>
    <w:p w:rsidR="00E423EA" w:rsidRDefault="00E554FA" w:rsidP="00E554FA">
      <w:pPr>
        <w:pStyle w:val="a3"/>
        <w:numPr>
          <w:ilvl w:val="1"/>
          <w:numId w:val="13"/>
        </w:num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Проект должен содержать:</w:t>
      </w:r>
    </w:p>
    <w:p w:rsidR="00E554FA" w:rsidRDefault="00E554FA" w:rsidP="00E554FA">
      <w:pPr>
        <w:tabs>
          <w:tab w:val="left" w:pos="0"/>
        </w:tabs>
        <w:suppressAutoHyphens/>
        <w:spacing w:after="0" w:line="27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титульный лист с указанием (сверху вниз) названия организации, наименования объединения; темы работы; фамилии, имени, отчества автора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>), класса;  фамилии, отчества руководителя и консультанта (если имеются); года выполненной работы;</w:t>
      </w:r>
      <w:proofErr w:type="gramEnd"/>
    </w:p>
    <w:p w:rsidR="00E554FA" w:rsidRDefault="00E554FA" w:rsidP="00E554FA">
      <w:pPr>
        <w:tabs>
          <w:tab w:val="left" w:pos="0"/>
        </w:tabs>
        <w:suppressAutoHyphens/>
        <w:spacing w:after="0" w:line="27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оглавление;</w:t>
      </w:r>
    </w:p>
    <w:p w:rsidR="00E554FA" w:rsidRDefault="00E554FA" w:rsidP="00E554FA">
      <w:pPr>
        <w:tabs>
          <w:tab w:val="left" w:pos="0"/>
        </w:tabs>
        <w:suppressAutoHyphens/>
        <w:spacing w:after="0" w:line="27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введение (необходимо указать проблему, которую решает проект обоснование актуальности проекта);</w:t>
      </w:r>
    </w:p>
    <w:p w:rsidR="00E554FA" w:rsidRDefault="00E554FA" w:rsidP="00E554FA">
      <w:pPr>
        <w:tabs>
          <w:tab w:val="left" w:pos="0"/>
        </w:tabs>
        <w:suppressAutoHyphens/>
        <w:spacing w:after="0" w:line="27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описание механизмов, ресурсов и этапов реализации проекта</w:t>
      </w:r>
    </w:p>
    <w:p w:rsidR="00E554FA" w:rsidRDefault="00E554FA" w:rsidP="00E554FA">
      <w:pPr>
        <w:pStyle w:val="a3"/>
        <w:numPr>
          <w:ilvl w:val="1"/>
          <w:numId w:val="13"/>
        </w:num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Бизнес-проект дополнительно должен содержать описание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бизнес-идеи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бизнес-план.</w:t>
      </w:r>
    </w:p>
    <w:p w:rsidR="00E554FA" w:rsidRDefault="00E554FA" w:rsidP="00E554FA">
      <w:pPr>
        <w:pStyle w:val="a3"/>
        <w:numPr>
          <w:ilvl w:val="1"/>
          <w:numId w:val="13"/>
        </w:num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Проект по выбору профессии дополнительно должен содержать:</w:t>
      </w:r>
    </w:p>
    <w:p w:rsidR="00E554FA" w:rsidRDefault="00E554FA" w:rsidP="00E554FA">
      <w:pPr>
        <w:tabs>
          <w:tab w:val="left" w:pos="0"/>
        </w:tabs>
        <w:suppressAutoHyphens/>
        <w:spacing w:after="0" w:line="27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с</w:t>
      </w:r>
      <w:r w:rsidRPr="00E554FA">
        <w:rPr>
          <w:rFonts w:ascii="Times New Roman" w:eastAsia="Calibri" w:hAnsi="Times New Roman" w:cs="Times New Roman"/>
          <w:sz w:val="28"/>
          <w:szCs w:val="28"/>
          <w:lang w:eastAsia="zh-CN"/>
        </w:rPr>
        <w:t>ведения о профессии, обоснование выбора;</w:t>
      </w:r>
    </w:p>
    <w:p w:rsidR="00E554FA" w:rsidRDefault="00E554FA" w:rsidP="00E554FA">
      <w:pPr>
        <w:tabs>
          <w:tab w:val="left" w:pos="0"/>
        </w:tabs>
        <w:suppressAutoHyphens/>
        <w:spacing w:after="0" w:line="27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основные параметры;</w:t>
      </w:r>
    </w:p>
    <w:p w:rsidR="00E554FA" w:rsidRDefault="00E554FA" w:rsidP="00E554FA">
      <w:pPr>
        <w:tabs>
          <w:tab w:val="left" w:pos="0"/>
        </w:tabs>
        <w:suppressAutoHyphens/>
        <w:spacing w:after="0" w:line="27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индивидуальные характеристики;</w:t>
      </w:r>
    </w:p>
    <w:p w:rsidR="00E554FA" w:rsidRDefault="00E554FA" w:rsidP="00E554FA">
      <w:pPr>
        <w:tabs>
          <w:tab w:val="left" w:pos="0"/>
        </w:tabs>
        <w:suppressAutoHyphens/>
        <w:spacing w:after="0" w:line="27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профессиограмму;</w:t>
      </w:r>
    </w:p>
    <w:p w:rsidR="00CC5CDC" w:rsidRDefault="00CC5CDC" w:rsidP="00E554FA">
      <w:pPr>
        <w:tabs>
          <w:tab w:val="left" w:pos="0"/>
        </w:tabs>
        <w:suppressAutoHyphens/>
        <w:spacing w:after="0" w:line="27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выводы о профессии.</w:t>
      </w:r>
    </w:p>
    <w:p w:rsidR="00E554FA" w:rsidRPr="00E554FA" w:rsidRDefault="00E554FA" w:rsidP="00E554FA">
      <w:pPr>
        <w:tabs>
          <w:tab w:val="left" w:pos="0"/>
        </w:tabs>
        <w:suppressAutoHyphens/>
        <w:spacing w:after="0" w:line="27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C5CDC" w:rsidRDefault="00CC5CDC" w:rsidP="00CC5CDC">
      <w:pPr>
        <w:pStyle w:val="a3"/>
        <w:numPr>
          <w:ilvl w:val="0"/>
          <w:numId w:val="13"/>
        </w:num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Демонстрационно-выставочные экспозиции конкурсных работ участников Конкурса в возрастной категории 14-18 лет (при проведении соответствующих этапов Конкурса в очном формате)</w:t>
      </w:r>
    </w:p>
    <w:p w:rsidR="00CC5CDC" w:rsidRDefault="00CC5CDC" w:rsidP="00CC5CDC">
      <w:pPr>
        <w:pStyle w:val="a3"/>
        <w:numPr>
          <w:ilvl w:val="1"/>
          <w:numId w:val="13"/>
        </w:num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C5CDC">
        <w:rPr>
          <w:rFonts w:ascii="Times New Roman" w:eastAsia="Calibri" w:hAnsi="Times New Roman" w:cs="Times New Roman"/>
          <w:sz w:val="28"/>
          <w:szCs w:val="28"/>
          <w:lang w:eastAsia="zh-CN"/>
        </w:rPr>
        <w:t>Демонстрационные материалы конкурсных работ участников Конкурса размещаются на выставочной экспозиции в соответствии с номинациями. Размер демонстрационного материала – 0,5 х 0,8 м.</w:t>
      </w:r>
    </w:p>
    <w:p w:rsidR="00CC5CDC" w:rsidRDefault="00CC5CDC" w:rsidP="00CC5CDC">
      <w:pPr>
        <w:pStyle w:val="a3"/>
        <w:numPr>
          <w:ilvl w:val="1"/>
          <w:numId w:val="13"/>
        </w:num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качестве демонстрационного материала на выставочной экспозиции могут быть представлены следующие объекты:</w:t>
      </w:r>
    </w:p>
    <w:p w:rsidR="00CC5CDC" w:rsidRDefault="00CC5CDC" w:rsidP="00CC5CDC">
      <w:pPr>
        <w:pStyle w:val="a3"/>
        <w:numPr>
          <w:ilvl w:val="2"/>
          <w:numId w:val="13"/>
        </w:num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Натуральные:</w:t>
      </w:r>
    </w:p>
    <w:p w:rsidR="00CC5CDC" w:rsidRDefault="00CC5CDC" w:rsidP="00CC5CDC">
      <w:p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Колосья в виде снопов на подставке, образцы крупяных культур в полотняных мешочках, соцветия, семена, клубни и др.;</w:t>
      </w:r>
    </w:p>
    <w:p w:rsidR="00CC5CDC" w:rsidRDefault="00CC5CDC" w:rsidP="00CC5CDC">
      <w:p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="003007CE">
        <w:rPr>
          <w:rFonts w:ascii="Times New Roman" w:eastAsia="Calibri" w:hAnsi="Times New Roman" w:cs="Times New Roman"/>
          <w:sz w:val="28"/>
          <w:szCs w:val="28"/>
          <w:lang w:eastAsia="zh-CN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лоды</w:t>
      </w:r>
      <w:r w:rsidR="003007C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корнеплоды</w:t>
      </w:r>
      <w:r w:rsidR="003007CE">
        <w:rPr>
          <w:rFonts w:ascii="Times New Roman" w:eastAsia="Calibri" w:hAnsi="Times New Roman" w:cs="Times New Roman"/>
          <w:sz w:val="28"/>
          <w:szCs w:val="28"/>
          <w:lang w:eastAsia="zh-CN"/>
        </w:rPr>
        <w:t>, кочаны, луковицы, семена, листья с наиболее выраженными видовыми и сортовыми признаками;</w:t>
      </w:r>
    </w:p>
    <w:p w:rsidR="003007CE" w:rsidRDefault="003007CE" w:rsidP="00CC5CDC">
      <w:p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плоды, ягоды, орехи с типичными сортовыми признаками;</w:t>
      </w:r>
    </w:p>
    <w:p w:rsidR="003007CE" w:rsidRDefault="003007CE" w:rsidP="00CC5CDC">
      <w:p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цветы в срезке горшечные цветочные культуры, цветочно-декоративные композиции с использованием различного растительного  материала (ветки, плоды, травы, живые цветы, сухоцветы и др.);</w:t>
      </w:r>
    </w:p>
    <w:p w:rsidR="003007CE" w:rsidRDefault="003007CE" w:rsidP="00CC5CDC">
      <w:p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лекарственное сырье в виде плодов, листьев, трав, семян, цветков, а также фито продукция;</w:t>
      </w:r>
    </w:p>
    <w:p w:rsidR="003007CE" w:rsidRDefault="003007CE" w:rsidP="00CC5CDC">
      <w:p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медоносные растения, продукция пчеловодства (мед, воск, прополис, перга и иные).</w:t>
      </w:r>
    </w:p>
    <w:p w:rsidR="003007CE" w:rsidRDefault="003007CE" w:rsidP="003007CE">
      <w:p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 xml:space="preserve">4.2.2. </w:t>
      </w:r>
      <w:r w:rsidRPr="003007CE">
        <w:rPr>
          <w:rFonts w:ascii="Times New Roman" w:eastAsia="Calibri" w:hAnsi="Times New Roman" w:cs="Times New Roman"/>
          <w:sz w:val="28"/>
          <w:szCs w:val="28"/>
          <w:lang w:eastAsia="zh-CN"/>
        </w:rPr>
        <w:t>Стенды, макеты и проектные композиции по оформлению учебно-опытного участка, обустройству и озеленению мест проживания, парков и других объектов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3007CE" w:rsidRDefault="003007CE" w:rsidP="003007CE">
      <w:p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 xml:space="preserve">4.2.3. Учебно-наглядные пособия,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дидактический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игровой материалы из культурных растений, сельскохозяйственной продукции</w:t>
      </w:r>
      <w:r w:rsidR="00F2320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природного растительного материала с методикой изготовления  и рекомендациями использования их в учебном процессе.</w:t>
      </w:r>
    </w:p>
    <w:p w:rsidR="00F23202" w:rsidRDefault="00F23202" w:rsidP="003007CE">
      <w:p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4.2.4. Плоды растений или их части, которые невозможно сохранить в натуральном виде.</w:t>
      </w:r>
    </w:p>
    <w:p w:rsidR="00F23202" w:rsidRDefault="00F23202" w:rsidP="003007CE">
      <w:p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4.2.5. сельскохозяйственная продукция, сохранившая внешние и вкусовые качества различными безопасными способами консервации, а также после кулинарной обработки.</w:t>
      </w:r>
    </w:p>
    <w:p w:rsidR="00F23202" w:rsidRDefault="00F23202" w:rsidP="003007CE">
      <w:p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4.2.6. гербарии и коллекции (засушенные стебли, листья, корни растений, плоды и семена).</w:t>
      </w:r>
    </w:p>
    <w:p w:rsidR="00F23202" w:rsidRDefault="00F23202" w:rsidP="003007CE">
      <w:p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4.3. Демонстрационный материал (экспонат или группа экспонатов) должен иметь  печатную этикетку размером 12х6 см., на которой указывается:</w:t>
      </w:r>
    </w:p>
    <w:p w:rsidR="00F23202" w:rsidRDefault="00F23202" w:rsidP="003007CE">
      <w:p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="008D6045">
        <w:rPr>
          <w:rFonts w:ascii="Times New Roman" w:eastAsia="Calibri" w:hAnsi="Times New Roman" w:cs="Times New Roman"/>
          <w:sz w:val="28"/>
          <w:szCs w:val="28"/>
          <w:lang w:eastAsia="zh-CN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азвание </w:t>
      </w:r>
      <w:r w:rsidR="008D6045">
        <w:rPr>
          <w:rFonts w:ascii="Times New Roman" w:eastAsia="Calibri" w:hAnsi="Times New Roman" w:cs="Times New Roman"/>
          <w:sz w:val="28"/>
          <w:szCs w:val="28"/>
          <w:lang w:eastAsia="zh-CN"/>
        </w:rPr>
        <w:t>на русском и латинском языках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F23202" w:rsidRDefault="008D6045" w:rsidP="003007CE">
      <w:p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вид, семейство, сорт;</w:t>
      </w:r>
    </w:p>
    <w:p w:rsidR="008D6045" w:rsidRDefault="008D6045" w:rsidP="003007CE">
      <w:p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урожайность (в пересчете с 1 га);</w:t>
      </w:r>
    </w:p>
    <w:p w:rsidR="008D6045" w:rsidRDefault="008D6045" w:rsidP="003007CE">
      <w:p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место произрастания (субъект, район);</w:t>
      </w:r>
    </w:p>
    <w:p w:rsidR="008D6045" w:rsidRDefault="008D6045" w:rsidP="003007CE">
      <w:p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местообитание (лес, луг, учебно-опытный участок и др.);</w:t>
      </w:r>
    </w:p>
    <w:p w:rsidR="008D6045" w:rsidRDefault="008D6045" w:rsidP="003007CE">
      <w:p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дата (число, месяц, год);</w:t>
      </w:r>
    </w:p>
    <w:p w:rsidR="008D6045" w:rsidRDefault="008D6045" w:rsidP="003007CE">
      <w:p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фамилия, имя, отчество</w:t>
      </w:r>
      <w:r w:rsidR="00F229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экспоната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>), место учебы, класс.</w:t>
      </w:r>
    </w:p>
    <w:p w:rsidR="008D6045" w:rsidRDefault="008D6045" w:rsidP="008D6045">
      <w:p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4.4.</w:t>
      </w:r>
      <w:r w:rsidRPr="008D6045">
        <w:rPr>
          <w:rFonts w:ascii="Times New Roman" w:eastAsia="Calibri" w:hAnsi="Times New Roman" w:cs="Times New Roman"/>
          <w:sz w:val="28"/>
          <w:szCs w:val="28"/>
          <w:lang w:eastAsia="zh-CN"/>
        </w:rPr>
        <w:t>Учебно-наглядный и методический материалы должны иметь печатную этикетку размером 12х6 см., на которой указывается:</w:t>
      </w:r>
    </w:p>
    <w:p w:rsidR="004F2F8B" w:rsidRDefault="004F2F8B" w:rsidP="008D6045">
      <w:p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наименование;</w:t>
      </w:r>
    </w:p>
    <w:p w:rsidR="004F2F8B" w:rsidRDefault="004F2F8B" w:rsidP="008D6045">
      <w:p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сведения об использовании в образовательном процессе;</w:t>
      </w:r>
    </w:p>
    <w:p w:rsidR="004F2F8B" w:rsidRDefault="004F2F8B" w:rsidP="008D6045">
      <w:p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фамилия, имя, отчество автора или коллектива авторов, место учебы, класс;</w:t>
      </w:r>
    </w:p>
    <w:p w:rsidR="004F2F8B" w:rsidRPr="008D6045" w:rsidRDefault="004F2F8B" w:rsidP="008D6045">
      <w:p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год изготовления (разработки).</w:t>
      </w:r>
    </w:p>
    <w:p w:rsidR="008D6045" w:rsidRPr="003007CE" w:rsidRDefault="008D6045" w:rsidP="003007CE">
      <w:p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007CE" w:rsidRDefault="003007CE" w:rsidP="00CC5CDC">
      <w:p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C5CDC" w:rsidRDefault="00CC5CDC" w:rsidP="00CC5CDC">
      <w:pPr>
        <w:tabs>
          <w:tab w:val="left" w:pos="0"/>
        </w:tabs>
        <w:suppressAutoHyphens/>
        <w:spacing w:after="0" w:line="27" w:lineRule="atLeast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45E4F" w:rsidRPr="00CC5CDC" w:rsidRDefault="00445E4F" w:rsidP="00CC5CDC">
      <w:pPr>
        <w:tabs>
          <w:tab w:val="left" w:pos="0"/>
        </w:tabs>
        <w:suppressAutoHyphens/>
        <w:spacing w:after="0" w:line="27" w:lineRule="atLeast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F2F8B" w:rsidRDefault="004F2F8B" w:rsidP="004F2F8B">
      <w:pPr>
        <w:pStyle w:val="a3"/>
        <w:tabs>
          <w:tab w:val="left" w:pos="0"/>
        </w:tabs>
        <w:suppressAutoHyphens/>
        <w:spacing w:after="0" w:line="27" w:lineRule="atLeast"/>
        <w:ind w:left="64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lastRenderedPageBreak/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 w:rsidR="00C3580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  </w:t>
      </w:r>
      <w:r w:rsidR="00C35804">
        <w:rPr>
          <w:rFonts w:ascii="Times New Roman" w:eastAsia="Calibri" w:hAnsi="Times New Roman" w:cs="Times New Roman"/>
          <w:sz w:val="28"/>
          <w:szCs w:val="28"/>
          <w:lang w:eastAsia="zh-CN"/>
        </w:rPr>
        <w:t>Приложение 4</w:t>
      </w:r>
    </w:p>
    <w:p w:rsidR="004F2F8B" w:rsidRPr="004F2F8B" w:rsidRDefault="004F2F8B" w:rsidP="004F2F8B">
      <w:pPr>
        <w:pStyle w:val="a3"/>
        <w:tabs>
          <w:tab w:val="left" w:pos="0"/>
        </w:tabs>
        <w:suppressAutoHyphens/>
        <w:spacing w:after="0" w:line="27" w:lineRule="atLeast"/>
        <w:ind w:left="644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F2F8B" w:rsidRDefault="004F2F8B" w:rsidP="004F2F8B">
      <w:pPr>
        <w:pStyle w:val="a3"/>
        <w:tabs>
          <w:tab w:val="left" w:pos="0"/>
        </w:tabs>
        <w:suppressAutoHyphens/>
        <w:spacing w:after="0" w:line="27" w:lineRule="atLeast"/>
        <w:ind w:left="1004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Критерии оценки работ участников</w:t>
      </w:r>
    </w:p>
    <w:p w:rsidR="004F2F8B" w:rsidRDefault="004F2F8B" w:rsidP="004F2F8B">
      <w:pPr>
        <w:pStyle w:val="a3"/>
        <w:tabs>
          <w:tab w:val="left" w:pos="0"/>
        </w:tabs>
        <w:suppressAutoHyphens/>
        <w:spacing w:after="0" w:line="27" w:lineRule="atLeast"/>
        <w:ind w:left="1004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всероссийского конкурса юных аграриев «Я в АГРО»</w:t>
      </w:r>
    </w:p>
    <w:p w:rsidR="00E554FA" w:rsidRPr="00F2292D" w:rsidRDefault="004F2F8B" w:rsidP="004F2F8B">
      <w:pPr>
        <w:pStyle w:val="a3"/>
        <w:tabs>
          <w:tab w:val="left" w:pos="0"/>
        </w:tabs>
        <w:suppressAutoHyphens/>
        <w:spacing w:after="0" w:line="27" w:lineRule="atLeast"/>
        <w:ind w:left="1004"/>
        <w:jc w:val="center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F2292D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(с международным участием)</w:t>
      </w:r>
    </w:p>
    <w:p w:rsidR="00CF10BD" w:rsidRPr="00CF10BD" w:rsidRDefault="00CF10BD" w:rsidP="00CF10BD">
      <w:pPr>
        <w:tabs>
          <w:tab w:val="left" w:pos="0"/>
        </w:tabs>
        <w:suppressAutoHyphens/>
        <w:spacing w:after="0" w:line="27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090554" w:rsidRPr="00C35804" w:rsidRDefault="004F2F8B" w:rsidP="004F2F8B">
      <w:pPr>
        <w:tabs>
          <w:tab w:val="left" w:pos="0"/>
        </w:tabs>
        <w:suppressAutoHyphens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3580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</w:t>
      </w:r>
      <w:r w:rsidR="00090554" w:rsidRPr="00C3580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 Критерии оценки конкурсных работ</w:t>
      </w:r>
    </w:p>
    <w:p w:rsidR="00090554" w:rsidRPr="00C35804" w:rsidRDefault="00090554" w:rsidP="00E0166E">
      <w:pPr>
        <w:tabs>
          <w:tab w:val="left" w:pos="0"/>
        </w:tabs>
        <w:suppressAutoHyphens/>
        <w:spacing w:after="0" w:line="27" w:lineRule="atLeast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3580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7.1.</w:t>
      </w:r>
      <w:r w:rsidRPr="00C358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Критерии оценки конк</w:t>
      </w:r>
      <w:r w:rsidR="003B29DF" w:rsidRPr="00C35804">
        <w:rPr>
          <w:rFonts w:ascii="Times New Roman" w:eastAsia="Calibri" w:hAnsi="Times New Roman" w:cs="Times New Roman"/>
          <w:sz w:val="28"/>
          <w:szCs w:val="28"/>
          <w:lang w:eastAsia="zh-CN"/>
        </w:rPr>
        <w:t>урсных материалов на региональном</w:t>
      </w:r>
      <w:r w:rsidRPr="00C358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заочном этапе:</w:t>
      </w:r>
    </w:p>
    <w:p w:rsidR="00090554" w:rsidRPr="00C35804" w:rsidRDefault="00090554" w:rsidP="00E0166E">
      <w:pPr>
        <w:suppressAutoHyphens/>
        <w:spacing w:after="0" w:line="27" w:lineRule="atLeast"/>
        <w:ind w:firstLine="142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 w:rsidRPr="00C3580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1.1.</w:t>
      </w:r>
      <w:r w:rsidRPr="00C358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C35804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Опытно-исследовательская</w:t>
      </w:r>
      <w:r w:rsidR="004F2F8B" w:rsidRPr="00C35804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 и практическая </w:t>
      </w:r>
      <w:r w:rsidRPr="00C35804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 работа</w:t>
      </w:r>
      <w:r w:rsidR="004F2F8B" w:rsidRPr="00C35804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 в возрастной категории 10-13 лет</w:t>
      </w:r>
      <w:r w:rsidRPr="00C35804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:</w:t>
      </w:r>
    </w:p>
    <w:p w:rsidR="00090554" w:rsidRPr="00C35804" w:rsidRDefault="00090554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</w:pPr>
      <w:r w:rsidRPr="00C35804">
        <w:rPr>
          <w:rFonts w:ascii="Times New Roman" w:eastAsia="Calibri" w:hAnsi="Times New Roman" w:cs="Times New Roman"/>
          <w:sz w:val="28"/>
          <w:szCs w:val="28"/>
          <w:lang w:eastAsia="zh-CN"/>
        </w:rPr>
        <w:t>соответствие работы требованиям к ее оформлению</w:t>
      </w:r>
      <w:r w:rsidRPr="00C35804"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>;</w:t>
      </w:r>
    </w:p>
    <w:p w:rsidR="004F2F8B" w:rsidRPr="00C35804" w:rsidRDefault="004F2F8B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</w:pPr>
      <w:r w:rsidRPr="00C35804"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>обоснованность мероприятий по уходу за животными, проведения агротехнических мероприятий и наблюдений;</w:t>
      </w:r>
    </w:p>
    <w:p w:rsidR="004F2F8B" w:rsidRPr="00C35804" w:rsidRDefault="00297716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</w:pPr>
      <w:r w:rsidRPr="00C35804"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>использование технологий, направленных на повышение урожайности и качество продукции (предпосевная обработка семян, светодиодное освещение, применение регуляторов роста и др.);</w:t>
      </w:r>
    </w:p>
    <w:p w:rsidR="00297716" w:rsidRPr="00C35804" w:rsidRDefault="00297716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</w:pPr>
      <w:r w:rsidRPr="00C35804"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>степень самостоятельности участника Конкурса в реализации работы;</w:t>
      </w:r>
    </w:p>
    <w:p w:rsidR="00297716" w:rsidRPr="00C35804" w:rsidRDefault="00297716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</w:pPr>
      <w:r w:rsidRPr="00C35804"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>качество оформления, полнота представленного материала. Оригинальность и наглядность работы (презентация, наличие фотоматериалов);</w:t>
      </w:r>
    </w:p>
    <w:p w:rsidR="00297716" w:rsidRPr="00C35804" w:rsidRDefault="00297716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</w:pPr>
      <w:r w:rsidRPr="00C35804"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>информационное сопровождение работы (</w:t>
      </w:r>
      <w:proofErr w:type="spellStart"/>
      <w:r w:rsidRPr="00C35804"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>реклама</w:t>
      </w:r>
      <w:proofErr w:type="gramStart"/>
      <w:r w:rsidRPr="00C35804"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>,ю</w:t>
      </w:r>
      <w:proofErr w:type="spellEnd"/>
      <w:proofErr w:type="gramEnd"/>
      <w:r w:rsidRPr="00C35804"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 xml:space="preserve"> освещение в местных СМИ).</w:t>
      </w:r>
    </w:p>
    <w:p w:rsidR="00297716" w:rsidRPr="00C35804" w:rsidRDefault="00297716" w:rsidP="00297716">
      <w:pPr>
        <w:suppressAutoHyphens/>
        <w:spacing w:after="0" w:line="27" w:lineRule="atLeast"/>
        <w:ind w:firstLine="142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 w:rsidRPr="00C35804">
        <w:rPr>
          <w:rFonts w:ascii="Times New Roman" w:eastAsia="Calibri" w:hAnsi="Times New Roman" w:cs="Times New Roman"/>
          <w:b/>
          <w:spacing w:val="-6"/>
          <w:sz w:val="28"/>
          <w:szCs w:val="28"/>
          <w:lang w:eastAsia="zh-CN"/>
        </w:rPr>
        <w:t>1.2.</w:t>
      </w:r>
      <w:r w:rsidRPr="00C35804"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 xml:space="preserve"> </w:t>
      </w:r>
      <w:r w:rsidRPr="00C35804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Опытно-исследовательская и практическая  работа в возрастной категории 14-18 лет:</w:t>
      </w:r>
    </w:p>
    <w:p w:rsidR="00297716" w:rsidRPr="00C35804" w:rsidRDefault="00E96422" w:rsidP="00297716">
      <w:pPr>
        <w:suppressAutoHyphens/>
        <w:spacing w:after="0" w:line="27" w:lineRule="atLeast"/>
        <w:ind w:firstLine="142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 w:rsidRPr="00C35804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ab/>
        <w:t>1.2.1. Для</w:t>
      </w:r>
      <w:r w:rsidR="00297716" w:rsidRPr="00C35804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 опытно-исследовательской работы:</w:t>
      </w:r>
    </w:p>
    <w:p w:rsidR="00297716" w:rsidRPr="00C35804" w:rsidRDefault="00297716" w:rsidP="0029771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</w:pPr>
      <w:r w:rsidRPr="00C35804">
        <w:rPr>
          <w:rFonts w:ascii="Times New Roman" w:eastAsia="Calibri" w:hAnsi="Times New Roman" w:cs="Times New Roman"/>
          <w:sz w:val="28"/>
          <w:szCs w:val="28"/>
          <w:lang w:eastAsia="zh-CN"/>
        </w:rPr>
        <w:t>соответствие работы требованиям к ее оформлению</w:t>
      </w:r>
      <w:r w:rsidRPr="00C35804"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>;</w:t>
      </w:r>
    </w:p>
    <w:p w:rsidR="00090554" w:rsidRPr="00C35804" w:rsidRDefault="00090554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35804">
        <w:rPr>
          <w:rFonts w:ascii="Times New Roman" w:eastAsia="Calibri" w:hAnsi="Times New Roman" w:cs="Times New Roman"/>
          <w:sz w:val="28"/>
          <w:szCs w:val="28"/>
          <w:lang w:eastAsia="zh-CN"/>
        </w:rPr>
        <w:t>актуальность выбранной темы и ее обоснование;</w:t>
      </w:r>
    </w:p>
    <w:p w:rsidR="00090554" w:rsidRPr="00C35804" w:rsidRDefault="00090554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35804"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постановка цели и задач, их соответствие содержанию работы;</w:t>
      </w:r>
    </w:p>
    <w:p w:rsidR="00090554" w:rsidRPr="00C35804" w:rsidRDefault="00090554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35804">
        <w:rPr>
          <w:rFonts w:ascii="Times New Roman" w:eastAsia="Calibri" w:hAnsi="Times New Roman" w:cs="Times New Roman"/>
          <w:sz w:val="28"/>
          <w:szCs w:val="28"/>
          <w:lang w:eastAsia="zh-CN"/>
        </w:rPr>
        <w:t>теоретическая проработка темы опыта или исследования (глубина проработанности и осмысления материала, использование литературы);</w:t>
      </w:r>
    </w:p>
    <w:p w:rsidR="00090554" w:rsidRPr="00C35804" w:rsidRDefault="00090554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358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обоснованность применения методики опыта или исследования, полнота ее изложения; </w:t>
      </w:r>
    </w:p>
    <w:p w:rsidR="00090554" w:rsidRPr="00C35804" w:rsidRDefault="00090554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35804">
        <w:rPr>
          <w:rFonts w:ascii="Times New Roman" w:eastAsia="Calibri" w:hAnsi="Times New Roman" w:cs="Times New Roman"/>
          <w:sz w:val="28"/>
          <w:szCs w:val="28"/>
          <w:lang w:eastAsia="zh-CN"/>
        </w:rPr>
        <w:t>полнота и достоверность собранного и представленного материала;</w:t>
      </w:r>
    </w:p>
    <w:p w:rsidR="00090554" w:rsidRPr="00C35804" w:rsidRDefault="00090554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35804">
        <w:rPr>
          <w:rFonts w:ascii="Times New Roman" w:eastAsia="Calibri" w:hAnsi="Times New Roman" w:cs="Times New Roman"/>
          <w:sz w:val="28"/>
          <w:szCs w:val="28"/>
          <w:lang w:eastAsia="zh-CN"/>
        </w:rPr>
        <w:t>качество представления, наглядность результатов опыта или исследования;</w:t>
      </w:r>
    </w:p>
    <w:p w:rsidR="00090554" w:rsidRPr="00C35804" w:rsidRDefault="00090554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35804">
        <w:rPr>
          <w:rFonts w:ascii="Times New Roman" w:eastAsia="Calibri" w:hAnsi="Times New Roman" w:cs="Times New Roman"/>
          <w:sz w:val="28"/>
          <w:szCs w:val="28"/>
          <w:lang w:eastAsia="zh-CN"/>
        </w:rPr>
        <w:t>анализ и обсуждение результатов, обоснованность и значимость выводов;</w:t>
      </w:r>
    </w:p>
    <w:p w:rsidR="00090554" w:rsidRPr="00C35804" w:rsidRDefault="00090554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35804">
        <w:rPr>
          <w:rFonts w:ascii="Times New Roman" w:eastAsia="Calibri" w:hAnsi="Times New Roman" w:cs="Times New Roman"/>
          <w:sz w:val="28"/>
          <w:szCs w:val="28"/>
          <w:lang w:eastAsia="zh-CN"/>
        </w:rPr>
        <w:t>научное, практическое, образовательное значение проведенной исследовательской работы.</w:t>
      </w:r>
    </w:p>
    <w:p w:rsidR="00090554" w:rsidRPr="00C35804" w:rsidRDefault="00E96422" w:rsidP="00E0166E">
      <w:pPr>
        <w:suppressAutoHyphens/>
        <w:spacing w:after="0" w:line="27" w:lineRule="atLeast"/>
        <w:ind w:firstLine="142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 w:rsidRPr="00C3580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1.2.2</w:t>
      </w:r>
      <w:r w:rsidR="00090554" w:rsidRPr="00C3580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</w:t>
      </w:r>
      <w:r w:rsidR="00090554" w:rsidRPr="00C35804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 </w:t>
      </w:r>
      <w:r w:rsidRPr="00C35804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Для п</w:t>
      </w:r>
      <w:r w:rsidR="00090554" w:rsidRPr="00C35804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роект</w:t>
      </w:r>
      <w:r w:rsidRPr="00C35804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ной работы</w:t>
      </w:r>
      <w:r w:rsidR="00090554" w:rsidRPr="00C35804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:</w:t>
      </w:r>
    </w:p>
    <w:p w:rsidR="00090554" w:rsidRPr="00C35804" w:rsidRDefault="00090554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35804">
        <w:rPr>
          <w:rFonts w:ascii="Times New Roman" w:eastAsia="Calibri" w:hAnsi="Times New Roman" w:cs="Times New Roman"/>
          <w:sz w:val="28"/>
          <w:szCs w:val="28"/>
          <w:lang w:eastAsia="zh-CN"/>
        </w:rPr>
        <w:t>соответствие проекта требованиям к его оформлению</w:t>
      </w:r>
      <w:r w:rsidRPr="00C35804"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>;</w:t>
      </w:r>
    </w:p>
    <w:p w:rsidR="00090554" w:rsidRPr="00C35804" w:rsidRDefault="00090554" w:rsidP="00090554">
      <w:pPr>
        <w:suppressAutoHyphens/>
        <w:spacing w:after="0" w:line="2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0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 новизна проекта;</w:t>
      </w:r>
    </w:p>
    <w:p w:rsidR="00090554" w:rsidRPr="00C35804" w:rsidRDefault="00641443" w:rsidP="00F47901">
      <w:pPr>
        <w:suppressAutoHyphens/>
        <w:spacing w:after="0" w:line="27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554" w:rsidRPr="00C358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организационных механизмов реализации проекта;</w:t>
      </w:r>
    </w:p>
    <w:p w:rsidR="00090554" w:rsidRPr="00C35804" w:rsidRDefault="00090554" w:rsidP="00090554">
      <w:pPr>
        <w:suppressAutoHyphens/>
        <w:spacing w:after="0" w:line="2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бизнес-плана</w:t>
      </w:r>
      <w:r w:rsidR="00F47901" w:rsidRPr="00C3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47901" w:rsidRPr="00C358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MVP</w:t>
      </w:r>
      <w:r w:rsidR="00F47901" w:rsidRPr="00C3580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учет положений Налогового кодекса Российской Федерации при сбыте продукции</w:t>
      </w:r>
      <w:r w:rsidRPr="00C358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901" w:rsidRPr="00C35804" w:rsidRDefault="00F47901" w:rsidP="00090554">
      <w:pPr>
        <w:suppressAutoHyphens/>
        <w:spacing w:after="0" w:line="2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налогового  режима (для агростартапов);</w:t>
      </w:r>
    </w:p>
    <w:p w:rsidR="00090554" w:rsidRPr="00C35804" w:rsidRDefault="00641443" w:rsidP="00F47901">
      <w:pPr>
        <w:suppressAutoHyphens/>
        <w:spacing w:after="0" w:line="27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3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554" w:rsidRPr="00C358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работы и количество предлагаемых решений;</w:t>
      </w:r>
    </w:p>
    <w:p w:rsidR="00090554" w:rsidRPr="00C35804" w:rsidRDefault="00090554" w:rsidP="00090554">
      <w:pPr>
        <w:suppressAutoHyphens/>
        <w:spacing w:after="0" w:line="2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</w:t>
      </w:r>
      <w:r w:rsidR="00F47901" w:rsidRPr="00C35804">
        <w:rPr>
          <w:rFonts w:ascii="Times New Roman" w:eastAsia="Times New Roman" w:hAnsi="Times New Roman" w:cs="Times New Roman"/>
          <w:sz w:val="28"/>
          <w:szCs w:val="28"/>
          <w:lang w:eastAsia="ru-RU"/>
        </w:rPr>
        <w:t>нь самостоятельности участника Конкурса</w:t>
      </w:r>
      <w:r w:rsidRPr="00C3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проекта;</w:t>
      </w:r>
    </w:p>
    <w:p w:rsidR="00090554" w:rsidRPr="00C35804" w:rsidRDefault="00090554" w:rsidP="00090554">
      <w:pPr>
        <w:suppressAutoHyphens/>
        <w:spacing w:after="0" w:line="2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значимость реализации проекта;</w:t>
      </w:r>
    </w:p>
    <w:p w:rsidR="00090554" w:rsidRPr="00C35804" w:rsidRDefault="00090554" w:rsidP="00090554">
      <w:pPr>
        <w:suppressAutoHyphens/>
        <w:spacing w:after="0" w:line="2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качество оформления и наглядность проекта;</w:t>
      </w:r>
    </w:p>
    <w:p w:rsidR="00090554" w:rsidRPr="00C35804" w:rsidRDefault="00641443" w:rsidP="00F47901">
      <w:pPr>
        <w:suppressAutoHyphens/>
        <w:spacing w:after="0" w:line="27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554" w:rsidRPr="00C358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</w:t>
      </w:r>
      <w:r w:rsidR="00F47901" w:rsidRPr="00C358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мационное сопровождение проекта;</w:t>
      </w:r>
    </w:p>
    <w:p w:rsidR="00F47901" w:rsidRPr="00C35804" w:rsidRDefault="00F47901" w:rsidP="00F47901">
      <w:pPr>
        <w:suppressAutoHyphens/>
        <w:spacing w:after="0" w:line="27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ссылки в сети Интернет на демонстрацию работы </w:t>
      </w:r>
      <w:r w:rsidRPr="00C358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MVP</w:t>
      </w:r>
      <w:r w:rsidRPr="00C3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этапы реализации проекта (если </w:t>
      </w:r>
      <w:proofErr w:type="spellStart"/>
      <w:r w:rsidRPr="00C358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стартап</w:t>
      </w:r>
      <w:proofErr w:type="spellEnd"/>
      <w:r w:rsidRPr="00C3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 с выращиванием или переработкой), отзывы потребителей, внешних экспертов, публикации в СМИ.</w:t>
      </w:r>
    </w:p>
    <w:p w:rsidR="003E43B3" w:rsidRPr="00C35804" w:rsidRDefault="003E43B3" w:rsidP="00F47901">
      <w:pPr>
        <w:shd w:val="clear" w:color="auto" w:fill="FFFFFF"/>
        <w:tabs>
          <w:tab w:val="left" w:pos="709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Pr="00D957C0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color w:val="0070C0"/>
          <w:sz w:val="28"/>
          <w:szCs w:val="28"/>
          <w:lang w:eastAsia="ar-SA"/>
        </w:rPr>
      </w:pPr>
    </w:p>
    <w:p w:rsidR="003E43B3" w:rsidRPr="00D957C0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color w:val="0070C0"/>
          <w:sz w:val="28"/>
          <w:szCs w:val="28"/>
          <w:lang w:eastAsia="ar-SA"/>
        </w:rPr>
      </w:pPr>
    </w:p>
    <w:p w:rsidR="00AC5586" w:rsidRPr="00D957C0" w:rsidRDefault="00AC5586" w:rsidP="002054E8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color w:val="0070C0"/>
          <w:sz w:val="28"/>
          <w:szCs w:val="28"/>
          <w:lang w:eastAsia="ar-SA"/>
        </w:rPr>
      </w:pPr>
    </w:p>
    <w:p w:rsidR="00AC5586" w:rsidRPr="00D957C0" w:rsidRDefault="00AC5586" w:rsidP="002054E8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color w:val="0070C0"/>
          <w:sz w:val="28"/>
          <w:szCs w:val="28"/>
          <w:lang w:eastAsia="ar-SA"/>
        </w:rPr>
      </w:pPr>
    </w:p>
    <w:p w:rsidR="00AC5586" w:rsidRPr="00D957C0" w:rsidRDefault="00AC5586" w:rsidP="002054E8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color w:val="0070C0"/>
          <w:sz w:val="28"/>
          <w:szCs w:val="28"/>
          <w:lang w:eastAsia="ar-SA"/>
        </w:rPr>
      </w:pPr>
    </w:p>
    <w:p w:rsidR="00AC5586" w:rsidRPr="00D957C0" w:rsidRDefault="00AC5586" w:rsidP="002054E8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color w:val="0070C0"/>
          <w:sz w:val="28"/>
          <w:szCs w:val="28"/>
          <w:lang w:eastAsia="ar-SA"/>
        </w:rPr>
      </w:pPr>
    </w:p>
    <w:p w:rsidR="00AC5586" w:rsidRPr="00D957C0" w:rsidRDefault="00AC5586" w:rsidP="002054E8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color w:val="0070C0"/>
          <w:sz w:val="28"/>
          <w:szCs w:val="28"/>
          <w:lang w:eastAsia="ar-SA"/>
        </w:rPr>
      </w:pPr>
    </w:p>
    <w:p w:rsidR="00AC5586" w:rsidRPr="00D957C0" w:rsidRDefault="00AC5586" w:rsidP="002054E8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color w:val="0070C0"/>
          <w:sz w:val="28"/>
          <w:szCs w:val="28"/>
          <w:lang w:eastAsia="ar-SA"/>
        </w:rPr>
      </w:pPr>
    </w:p>
    <w:p w:rsidR="00AC5586" w:rsidRPr="00D957C0" w:rsidRDefault="00AC5586" w:rsidP="002054E8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color w:val="0070C0"/>
          <w:sz w:val="28"/>
          <w:szCs w:val="28"/>
          <w:lang w:eastAsia="ar-SA"/>
        </w:rPr>
      </w:pPr>
    </w:p>
    <w:p w:rsidR="00AC5586" w:rsidRPr="00D957C0" w:rsidRDefault="00AC5586" w:rsidP="002054E8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color w:val="0070C0"/>
          <w:sz w:val="28"/>
          <w:szCs w:val="28"/>
          <w:lang w:eastAsia="ar-SA"/>
        </w:rPr>
      </w:pPr>
    </w:p>
    <w:p w:rsidR="00AC5586" w:rsidRPr="00D957C0" w:rsidRDefault="00AC5586" w:rsidP="00AC5586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color w:val="0070C0"/>
          <w:sz w:val="24"/>
          <w:szCs w:val="24"/>
          <w:lang w:eastAsia="ar-SA"/>
        </w:rPr>
      </w:pPr>
    </w:p>
    <w:p w:rsidR="00AC5586" w:rsidRPr="00D957C0" w:rsidRDefault="00AC5586" w:rsidP="00AC5586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color w:val="0070C0"/>
          <w:sz w:val="24"/>
          <w:szCs w:val="24"/>
          <w:lang w:eastAsia="ar-SA"/>
        </w:rPr>
      </w:pPr>
    </w:p>
    <w:p w:rsidR="00AC5586" w:rsidRPr="00D957C0" w:rsidRDefault="00AC5586" w:rsidP="00AC5586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color w:val="0070C0"/>
          <w:sz w:val="24"/>
          <w:szCs w:val="24"/>
          <w:lang w:eastAsia="ar-SA"/>
        </w:rPr>
      </w:pPr>
    </w:p>
    <w:p w:rsidR="00AC5586" w:rsidRPr="00D957C0" w:rsidRDefault="00AC5586" w:rsidP="00AC5586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color w:val="0070C0"/>
          <w:sz w:val="24"/>
          <w:szCs w:val="24"/>
          <w:lang w:eastAsia="ar-SA"/>
        </w:rPr>
      </w:pPr>
    </w:p>
    <w:p w:rsidR="00AC5586" w:rsidRPr="00D957C0" w:rsidRDefault="00AC5586" w:rsidP="00AC5586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color w:val="0070C0"/>
          <w:sz w:val="24"/>
          <w:szCs w:val="24"/>
          <w:lang w:eastAsia="ar-SA"/>
        </w:rPr>
      </w:pPr>
    </w:p>
    <w:p w:rsidR="00AC5586" w:rsidRPr="00D957C0" w:rsidRDefault="00AC5586" w:rsidP="00AC5586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color w:val="0070C0"/>
          <w:sz w:val="24"/>
          <w:szCs w:val="24"/>
          <w:lang w:eastAsia="ar-SA"/>
        </w:rPr>
      </w:pPr>
    </w:p>
    <w:p w:rsidR="00AC5586" w:rsidRPr="00D957C0" w:rsidRDefault="00AC5586" w:rsidP="00AC5586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color w:val="0070C0"/>
          <w:sz w:val="24"/>
          <w:szCs w:val="24"/>
          <w:lang w:eastAsia="ar-SA"/>
        </w:rPr>
      </w:pPr>
    </w:p>
    <w:p w:rsidR="00C17BB2" w:rsidRPr="00D957C0" w:rsidRDefault="00AC5586" w:rsidP="00AC5586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color w:val="0070C0"/>
          <w:sz w:val="28"/>
          <w:szCs w:val="28"/>
          <w:lang w:eastAsia="ar-SA"/>
        </w:rPr>
        <w:sectPr w:rsidR="00C17BB2" w:rsidRPr="00D957C0" w:rsidSect="00595CC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D957C0">
        <w:rPr>
          <w:rFonts w:ascii="Times New Roman" w:eastAsia="Calibri" w:hAnsi="Times New Roman" w:cs="Times New Roman"/>
          <w:color w:val="0070C0"/>
          <w:sz w:val="28"/>
          <w:szCs w:val="28"/>
          <w:lang w:eastAsia="ar-SA"/>
        </w:rPr>
        <w:br w:type="page"/>
      </w:r>
    </w:p>
    <w:p w:rsidR="00AC5586" w:rsidRDefault="0007421D" w:rsidP="00AC5586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Приложение 5</w:t>
      </w:r>
    </w:p>
    <w:p w:rsidR="008D5E4E" w:rsidRPr="008D5E4E" w:rsidRDefault="008D5E4E" w:rsidP="008D5E4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Согласие родителя/законного представителя</w:t>
      </w:r>
    </w:p>
    <w:p w:rsidR="008D5E4E" w:rsidRPr="008D5E4E" w:rsidRDefault="008D5E4E" w:rsidP="008D5E4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обработку персональных данных, </w:t>
      </w:r>
      <w:r w:rsidRPr="008D5E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фото, видеосъёмку</w:t>
      </w:r>
    </w:p>
    <w:p w:rsidR="008D5E4E" w:rsidRPr="008D5E4E" w:rsidRDefault="008D5E4E" w:rsidP="008D5E4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использования продуктов интеллектуальной деятельности  несовершеннолетних детей</w:t>
      </w:r>
    </w:p>
    <w:p w:rsidR="008D5E4E" w:rsidRPr="008D5E4E" w:rsidRDefault="008D5E4E" w:rsidP="008D5E4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  <w:br/>
      </w: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8D5E4E" w:rsidRPr="008D5E4E" w:rsidRDefault="008D5E4E" w:rsidP="008D5E4E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8D5E4E" w:rsidRPr="008D5E4E" w:rsidRDefault="008D5E4E" w:rsidP="008D5E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D5E4E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(фамилия, имя, отчество, адрес,  статус законного представителя несовершеннолетнего) </w:t>
      </w:r>
    </w:p>
    <w:p w:rsidR="008D5E4E" w:rsidRPr="008D5E4E" w:rsidRDefault="008D5E4E" w:rsidP="008D5E4E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далее – (Законный представитель) даю своё согласие Кировскому областному государственному образовательному бюджетному учреждению дополнительного образования «Дворец творчества – Мемориал»  (далее – Оператор) на обработку своих персональных данных и персональных данных несовершеннолетнего ребенка, законным представителем которого я являюсь (далее – Несовершеннолетний), на фото и видеосъёмку Несовершеннолетнего, а так же использования продуктов  интеллектуальной деятельности Несовершеннолетнего:</w:t>
      </w:r>
    </w:p>
    <w:p w:rsidR="008D5E4E" w:rsidRPr="008D5E4E" w:rsidRDefault="008D5E4E" w:rsidP="008D5E4E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8D5E4E" w:rsidRPr="008D5E4E" w:rsidRDefault="008D5E4E" w:rsidP="008D5E4E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8D5E4E" w:rsidRPr="008D5E4E" w:rsidRDefault="008D5E4E" w:rsidP="008D5E4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</w:pPr>
      <w:r w:rsidRPr="008D5E4E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8D5E4E" w:rsidRPr="008D5E4E" w:rsidRDefault="008D5E4E" w:rsidP="008D5E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следующих условиях.</w:t>
      </w:r>
    </w:p>
    <w:p w:rsidR="008D5E4E" w:rsidRPr="008D5E4E" w:rsidRDefault="008D5E4E" w:rsidP="008D5E4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Законный представитель даёт согласие на </w:t>
      </w:r>
      <w:proofErr w:type="gramStart"/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обработку</w:t>
      </w:r>
      <w:proofErr w:type="gramEnd"/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8D5E4E" w:rsidRPr="008D5E4E" w:rsidRDefault="008D5E4E" w:rsidP="008D5E4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Перечень персональных данных Законного представителя, передаваемых Оператору на обработку: Фамилия, Имя, Отчество; паспортные данные; номер телефона; адрес; адрес электронной почты; </w:t>
      </w:r>
    </w:p>
    <w:p w:rsidR="008D5E4E" w:rsidRPr="008D5E4E" w:rsidRDefault="008D5E4E" w:rsidP="008D5E4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Перечень персональных данных Несовершеннолетнего, передаваемых Оператору на обработку: </w:t>
      </w:r>
      <w:proofErr w:type="gramStart"/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Отчество; год, месяц, дата и место рождения; сведения об основном документе, удостоверяющем личность, или свидетельстве о рождении; номер телефона; адрес; адрес электронной почты; номер сертификата ПФДО</w:t>
      </w:r>
      <w:proofErr w:type="gramEnd"/>
    </w:p>
    <w:p w:rsidR="008D5E4E" w:rsidRPr="008D5E4E" w:rsidRDefault="008D5E4E" w:rsidP="008D5E4E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Согласие даётся с целью осуществления уставной деятельности Оператора. </w:t>
      </w:r>
    </w:p>
    <w:p w:rsidR="008D5E4E" w:rsidRPr="008D5E4E" w:rsidRDefault="008D5E4E" w:rsidP="008D5E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Законный представитель даёт согласие на передачу персональных данных Несовершеннолетнего и продуктов интеллектуальной деятельности Несовершеннолетнего третьим лицам и получение персональных данных Несовершеннолетнего от третьих лиц в целях осуществления уставной деятельности Оператора.</w:t>
      </w:r>
    </w:p>
    <w:p w:rsidR="008D5E4E" w:rsidRPr="008D5E4E" w:rsidRDefault="008D5E4E" w:rsidP="008D5E4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целях информационного обеспечения деятельности Оператора Законный представитель согласен на включение в общедоступные источники персональных данных следующих персональных данных Несовершеннолетнего:</w:t>
      </w:r>
    </w:p>
    <w:p w:rsidR="008D5E4E" w:rsidRPr="008D5E4E" w:rsidRDefault="008D5E4E" w:rsidP="008D5E4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096" w:type="dxa"/>
        <w:tblLayout w:type="fixed"/>
        <w:tblLook w:val="04A0" w:firstRow="1" w:lastRow="0" w:firstColumn="1" w:lastColumn="0" w:noHBand="0" w:noVBand="1"/>
      </w:tblPr>
      <w:tblGrid>
        <w:gridCol w:w="23"/>
        <w:gridCol w:w="766"/>
        <w:gridCol w:w="7938"/>
        <w:gridCol w:w="684"/>
        <w:gridCol w:w="685"/>
      </w:tblGrid>
      <w:tr w:rsidR="008D5E4E" w:rsidRPr="008D5E4E" w:rsidTr="008D5E4E">
        <w:trPr>
          <w:gridBefore w:val="1"/>
          <w:wBefore w:w="23" w:type="dxa"/>
          <w:trHeight w:val="232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8D5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D5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Персональные данные родителя (законного представителя)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Согласие</w:t>
            </w:r>
          </w:p>
        </w:tc>
      </w:tr>
      <w:tr w:rsidR="008D5E4E" w:rsidRPr="008D5E4E" w:rsidTr="008D5E4E">
        <w:trPr>
          <w:gridBefore w:val="1"/>
          <w:wBefore w:w="23" w:type="dxa"/>
          <w:trHeight w:val="149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  <w:tr w:rsidR="008D5E4E" w:rsidRPr="008D5E4E" w:rsidTr="008D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789" w:type="dxa"/>
            <w:gridSpan w:val="2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38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684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E4E" w:rsidRPr="008D5E4E" w:rsidTr="008D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789" w:type="dxa"/>
            <w:gridSpan w:val="2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38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фотография  и/или видеозапись  родителя, </w:t>
            </w:r>
            <w:proofErr w:type="gramStart"/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позволяющие</w:t>
            </w:r>
            <w:proofErr w:type="gramEnd"/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идентифицировать человека</w:t>
            </w:r>
          </w:p>
        </w:tc>
        <w:tc>
          <w:tcPr>
            <w:tcW w:w="684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E4E" w:rsidRPr="008D5E4E" w:rsidTr="008D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789" w:type="dxa"/>
            <w:gridSpan w:val="2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8D5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D5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938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Персональные данные Несовершеннолетнего</w:t>
            </w:r>
          </w:p>
        </w:tc>
        <w:tc>
          <w:tcPr>
            <w:tcW w:w="684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85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  <w:tr w:rsidR="008D5E4E" w:rsidRPr="008D5E4E" w:rsidTr="008D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789" w:type="dxa"/>
            <w:gridSpan w:val="2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38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684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E4E" w:rsidRPr="008D5E4E" w:rsidTr="008D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789" w:type="dxa"/>
            <w:gridSpan w:val="2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38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возраст </w:t>
            </w:r>
          </w:p>
        </w:tc>
        <w:tc>
          <w:tcPr>
            <w:tcW w:w="684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E4E" w:rsidRPr="008D5E4E" w:rsidTr="008D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789" w:type="dxa"/>
            <w:gridSpan w:val="2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38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организация, где обучается Несовершеннолетний</w:t>
            </w:r>
          </w:p>
        </w:tc>
        <w:tc>
          <w:tcPr>
            <w:tcW w:w="684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E4E" w:rsidRPr="008D5E4E" w:rsidTr="008D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789" w:type="dxa"/>
            <w:gridSpan w:val="2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938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фотография и/или видеозапись Несовершеннолетнего, </w:t>
            </w:r>
            <w:proofErr w:type="gramStart"/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позволяющие</w:t>
            </w:r>
            <w:proofErr w:type="gramEnd"/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идентифицировать человека</w:t>
            </w:r>
          </w:p>
        </w:tc>
        <w:tc>
          <w:tcPr>
            <w:tcW w:w="684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5E4E" w:rsidRPr="008D5E4E" w:rsidRDefault="008D5E4E" w:rsidP="008D5E4E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8D5E4E" w:rsidRPr="008D5E4E" w:rsidRDefault="008D5E4E" w:rsidP="008D5E4E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5E4E">
        <w:rPr>
          <w:rFonts w:ascii="Times New Roman" w:eastAsia="Calibri" w:hAnsi="Times New Roman" w:cs="Times New Roman"/>
          <w:sz w:val="20"/>
          <w:szCs w:val="20"/>
        </w:rPr>
        <w:t>7.</w:t>
      </w:r>
      <w:r w:rsidRPr="008D5E4E">
        <w:rPr>
          <w:rFonts w:ascii="Times New Roman" w:eastAsia="Calibri" w:hAnsi="Times New Roman" w:cs="Times New Roman"/>
          <w:sz w:val="20"/>
          <w:szCs w:val="20"/>
        </w:rPr>
        <w:tab/>
        <w:t>Законный представитель даёт своё согласие на фото и видеосъёмку Несовершеннолетнего, продуктов  его интеллектуальной деятельности, а также использование фото и видеоматериалов Законного представителя, Несовершеннолетнего и продуктов его интеллектуальной деятельности в целях:</w:t>
      </w:r>
    </w:p>
    <w:p w:rsidR="008D5E4E" w:rsidRPr="008D5E4E" w:rsidRDefault="008D5E4E" w:rsidP="008D5E4E">
      <w:pPr>
        <w:numPr>
          <w:ilvl w:val="0"/>
          <w:numId w:val="12"/>
        </w:numPr>
        <w:suppressAutoHyphens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размещения на сайте Оператора;</w:t>
      </w:r>
    </w:p>
    <w:p w:rsidR="008D5E4E" w:rsidRPr="008D5E4E" w:rsidRDefault="008D5E4E" w:rsidP="008D5E4E">
      <w:pPr>
        <w:numPr>
          <w:ilvl w:val="0"/>
          <w:numId w:val="12"/>
        </w:numPr>
        <w:suppressAutoHyphens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размещения на стендах Оператора;</w:t>
      </w:r>
    </w:p>
    <w:p w:rsidR="008D5E4E" w:rsidRPr="008D5E4E" w:rsidRDefault="008D5E4E" w:rsidP="008D5E4E">
      <w:pPr>
        <w:numPr>
          <w:ilvl w:val="0"/>
          <w:numId w:val="12"/>
        </w:numPr>
        <w:suppressAutoHyphens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8D5E4E" w:rsidRPr="008D5E4E" w:rsidRDefault="008D5E4E" w:rsidP="008D5E4E">
      <w:pPr>
        <w:shd w:val="clear" w:color="auto" w:fill="FFFFFF"/>
        <w:suppressAutoHyphens/>
        <w:spacing w:after="0"/>
        <w:ind w:firstLine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5E4E">
        <w:rPr>
          <w:rFonts w:ascii="Times New Roman" w:eastAsia="Calibri" w:hAnsi="Times New Roman" w:cs="Times New Roman"/>
          <w:sz w:val="20"/>
          <w:szCs w:val="20"/>
        </w:rPr>
        <w:t>Законный представитель информирован, что Оператор гарантирует обработку фото и видеоматериалов в соответствии с интересами Оператора и с действующим законодательством Российской Федерации.</w:t>
      </w:r>
    </w:p>
    <w:p w:rsidR="008D5E4E" w:rsidRPr="008D5E4E" w:rsidRDefault="008D5E4E" w:rsidP="008D5E4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8.</w:t>
      </w: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Персональные данные подлежат хранению в течение сроков, установленных законодательством РФ.</w:t>
      </w:r>
    </w:p>
    <w:p w:rsidR="008D5E4E" w:rsidRPr="008D5E4E" w:rsidRDefault="008D5E4E" w:rsidP="008D5E4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9.</w:t>
      </w: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фото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8D5E4E" w:rsidRPr="008D5E4E" w:rsidRDefault="008D5E4E" w:rsidP="008D5E4E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10.</w:t>
      </w: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Законный представитель подтверждает, что давая согласие, действует по собственной воле и в интересах Несовершеннолетнего.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1214"/>
      </w:tblGrid>
      <w:tr w:rsidR="008D5E4E" w:rsidRPr="008D5E4E" w:rsidTr="00621E43">
        <w:tc>
          <w:tcPr>
            <w:tcW w:w="10682" w:type="dxa"/>
          </w:tcPr>
          <w:p w:rsidR="008D5E4E" w:rsidRPr="008D5E4E" w:rsidRDefault="008D5E4E" w:rsidP="008D5E4E">
            <w:pPr>
              <w:widowControl w:val="0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«_</w:t>
            </w: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__»___________</w:t>
            </w: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</w:t>
            </w:r>
            <w:r w:rsidR="006B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</w:t>
            </w:r>
            <w:bookmarkStart w:id="0" w:name="_GoBack"/>
            <w:bookmarkEnd w:id="0"/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8D5E4E" w:rsidRPr="008D5E4E" w:rsidTr="00621E43">
        <w:tc>
          <w:tcPr>
            <w:tcW w:w="10682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______________________ /_______________________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</w:tc>
      </w:tr>
    </w:tbl>
    <w:p w:rsidR="00C17BB2" w:rsidRDefault="00C17BB2" w:rsidP="00AC5586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  <w:sectPr w:rsidR="00C17BB2" w:rsidSect="00C17BB2">
          <w:pgSz w:w="11906" w:h="16838"/>
          <w:pgMar w:top="227" w:right="454" w:bottom="227" w:left="454" w:header="709" w:footer="709" w:gutter="0"/>
          <w:cols w:space="708"/>
          <w:docGrid w:linePitch="360"/>
        </w:sectPr>
      </w:pPr>
    </w:p>
    <w:p w:rsidR="0041281A" w:rsidRDefault="0007421D" w:rsidP="0041281A">
      <w:pPr>
        <w:widowControl w:val="0"/>
        <w:shd w:val="clear" w:color="auto" w:fill="FFFFFF"/>
        <w:suppressAutoHyphens/>
        <w:autoSpaceDE w:val="0"/>
        <w:spacing w:after="0" w:line="27" w:lineRule="atLeast"/>
        <w:ind w:left="1" w:firstLine="708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Приложение 6</w:t>
      </w:r>
    </w:p>
    <w:p w:rsidR="00595CC4" w:rsidRDefault="00595CC4" w:rsidP="0041281A">
      <w:pPr>
        <w:widowControl w:val="0"/>
        <w:shd w:val="clear" w:color="auto" w:fill="FFFFFF"/>
        <w:suppressAutoHyphens/>
        <w:autoSpaceDE w:val="0"/>
        <w:spacing w:after="0" w:line="27" w:lineRule="atLeast"/>
        <w:ind w:left="1" w:firstLine="708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95CC4" w:rsidRPr="00595CC4" w:rsidRDefault="00595CC4" w:rsidP="00595CC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Согласие на обработку персональных данных, </w:t>
      </w:r>
      <w:r w:rsidRPr="00595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фото, видеосъёмку </w:t>
      </w:r>
    </w:p>
    <w:p w:rsidR="00595CC4" w:rsidRPr="00595CC4" w:rsidRDefault="00595CC4" w:rsidP="00595CC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CC4" w:rsidRPr="00595CC4" w:rsidRDefault="00595CC4" w:rsidP="00595C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</w:t>
      </w:r>
      <w:r w:rsidR="006354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95CC4" w:rsidRPr="00595CC4" w:rsidRDefault="00595CC4" w:rsidP="00595C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CC4" w:rsidRPr="00595CC4" w:rsidRDefault="00595CC4" w:rsidP="00635474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6354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6354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54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54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54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CC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(фамилия, имя, отчество, адрес, паспорт, серия, номер, кем и когда выдан)</w:t>
      </w:r>
      <w:proofErr w:type="gramEnd"/>
    </w:p>
    <w:p w:rsidR="00595CC4" w:rsidRPr="00595CC4" w:rsidRDefault="00595CC4" w:rsidP="00595C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</w:t>
      </w:r>
      <w:r w:rsidRPr="00595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Кировскому областному государственному образовательному бюджетному учреждению дополнительного образования «Дворец творчества – Мемориал»</w:t>
      </w:r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– Оператор), расположенному по адресу: г. Киров, ул. Сурикова, д. 21,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 в нижеследующем объеме:</w:t>
      </w:r>
      <w:proofErr w:type="gramEnd"/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Отчество; учебное заведение, паспортные данные; номер телефона адрес</w:t>
      </w:r>
      <w:proofErr w:type="gramStart"/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;. </w:t>
      </w:r>
      <w:proofErr w:type="gramEnd"/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почты.</w:t>
      </w:r>
    </w:p>
    <w:p w:rsidR="00595CC4" w:rsidRPr="00595CC4" w:rsidRDefault="00595CC4" w:rsidP="00595CC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CC4" w:rsidRPr="00595CC4" w:rsidRDefault="00595CC4" w:rsidP="00595CC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даётся с целью осуществления уставной деятельности Оператора. </w:t>
      </w:r>
    </w:p>
    <w:p w:rsidR="00595CC4" w:rsidRPr="00595CC4" w:rsidRDefault="00595CC4" w:rsidP="00595CC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информационного обеспечения деятельности Оператора  </w:t>
      </w:r>
      <w:r w:rsidRPr="00595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согласие на включение в общедоступные источники персональных данных</w:t>
      </w:r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моих персональных данных:</w:t>
      </w:r>
    </w:p>
    <w:tbl>
      <w:tblPr>
        <w:tblW w:w="82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3346"/>
        <w:gridCol w:w="2127"/>
        <w:gridCol w:w="2127"/>
      </w:tblGrid>
      <w:tr w:rsidR="00595CC4" w:rsidRPr="00595CC4" w:rsidTr="00621E43">
        <w:tc>
          <w:tcPr>
            <w:tcW w:w="623" w:type="dxa"/>
            <w:vMerge w:val="restart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6" w:type="dxa"/>
            <w:vMerge w:val="restart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Персональные данные</w:t>
            </w:r>
          </w:p>
        </w:tc>
        <w:tc>
          <w:tcPr>
            <w:tcW w:w="4254" w:type="dxa"/>
            <w:gridSpan w:val="2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</w:t>
            </w:r>
          </w:p>
        </w:tc>
      </w:tr>
      <w:tr w:rsidR="00595CC4" w:rsidRPr="00595CC4" w:rsidTr="00621E43">
        <w:tc>
          <w:tcPr>
            <w:tcW w:w="623" w:type="dxa"/>
            <w:vMerge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vMerge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27" w:type="dxa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95CC4" w:rsidRPr="00595CC4" w:rsidTr="00621E43">
        <w:tc>
          <w:tcPr>
            <w:tcW w:w="623" w:type="dxa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6" w:type="dxa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Отчество;</w:t>
            </w:r>
          </w:p>
        </w:tc>
        <w:tc>
          <w:tcPr>
            <w:tcW w:w="2127" w:type="dxa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CC4" w:rsidRPr="00595CC4" w:rsidTr="00621E43">
        <w:tc>
          <w:tcPr>
            <w:tcW w:w="623" w:type="dxa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6" w:type="dxa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2127" w:type="dxa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CC4" w:rsidRPr="00595CC4" w:rsidTr="00621E43">
        <w:tc>
          <w:tcPr>
            <w:tcW w:w="623" w:type="dxa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46" w:type="dxa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фото, видео изображения</w:t>
            </w:r>
          </w:p>
        </w:tc>
        <w:tc>
          <w:tcPr>
            <w:tcW w:w="2127" w:type="dxa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5CC4" w:rsidRPr="00595CC4" w:rsidRDefault="00595CC4" w:rsidP="00595CC4">
      <w:pPr>
        <w:tabs>
          <w:tab w:val="left" w:pos="993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5CC4" w:rsidRPr="00595CC4" w:rsidRDefault="00595CC4" w:rsidP="00595CC4">
      <w:pPr>
        <w:tabs>
          <w:tab w:val="left" w:pos="993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C4">
        <w:rPr>
          <w:rFonts w:ascii="Times New Roman" w:eastAsia="Calibri" w:hAnsi="Times New Roman" w:cs="Times New Roman"/>
          <w:sz w:val="24"/>
          <w:szCs w:val="24"/>
        </w:rPr>
        <w:t>Согласие дается в целях:</w:t>
      </w:r>
    </w:p>
    <w:p w:rsidR="00595CC4" w:rsidRPr="00595CC4" w:rsidRDefault="00595CC4" w:rsidP="00595CC4">
      <w:pPr>
        <w:numPr>
          <w:ilvl w:val="0"/>
          <w:numId w:val="12"/>
        </w:numPr>
        <w:suppressAutoHyphens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на сайте Оператора;</w:t>
      </w:r>
    </w:p>
    <w:p w:rsidR="00595CC4" w:rsidRPr="00595CC4" w:rsidRDefault="00595CC4" w:rsidP="00595CC4">
      <w:pPr>
        <w:numPr>
          <w:ilvl w:val="0"/>
          <w:numId w:val="12"/>
        </w:numPr>
        <w:suppressAutoHyphens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на стендах Оператора;</w:t>
      </w:r>
    </w:p>
    <w:p w:rsidR="00595CC4" w:rsidRPr="00595CC4" w:rsidRDefault="00595CC4" w:rsidP="00595CC4">
      <w:pPr>
        <w:numPr>
          <w:ilvl w:val="0"/>
          <w:numId w:val="12"/>
        </w:numPr>
        <w:suppressAutoHyphens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595CC4" w:rsidRPr="00595CC4" w:rsidRDefault="00595CC4" w:rsidP="00595CC4">
      <w:pPr>
        <w:shd w:val="clear" w:color="auto" w:fill="FFFFFF"/>
        <w:suppressAutoHyphens/>
        <w:spacing w:after="0"/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C4">
        <w:rPr>
          <w:rFonts w:ascii="Times New Roman" w:eastAsia="Calibri" w:hAnsi="Times New Roman" w:cs="Times New Roman"/>
          <w:sz w:val="24"/>
          <w:szCs w:val="24"/>
        </w:rPr>
        <w:t>Я информирова</w:t>
      </w:r>
      <w:proofErr w:type="gramStart"/>
      <w:r w:rsidRPr="00595CC4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595CC4">
        <w:rPr>
          <w:rFonts w:ascii="Times New Roman" w:eastAsia="Calibri" w:hAnsi="Times New Roman" w:cs="Times New Roman"/>
          <w:sz w:val="24"/>
          <w:szCs w:val="24"/>
        </w:rPr>
        <w:t>а), что Оператор гарантирует обработку фото и видеоматериалов в соответствии с интересами  Оператора и с действующим законодательством Российской Федерации.</w:t>
      </w:r>
    </w:p>
    <w:p w:rsidR="00595CC4" w:rsidRPr="00595CC4" w:rsidRDefault="00595CC4" w:rsidP="00595CC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595CC4" w:rsidRPr="00595CC4" w:rsidRDefault="00595CC4" w:rsidP="00595C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оставляю за собой право отозвать свое согласие путем направления письменного заявление в адрес КОГОБУ </w:t>
      </w:r>
      <w:proofErr w:type="gramStart"/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gramStart"/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Дворец</w:t>
      </w:r>
      <w:proofErr w:type="gramEnd"/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 - Мемориал", в соответствии с Федеральным законом от 27.07.2006г. № 152-ФЗ «О персональных данных», с изменениями от 30 декабря 2020 г. N 519-ФЗ. </w:t>
      </w:r>
    </w:p>
    <w:p w:rsidR="00595CC4" w:rsidRPr="00595CC4" w:rsidRDefault="00595CC4" w:rsidP="00595C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с Политикой в области обработки персональных данных в КОГОБУ ДО "Дворец творчества - Мемориал" ознакомле</w:t>
      </w:r>
      <w:proofErr w:type="gramStart"/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</w:t>
      </w:r>
    </w:p>
    <w:p w:rsidR="00595CC4" w:rsidRPr="00595CC4" w:rsidRDefault="00595CC4" w:rsidP="00595C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115"/>
        <w:gridCol w:w="8099"/>
      </w:tblGrid>
      <w:tr w:rsidR="00595CC4" w:rsidRPr="00595CC4" w:rsidTr="00621E43">
        <w:tc>
          <w:tcPr>
            <w:tcW w:w="9354" w:type="dxa"/>
            <w:gridSpan w:val="2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«___»___________</w:t>
            </w: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6B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95CC4" w:rsidRPr="00595CC4" w:rsidTr="00621E43">
        <w:tc>
          <w:tcPr>
            <w:tcW w:w="9354" w:type="dxa"/>
            <w:gridSpan w:val="2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CC4" w:rsidRPr="00595CC4" w:rsidTr="00621E43">
        <w:tc>
          <w:tcPr>
            <w:tcW w:w="9354" w:type="dxa"/>
            <w:gridSpan w:val="2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CC4" w:rsidRPr="00595CC4" w:rsidTr="00621E43">
        <w:tc>
          <w:tcPr>
            <w:tcW w:w="9354" w:type="dxa"/>
            <w:gridSpan w:val="2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/_______________________________________________________</w:t>
            </w:r>
          </w:p>
        </w:tc>
      </w:tr>
      <w:tr w:rsidR="00595CC4" w:rsidRPr="00595CC4" w:rsidTr="00621E43">
        <w:tc>
          <w:tcPr>
            <w:tcW w:w="2598" w:type="dxa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6756" w:type="dxa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595CC4" w:rsidRPr="00595CC4" w:rsidRDefault="00595CC4" w:rsidP="00595C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474" w:rsidRDefault="00635474" w:rsidP="0041281A">
      <w:pPr>
        <w:widowControl w:val="0"/>
        <w:shd w:val="clear" w:color="auto" w:fill="FFFFFF"/>
        <w:suppressAutoHyphens/>
        <w:autoSpaceDE w:val="0"/>
        <w:spacing w:after="0" w:line="27" w:lineRule="atLeast"/>
        <w:ind w:left="1" w:firstLine="708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  <w:sectPr w:rsidR="00635474" w:rsidSect="00635474">
          <w:pgSz w:w="11906" w:h="16838"/>
          <w:pgMar w:top="227" w:right="454" w:bottom="227" w:left="454" w:header="709" w:footer="709" w:gutter="0"/>
          <w:cols w:space="708"/>
          <w:docGrid w:linePitch="360"/>
        </w:sectPr>
      </w:pPr>
    </w:p>
    <w:p w:rsidR="00AC5586" w:rsidRDefault="0007421D" w:rsidP="00AC5586">
      <w:pPr>
        <w:widowControl w:val="0"/>
        <w:shd w:val="clear" w:color="auto" w:fill="FFFFFF"/>
        <w:suppressAutoHyphens/>
        <w:autoSpaceDE w:val="0"/>
        <w:spacing w:after="0" w:line="27" w:lineRule="atLeast"/>
        <w:ind w:left="1" w:firstLine="708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Приложение 7</w:t>
      </w:r>
    </w:p>
    <w:p w:rsidR="00E57A5B" w:rsidRPr="00E1795B" w:rsidRDefault="00E57A5B" w:rsidP="00E57A5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1795B">
        <w:rPr>
          <w:b/>
          <w:bCs/>
          <w:sz w:val="20"/>
          <w:szCs w:val="20"/>
        </w:rPr>
        <w:t>Сог</w:t>
      </w:r>
      <w:r w:rsidRPr="00E1795B">
        <w:rPr>
          <w:rFonts w:ascii="Times New Roman" w:hAnsi="Times New Roman" w:cs="Times New Roman"/>
          <w:b/>
          <w:bCs/>
          <w:sz w:val="20"/>
          <w:szCs w:val="20"/>
        </w:rPr>
        <w:t xml:space="preserve">ласие на обработку персональных данных, </w:t>
      </w:r>
      <w:r w:rsidRPr="00E1795B">
        <w:rPr>
          <w:rFonts w:ascii="Times New Roman" w:hAnsi="Times New Roman" w:cs="Times New Roman"/>
          <w:b/>
          <w:sz w:val="20"/>
          <w:szCs w:val="20"/>
        </w:rPr>
        <w:t xml:space="preserve">фото, видеосъёмку </w:t>
      </w:r>
    </w:p>
    <w:p w:rsidR="00E57A5B" w:rsidRPr="00E1795B" w:rsidRDefault="00F5103F" w:rsidP="00E57A5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</w:t>
      </w:r>
      <w:r w:rsidR="00E57A5B" w:rsidRPr="00E1795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595CC4">
        <w:rPr>
          <w:rFonts w:ascii="Times New Roman" w:hAnsi="Times New Roman" w:cs="Times New Roman"/>
          <w:sz w:val="20"/>
          <w:szCs w:val="20"/>
        </w:rPr>
        <w:t>_</w:t>
      </w:r>
    </w:p>
    <w:p w:rsidR="00E57A5B" w:rsidRPr="00E1795B" w:rsidRDefault="00E57A5B" w:rsidP="00E57A5B">
      <w:pPr>
        <w:rPr>
          <w:rFonts w:ascii="Times New Roman" w:hAnsi="Times New Roman" w:cs="Times New Roman"/>
          <w:sz w:val="20"/>
          <w:szCs w:val="20"/>
        </w:rPr>
      </w:pPr>
      <w:r w:rsidRPr="00E1795B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595CC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E57A5B" w:rsidRPr="00E1795B" w:rsidRDefault="00E57A5B" w:rsidP="00F5103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1795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1795B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отчество, адрес, паспорт, серия, номер, кем и когда выдан)</w:t>
      </w:r>
      <w:proofErr w:type="gramEnd"/>
    </w:p>
    <w:p w:rsidR="00E57A5B" w:rsidRPr="00E1795B" w:rsidRDefault="00E57A5B" w:rsidP="00F5103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E1795B">
        <w:rPr>
          <w:rFonts w:ascii="Times New Roman" w:hAnsi="Times New Roman" w:cs="Times New Roman"/>
          <w:sz w:val="20"/>
          <w:szCs w:val="20"/>
        </w:rPr>
        <w:t xml:space="preserve">даю своё согласие </w:t>
      </w:r>
      <w:r w:rsidRPr="00E1795B">
        <w:rPr>
          <w:rFonts w:ascii="Times New Roman" w:hAnsi="Times New Roman" w:cs="Times New Roman"/>
          <w:b/>
          <w:sz w:val="20"/>
          <w:szCs w:val="20"/>
        </w:rPr>
        <w:t>Кировскому областному государственному образовательному бюджетному учреждению дополнительного образования «Дворец творчества – Мемориал»</w:t>
      </w:r>
      <w:r w:rsidRPr="00E1795B">
        <w:rPr>
          <w:rFonts w:ascii="Times New Roman" w:hAnsi="Times New Roman" w:cs="Times New Roman"/>
          <w:sz w:val="20"/>
          <w:szCs w:val="20"/>
        </w:rPr>
        <w:t xml:space="preserve">  (далее – Оператор), расположенному по адресу: г. Киров, ул. Сурикова, д. 21,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 в нижеследующем объеме: </w:t>
      </w:r>
      <w:proofErr w:type="gramEnd"/>
    </w:p>
    <w:tbl>
      <w:tblPr>
        <w:tblW w:w="5678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5045"/>
      </w:tblGrid>
      <w:tr w:rsidR="00E57A5B" w:rsidRPr="00E1795B" w:rsidTr="00610557">
        <w:trPr>
          <w:trHeight w:val="143"/>
        </w:trPr>
        <w:tc>
          <w:tcPr>
            <w:tcW w:w="633" w:type="dxa"/>
          </w:tcPr>
          <w:p w:rsidR="00E57A5B" w:rsidRPr="00E1795B" w:rsidRDefault="00E57A5B" w:rsidP="00621E43">
            <w:pPr>
              <w:pStyle w:val="ab"/>
              <w:widowControl w:val="0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>1.</w:t>
            </w:r>
          </w:p>
        </w:tc>
        <w:tc>
          <w:tcPr>
            <w:tcW w:w="5045" w:type="dxa"/>
          </w:tcPr>
          <w:p w:rsidR="00E57A5B" w:rsidRPr="00E1795B" w:rsidRDefault="00E57A5B" w:rsidP="00621E43">
            <w:pPr>
              <w:pStyle w:val="ac"/>
              <w:widowControl w:val="0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>Фамилия, Имя, Отчество;</w:t>
            </w:r>
          </w:p>
        </w:tc>
      </w:tr>
      <w:tr w:rsidR="00E57A5B" w:rsidRPr="00E1795B" w:rsidTr="00610557">
        <w:trPr>
          <w:trHeight w:val="285"/>
        </w:trPr>
        <w:tc>
          <w:tcPr>
            <w:tcW w:w="633" w:type="dxa"/>
          </w:tcPr>
          <w:p w:rsidR="00E57A5B" w:rsidRPr="00E1795B" w:rsidRDefault="00E57A5B" w:rsidP="00621E43">
            <w:pPr>
              <w:pStyle w:val="ab"/>
              <w:widowControl w:val="0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>3.</w:t>
            </w:r>
          </w:p>
        </w:tc>
        <w:tc>
          <w:tcPr>
            <w:tcW w:w="5045" w:type="dxa"/>
          </w:tcPr>
          <w:p w:rsidR="00E57A5B" w:rsidRPr="00E1795B" w:rsidRDefault="00E57A5B" w:rsidP="00621E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95B">
              <w:rPr>
                <w:rFonts w:ascii="Times New Roman" w:hAnsi="Times New Roman" w:cs="Times New Roman"/>
                <w:sz w:val="20"/>
                <w:szCs w:val="20"/>
              </w:rPr>
              <w:t>Паспортные данные;</w:t>
            </w:r>
          </w:p>
        </w:tc>
      </w:tr>
      <w:tr w:rsidR="00E57A5B" w:rsidRPr="00E1795B" w:rsidTr="00610557">
        <w:trPr>
          <w:trHeight w:val="294"/>
        </w:trPr>
        <w:tc>
          <w:tcPr>
            <w:tcW w:w="633" w:type="dxa"/>
          </w:tcPr>
          <w:p w:rsidR="00E57A5B" w:rsidRPr="00E1795B" w:rsidRDefault="00E57A5B" w:rsidP="00621E43">
            <w:pPr>
              <w:pStyle w:val="ab"/>
              <w:widowControl w:val="0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>4.</w:t>
            </w:r>
          </w:p>
        </w:tc>
        <w:tc>
          <w:tcPr>
            <w:tcW w:w="5045" w:type="dxa"/>
          </w:tcPr>
          <w:p w:rsidR="00E57A5B" w:rsidRPr="00E1795B" w:rsidRDefault="00E57A5B" w:rsidP="00621E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95B">
              <w:rPr>
                <w:rFonts w:ascii="Times New Roman" w:hAnsi="Times New Roman" w:cs="Times New Roman"/>
                <w:sz w:val="20"/>
                <w:szCs w:val="20"/>
              </w:rPr>
              <w:t>должность, ученая степень</w:t>
            </w:r>
          </w:p>
        </w:tc>
      </w:tr>
      <w:tr w:rsidR="00E57A5B" w:rsidRPr="00E1795B" w:rsidTr="00610557">
        <w:trPr>
          <w:trHeight w:val="285"/>
        </w:trPr>
        <w:tc>
          <w:tcPr>
            <w:tcW w:w="633" w:type="dxa"/>
          </w:tcPr>
          <w:p w:rsidR="00E57A5B" w:rsidRPr="00E1795B" w:rsidRDefault="00E57A5B" w:rsidP="00621E43">
            <w:pPr>
              <w:pStyle w:val="ab"/>
              <w:widowControl w:val="0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>5.</w:t>
            </w:r>
          </w:p>
        </w:tc>
        <w:tc>
          <w:tcPr>
            <w:tcW w:w="5045" w:type="dxa"/>
          </w:tcPr>
          <w:p w:rsidR="00E57A5B" w:rsidRPr="00E1795B" w:rsidRDefault="00E57A5B" w:rsidP="00621E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95B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</w:tr>
      <w:tr w:rsidR="00E57A5B" w:rsidRPr="00E1795B" w:rsidTr="00610557">
        <w:trPr>
          <w:trHeight w:val="294"/>
        </w:trPr>
        <w:tc>
          <w:tcPr>
            <w:tcW w:w="633" w:type="dxa"/>
          </w:tcPr>
          <w:p w:rsidR="00E57A5B" w:rsidRPr="00E1795B" w:rsidRDefault="00E57A5B" w:rsidP="00621E43">
            <w:pPr>
              <w:pStyle w:val="ab"/>
              <w:widowControl w:val="0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>6.</w:t>
            </w:r>
          </w:p>
        </w:tc>
        <w:tc>
          <w:tcPr>
            <w:tcW w:w="5045" w:type="dxa"/>
          </w:tcPr>
          <w:p w:rsidR="00E57A5B" w:rsidRPr="00E1795B" w:rsidRDefault="00E57A5B" w:rsidP="00621E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95B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</w:tr>
      <w:tr w:rsidR="00E57A5B" w:rsidRPr="00E1795B" w:rsidTr="00610557">
        <w:trPr>
          <w:trHeight w:val="285"/>
        </w:trPr>
        <w:tc>
          <w:tcPr>
            <w:tcW w:w="633" w:type="dxa"/>
          </w:tcPr>
          <w:p w:rsidR="00E57A5B" w:rsidRPr="00E1795B" w:rsidRDefault="00E57A5B" w:rsidP="00621E43">
            <w:pPr>
              <w:pStyle w:val="ab"/>
              <w:widowControl w:val="0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>7.</w:t>
            </w:r>
          </w:p>
        </w:tc>
        <w:tc>
          <w:tcPr>
            <w:tcW w:w="5045" w:type="dxa"/>
          </w:tcPr>
          <w:p w:rsidR="00E57A5B" w:rsidRPr="00E1795B" w:rsidRDefault="00E57A5B" w:rsidP="00621E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9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E57A5B" w:rsidRPr="00E1795B" w:rsidTr="00610557">
        <w:trPr>
          <w:trHeight w:val="294"/>
        </w:trPr>
        <w:tc>
          <w:tcPr>
            <w:tcW w:w="633" w:type="dxa"/>
          </w:tcPr>
          <w:p w:rsidR="00E57A5B" w:rsidRPr="00E1795B" w:rsidRDefault="00E57A5B" w:rsidP="00621E43">
            <w:pPr>
              <w:pStyle w:val="ab"/>
              <w:widowControl w:val="0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>8.</w:t>
            </w:r>
          </w:p>
        </w:tc>
        <w:tc>
          <w:tcPr>
            <w:tcW w:w="5045" w:type="dxa"/>
          </w:tcPr>
          <w:p w:rsidR="00E57A5B" w:rsidRPr="00E1795B" w:rsidRDefault="00E57A5B" w:rsidP="00621E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95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</w:tr>
    </w:tbl>
    <w:p w:rsidR="00E57A5B" w:rsidRPr="00E1795B" w:rsidRDefault="00E57A5B" w:rsidP="00F510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1795B">
        <w:rPr>
          <w:rFonts w:ascii="Times New Roman" w:hAnsi="Times New Roman" w:cs="Times New Roman"/>
          <w:sz w:val="20"/>
          <w:szCs w:val="20"/>
        </w:rPr>
        <w:t xml:space="preserve">Согласие даётся с целью  осуществления уставной деятельности Оператора. </w:t>
      </w:r>
    </w:p>
    <w:p w:rsidR="00E57A5B" w:rsidRPr="00E1795B" w:rsidRDefault="00E57A5B" w:rsidP="00F5103F">
      <w:pPr>
        <w:tabs>
          <w:tab w:val="left" w:pos="99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1795B">
        <w:rPr>
          <w:rFonts w:ascii="Times New Roman" w:hAnsi="Times New Roman" w:cs="Times New Roman"/>
          <w:sz w:val="20"/>
          <w:szCs w:val="20"/>
        </w:rPr>
        <w:t xml:space="preserve">В целях информационного обеспечения деятельности Оператора  </w:t>
      </w:r>
      <w:r w:rsidRPr="00E1795B">
        <w:rPr>
          <w:rFonts w:ascii="Times New Roman" w:hAnsi="Times New Roman" w:cs="Times New Roman"/>
          <w:b/>
          <w:sz w:val="20"/>
          <w:szCs w:val="20"/>
        </w:rPr>
        <w:t>даю согласие на включение в общедоступные источники персональных данных</w:t>
      </w:r>
      <w:r w:rsidRPr="00E1795B">
        <w:rPr>
          <w:rFonts w:ascii="Times New Roman" w:hAnsi="Times New Roman" w:cs="Times New Roman"/>
          <w:sz w:val="20"/>
          <w:szCs w:val="20"/>
        </w:rPr>
        <w:t xml:space="preserve"> следующих  моих персональных данных:</w:t>
      </w:r>
    </w:p>
    <w:tbl>
      <w:tblPr>
        <w:tblW w:w="804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3272"/>
        <w:gridCol w:w="2081"/>
        <w:gridCol w:w="2081"/>
      </w:tblGrid>
      <w:tr w:rsidR="00E57A5B" w:rsidRPr="00E1795B" w:rsidTr="00610557">
        <w:trPr>
          <w:trHeight w:val="151"/>
        </w:trPr>
        <w:tc>
          <w:tcPr>
            <w:tcW w:w="609" w:type="dxa"/>
            <w:vMerge w:val="restart"/>
          </w:tcPr>
          <w:p w:rsidR="00E57A5B" w:rsidRPr="00E1795B" w:rsidRDefault="00E57A5B" w:rsidP="00621E43">
            <w:pPr>
              <w:pStyle w:val="ab"/>
              <w:widowControl w:val="0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>№</w:t>
            </w:r>
          </w:p>
        </w:tc>
        <w:tc>
          <w:tcPr>
            <w:tcW w:w="3272" w:type="dxa"/>
            <w:vMerge w:val="restart"/>
          </w:tcPr>
          <w:p w:rsidR="00E57A5B" w:rsidRPr="00E1795B" w:rsidRDefault="00E57A5B" w:rsidP="00621E43">
            <w:pPr>
              <w:pStyle w:val="ac"/>
              <w:widowControl w:val="0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 xml:space="preserve"> Персональные данные</w:t>
            </w:r>
          </w:p>
        </w:tc>
        <w:tc>
          <w:tcPr>
            <w:tcW w:w="4162" w:type="dxa"/>
            <w:gridSpan w:val="2"/>
          </w:tcPr>
          <w:p w:rsidR="00E57A5B" w:rsidRPr="00E1795B" w:rsidRDefault="00E57A5B" w:rsidP="00621E43">
            <w:pPr>
              <w:pStyle w:val="ac"/>
              <w:widowControl w:val="0"/>
              <w:jc w:val="center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>СОГЛАСИЕ</w:t>
            </w:r>
          </w:p>
        </w:tc>
      </w:tr>
      <w:tr w:rsidR="00E57A5B" w:rsidRPr="00E1795B" w:rsidTr="00610557">
        <w:trPr>
          <w:trHeight w:val="90"/>
        </w:trPr>
        <w:tc>
          <w:tcPr>
            <w:tcW w:w="609" w:type="dxa"/>
            <w:vMerge/>
          </w:tcPr>
          <w:p w:rsidR="00E57A5B" w:rsidRPr="00E1795B" w:rsidRDefault="00E57A5B" w:rsidP="00621E43">
            <w:pPr>
              <w:pStyle w:val="ab"/>
              <w:widowControl w:val="0"/>
              <w:rPr>
                <w:sz w:val="20"/>
                <w:szCs w:val="20"/>
              </w:rPr>
            </w:pPr>
          </w:p>
        </w:tc>
        <w:tc>
          <w:tcPr>
            <w:tcW w:w="3272" w:type="dxa"/>
            <w:vMerge/>
          </w:tcPr>
          <w:p w:rsidR="00E57A5B" w:rsidRPr="00E1795B" w:rsidRDefault="00E57A5B" w:rsidP="00621E43">
            <w:pPr>
              <w:pStyle w:val="ac"/>
              <w:widowControl w:val="0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E57A5B" w:rsidRPr="00E1795B" w:rsidRDefault="00E57A5B" w:rsidP="00621E43">
            <w:pPr>
              <w:pStyle w:val="ac"/>
              <w:widowControl w:val="0"/>
              <w:jc w:val="center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>ДА</w:t>
            </w:r>
          </w:p>
        </w:tc>
        <w:tc>
          <w:tcPr>
            <w:tcW w:w="2081" w:type="dxa"/>
          </w:tcPr>
          <w:p w:rsidR="00E57A5B" w:rsidRPr="00E1795B" w:rsidRDefault="00E57A5B" w:rsidP="00621E43">
            <w:pPr>
              <w:pStyle w:val="ac"/>
              <w:widowControl w:val="0"/>
              <w:jc w:val="center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>НЕТ</w:t>
            </w:r>
          </w:p>
        </w:tc>
      </w:tr>
      <w:tr w:rsidR="00E57A5B" w:rsidRPr="00E1795B" w:rsidTr="00610557">
        <w:trPr>
          <w:trHeight w:val="160"/>
        </w:trPr>
        <w:tc>
          <w:tcPr>
            <w:tcW w:w="609" w:type="dxa"/>
          </w:tcPr>
          <w:p w:rsidR="00E57A5B" w:rsidRPr="00E1795B" w:rsidRDefault="00E57A5B" w:rsidP="00621E43">
            <w:pPr>
              <w:pStyle w:val="ab"/>
              <w:widowControl w:val="0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>1.</w:t>
            </w:r>
          </w:p>
        </w:tc>
        <w:tc>
          <w:tcPr>
            <w:tcW w:w="3272" w:type="dxa"/>
          </w:tcPr>
          <w:p w:rsidR="00E57A5B" w:rsidRPr="00E1795B" w:rsidRDefault="00E57A5B" w:rsidP="00621E43">
            <w:pPr>
              <w:pStyle w:val="ac"/>
              <w:widowControl w:val="0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>Фамилия, Имя, Отчество;</w:t>
            </w:r>
          </w:p>
        </w:tc>
        <w:tc>
          <w:tcPr>
            <w:tcW w:w="2081" w:type="dxa"/>
          </w:tcPr>
          <w:p w:rsidR="00E57A5B" w:rsidRPr="00E1795B" w:rsidRDefault="00E57A5B" w:rsidP="00621E43">
            <w:pPr>
              <w:pStyle w:val="ac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E57A5B" w:rsidRPr="00E1795B" w:rsidRDefault="00E57A5B" w:rsidP="00621E43">
            <w:pPr>
              <w:pStyle w:val="ac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57A5B" w:rsidRPr="00E1795B" w:rsidTr="00610557">
        <w:trPr>
          <w:trHeight w:val="302"/>
        </w:trPr>
        <w:tc>
          <w:tcPr>
            <w:tcW w:w="609" w:type="dxa"/>
          </w:tcPr>
          <w:p w:rsidR="00E57A5B" w:rsidRPr="00E1795B" w:rsidRDefault="00E57A5B" w:rsidP="00621E43">
            <w:pPr>
              <w:pStyle w:val="ab"/>
              <w:widowControl w:val="0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>2.</w:t>
            </w:r>
          </w:p>
        </w:tc>
        <w:tc>
          <w:tcPr>
            <w:tcW w:w="3272" w:type="dxa"/>
          </w:tcPr>
          <w:p w:rsidR="00E57A5B" w:rsidRPr="00E1795B" w:rsidRDefault="00E57A5B" w:rsidP="00621E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95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81" w:type="dxa"/>
          </w:tcPr>
          <w:p w:rsidR="00E57A5B" w:rsidRPr="00E1795B" w:rsidRDefault="00E57A5B" w:rsidP="00621E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:rsidR="00E57A5B" w:rsidRPr="00E1795B" w:rsidRDefault="00E57A5B" w:rsidP="00621E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A5B" w:rsidRPr="00E1795B" w:rsidTr="00610557">
        <w:trPr>
          <w:trHeight w:val="302"/>
        </w:trPr>
        <w:tc>
          <w:tcPr>
            <w:tcW w:w="609" w:type="dxa"/>
          </w:tcPr>
          <w:p w:rsidR="00E57A5B" w:rsidRPr="00E1795B" w:rsidRDefault="00E57A5B" w:rsidP="00621E43">
            <w:pPr>
              <w:pStyle w:val="ab"/>
              <w:widowControl w:val="0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>3.</w:t>
            </w:r>
          </w:p>
        </w:tc>
        <w:tc>
          <w:tcPr>
            <w:tcW w:w="3272" w:type="dxa"/>
          </w:tcPr>
          <w:p w:rsidR="00E57A5B" w:rsidRPr="00E1795B" w:rsidRDefault="00E57A5B" w:rsidP="00621E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95B">
              <w:rPr>
                <w:rFonts w:ascii="Times New Roman" w:hAnsi="Times New Roman" w:cs="Times New Roman"/>
                <w:sz w:val="20"/>
                <w:szCs w:val="20"/>
              </w:rPr>
              <w:t>место работы, ученая степень</w:t>
            </w:r>
          </w:p>
        </w:tc>
        <w:tc>
          <w:tcPr>
            <w:tcW w:w="2081" w:type="dxa"/>
          </w:tcPr>
          <w:p w:rsidR="00E57A5B" w:rsidRPr="00E1795B" w:rsidRDefault="00E57A5B" w:rsidP="00621E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:rsidR="00E57A5B" w:rsidRPr="00E1795B" w:rsidRDefault="00E57A5B" w:rsidP="00621E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A5B" w:rsidRPr="00E1795B" w:rsidTr="00610557">
        <w:trPr>
          <w:trHeight w:val="311"/>
        </w:trPr>
        <w:tc>
          <w:tcPr>
            <w:tcW w:w="609" w:type="dxa"/>
          </w:tcPr>
          <w:p w:rsidR="00E57A5B" w:rsidRPr="00E1795B" w:rsidRDefault="00E57A5B" w:rsidP="00621E43">
            <w:pPr>
              <w:pStyle w:val="ab"/>
              <w:widowControl w:val="0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>4</w:t>
            </w:r>
          </w:p>
        </w:tc>
        <w:tc>
          <w:tcPr>
            <w:tcW w:w="3272" w:type="dxa"/>
          </w:tcPr>
          <w:p w:rsidR="00E57A5B" w:rsidRPr="00E1795B" w:rsidRDefault="00E57A5B" w:rsidP="00621E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95B">
              <w:rPr>
                <w:rFonts w:ascii="Times New Roman" w:hAnsi="Times New Roman" w:cs="Times New Roman"/>
                <w:sz w:val="20"/>
                <w:szCs w:val="20"/>
              </w:rPr>
              <w:t>фото, видео изображения</w:t>
            </w:r>
          </w:p>
        </w:tc>
        <w:tc>
          <w:tcPr>
            <w:tcW w:w="2081" w:type="dxa"/>
          </w:tcPr>
          <w:p w:rsidR="00E57A5B" w:rsidRPr="00E1795B" w:rsidRDefault="00E57A5B" w:rsidP="00621E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:rsidR="00E57A5B" w:rsidRPr="00E1795B" w:rsidRDefault="00E57A5B" w:rsidP="00621E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7A5B" w:rsidRPr="00E1795B" w:rsidRDefault="00E57A5B" w:rsidP="00E57A5B">
      <w:pPr>
        <w:pStyle w:val="a3"/>
        <w:tabs>
          <w:tab w:val="left" w:pos="993"/>
        </w:tabs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E1795B">
        <w:rPr>
          <w:rFonts w:ascii="Times New Roman" w:hAnsi="Times New Roman" w:cs="Times New Roman"/>
          <w:sz w:val="20"/>
          <w:szCs w:val="20"/>
        </w:rPr>
        <w:t>Согласие  дается в целях:</w:t>
      </w:r>
    </w:p>
    <w:p w:rsidR="00E57A5B" w:rsidRPr="00E1795B" w:rsidRDefault="00E57A5B" w:rsidP="00E57A5B">
      <w:pPr>
        <w:numPr>
          <w:ilvl w:val="0"/>
          <w:numId w:val="12"/>
        </w:numPr>
        <w:suppressAutoHyphens/>
        <w:spacing w:after="0" w:line="240" w:lineRule="auto"/>
        <w:ind w:left="425" w:firstLine="0"/>
        <w:jc w:val="both"/>
        <w:rPr>
          <w:rFonts w:ascii="Times New Roman" w:hAnsi="Times New Roman" w:cs="Times New Roman"/>
          <w:sz w:val="20"/>
          <w:szCs w:val="20"/>
        </w:rPr>
      </w:pPr>
      <w:r w:rsidRPr="00E1795B">
        <w:rPr>
          <w:rFonts w:ascii="Times New Roman" w:hAnsi="Times New Roman" w:cs="Times New Roman"/>
          <w:sz w:val="20"/>
          <w:szCs w:val="20"/>
        </w:rPr>
        <w:t>размещения на сайте Оператора;</w:t>
      </w:r>
    </w:p>
    <w:p w:rsidR="00E57A5B" w:rsidRPr="00E1795B" w:rsidRDefault="00E57A5B" w:rsidP="00E57A5B">
      <w:pPr>
        <w:numPr>
          <w:ilvl w:val="0"/>
          <w:numId w:val="12"/>
        </w:numPr>
        <w:suppressAutoHyphens/>
        <w:spacing w:after="0" w:line="240" w:lineRule="auto"/>
        <w:ind w:left="425" w:firstLine="0"/>
        <w:jc w:val="both"/>
        <w:rPr>
          <w:rFonts w:ascii="Times New Roman" w:hAnsi="Times New Roman" w:cs="Times New Roman"/>
          <w:sz w:val="20"/>
          <w:szCs w:val="20"/>
        </w:rPr>
      </w:pPr>
      <w:r w:rsidRPr="00E1795B">
        <w:rPr>
          <w:rFonts w:ascii="Times New Roman" w:hAnsi="Times New Roman" w:cs="Times New Roman"/>
          <w:sz w:val="20"/>
          <w:szCs w:val="20"/>
        </w:rPr>
        <w:t>размещения на стендах Оператора;</w:t>
      </w:r>
    </w:p>
    <w:p w:rsidR="00E57A5B" w:rsidRPr="00E1795B" w:rsidRDefault="00E57A5B" w:rsidP="00E57A5B">
      <w:pPr>
        <w:numPr>
          <w:ilvl w:val="0"/>
          <w:numId w:val="12"/>
        </w:numPr>
        <w:suppressAutoHyphens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1795B">
        <w:rPr>
          <w:rFonts w:ascii="Times New Roman" w:hAnsi="Times New Roman" w:cs="Times New Roman"/>
          <w:sz w:val="20"/>
          <w:szCs w:val="20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E57A5B" w:rsidRPr="00E1795B" w:rsidRDefault="00E57A5B" w:rsidP="00F5103F">
      <w:pPr>
        <w:pStyle w:val="a3"/>
        <w:shd w:val="clear" w:color="auto" w:fill="FFFFFF"/>
        <w:spacing w:after="0"/>
        <w:ind w:left="0" w:firstLine="425"/>
        <w:rPr>
          <w:rFonts w:ascii="Times New Roman" w:hAnsi="Times New Roman" w:cs="Times New Roman"/>
          <w:sz w:val="20"/>
          <w:szCs w:val="20"/>
        </w:rPr>
      </w:pPr>
      <w:r w:rsidRPr="00E1795B">
        <w:rPr>
          <w:rFonts w:ascii="Times New Roman" w:hAnsi="Times New Roman" w:cs="Times New Roman"/>
          <w:sz w:val="20"/>
          <w:szCs w:val="20"/>
        </w:rPr>
        <w:t>Я информирова</w:t>
      </w:r>
      <w:proofErr w:type="gramStart"/>
      <w:r w:rsidRPr="00E1795B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E1795B">
        <w:rPr>
          <w:rFonts w:ascii="Times New Roman" w:hAnsi="Times New Roman" w:cs="Times New Roman"/>
          <w:sz w:val="20"/>
          <w:szCs w:val="20"/>
        </w:rPr>
        <w:t>а), что Оператор гарантирует обработку фото и видеоматериалов в соответствии с интересами  Оператора и с действующим законодательством Российской Федерации.</w:t>
      </w:r>
    </w:p>
    <w:p w:rsidR="00E57A5B" w:rsidRPr="00E1795B" w:rsidRDefault="00E57A5B" w:rsidP="00F5103F">
      <w:pPr>
        <w:tabs>
          <w:tab w:val="left" w:pos="99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1795B">
        <w:rPr>
          <w:rFonts w:ascii="Times New Roman" w:hAnsi="Times New Roman" w:cs="Times New Roman"/>
          <w:sz w:val="20"/>
          <w:szCs w:val="20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E57A5B" w:rsidRPr="00E1795B" w:rsidRDefault="00E57A5B" w:rsidP="00F510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1795B">
        <w:rPr>
          <w:rFonts w:ascii="Times New Roman" w:hAnsi="Times New Roman" w:cs="Times New Roman"/>
          <w:sz w:val="20"/>
          <w:szCs w:val="20"/>
        </w:rPr>
        <w:t xml:space="preserve">Я оставляю за собой право отозвать свое согласие путем направления письменного заявление в адрес КОГОБУ </w:t>
      </w:r>
      <w:proofErr w:type="gramStart"/>
      <w:r w:rsidRPr="00E1795B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E1795B">
        <w:rPr>
          <w:rFonts w:ascii="Times New Roman" w:hAnsi="Times New Roman" w:cs="Times New Roman"/>
          <w:sz w:val="20"/>
          <w:szCs w:val="20"/>
        </w:rPr>
        <w:t xml:space="preserve"> "</w:t>
      </w:r>
      <w:proofErr w:type="gramStart"/>
      <w:r w:rsidRPr="00E1795B">
        <w:rPr>
          <w:rFonts w:ascii="Times New Roman" w:hAnsi="Times New Roman" w:cs="Times New Roman"/>
          <w:sz w:val="20"/>
          <w:szCs w:val="20"/>
        </w:rPr>
        <w:t>Дворец</w:t>
      </w:r>
      <w:proofErr w:type="gramEnd"/>
      <w:r w:rsidRPr="00E1795B">
        <w:rPr>
          <w:rFonts w:ascii="Times New Roman" w:hAnsi="Times New Roman" w:cs="Times New Roman"/>
          <w:sz w:val="20"/>
          <w:szCs w:val="20"/>
        </w:rPr>
        <w:t xml:space="preserve"> творчества - Мемориал", в соответствии с Федеральным законом от 27.07.2006г. No152-ФЗ «О персональных данных», с изменениями от 30 декабря 2020 г. N 519-ФЗ. </w:t>
      </w:r>
    </w:p>
    <w:p w:rsidR="00E57A5B" w:rsidRPr="00E1795B" w:rsidRDefault="00E57A5B" w:rsidP="00F510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1795B">
        <w:rPr>
          <w:rFonts w:ascii="Times New Roman" w:hAnsi="Times New Roman" w:cs="Times New Roman"/>
          <w:sz w:val="20"/>
          <w:szCs w:val="20"/>
        </w:rPr>
        <w:t>Подтверждаю, что с Политикой в области обработки персональных данных в КОГОБУ ДО "Дворец творчества - Мемориал" ознакомле</w:t>
      </w:r>
      <w:proofErr w:type="gramStart"/>
      <w:r w:rsidRPr="00E1795B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E1795B">
        <w:rPr>
          <w:rFonts w:ascii="Times New Roman" w:hAnsi="Times New Roman" w:cs="Times New Roman"/>
          <w:sz w:val="20"/>
          <w:szCs w:val="20"/>
        </w:rPr>
        <w:t xml:space="preserve">а). </w:t>
      </w:r>
    </w:p>
    <w:tbl>
      <w:tblPr>
        <w:tblW w:w="4852" w:type="pct"/>
        <w:tblLayout w:type="fixed"/>
        <w:tblLook w:val="0000" w:firstRow="0" w:lastRow="0" w:firstColumn="0" w:lastColumn="0" w:noHBand="0" w:noVBand="0"/>
      </w:tblPr>
      <w:tblGrid>
        <w:gridCol w:w="9561"/>
      </w:tblGrid>
      <w:tr w:rsidR="00E57A5B" w:rsidRPr="00E1795B" w:rsidTr="00635474">
        <w:trPr>
          <w:trHeight w:val="21"/>
        </w:trPr>
        <w:tc>
          <w:tcPr>
            <w:tcW w:w="10881" w:type="dxa"/>
          </w:tcPr>
          <w:p w:rsidR="00E1795B" w:rsidRDefault="00E57A5B" w:rsidP="00621E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«___»___________</w:t>
            </w:r>
            <w:r w:rsidRPr="00E1795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E17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  <w:r w:rsidRPr="00E1795B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6B18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795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E1795B">
              <w:rPr>
                <w:rFonts w:ascii="Times New Roman" w:hAnsi="Times New Roman" w:cs="Times New Roman"/>
                <w:sz w:val="20"/>
                <w:szCs w:val="20"/>
              </w:rPr>
              <w:t xml:space="preserve">      ________________/ ________________________________________________________________</w:t>
            </w:r>
          </w:p>
          <w:p w:rsidR="00E1795B" w:rsidRPr="00E1795B" w:rsidRDefault="00E1795B" w:rsidP="00621E43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(подпись)                                (инициалы, фамилия)</w:t>
            </w:r>
          </w:p>
          <w:p w:rsidR="00E1795B" w:rsidRPr="00E1795B" w:rsidRDefault="00E1795B" w:rsidP="00621E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A5B" w:rsidRPr="00E1795B" w:rsidTr="00635474">
        <w:trPr>
          <w:trHeight w:val="3"/>
        </w:trPr>
        <w:tc>
          <w:tcPr>
            <w:tcW w:w="10881" w:type="dxa"/>
          </w:tcPr>
          <w:p w:rsidR="00E57A5B" w:rsidRPr="00E1795B" w:rsidRDefault="00E57A5B" w:rsidP="00621E43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57A5B" w:rsidRPr="00E1795B" w:rsidTr="00635474">
        <w:trPr>
          <w:trHeight w:val="3"/>
        </w:trPr>
        <w:tc>
          <w:tcPr>
            <w:tcW w:w="10881" w:type="dxa"/>
          </w:tcPr>
          <w:p w:rsidR="00E57A5B" w:rsidRPr="00E1795B" w:rsidRDefault="00E57A5B" w:rsidP="00621E43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E57A5B" w:rsidRDefault="00E57A5B" w:rsidP="00E57A5B"/>
    <w:p w:rsidR="001756AF" w:rsidRPr="00AC5586" w:rsidRDefault="001756AF" w:rsidP="00AC5586">
      <w:pPr>
        <w:widowControl w:val="0"/>
        <w:shd w:val="clear" w:color="auto" w:fill="FFFFFF"/>
        <w:suppressAutoHyphens/>
        <w:autoSpaceDE w:val="0"/>
        <w:spacing w:after="0" w:line="27" w:lineRule="atLeast"/>
        <w:ind w:left="1" w:firstLine="708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90554" w:rsidRPr="00090554" w:rsidRDefault="00090554" w:rsidP="00090554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90554" w:rsidRPr="00090554" w:rsidRDefault="00090554" w:rsidP="00090554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F0D25" w:rsidRDefault="005F0D25" w:rsidP="00CB2769"/>
    <w:sectPr w:rsidR="005F0D25" w:rsidSect="00595CC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1DE" w:rsidRDefault="007501DE" w:rsidP="00EF53BE">
      <w:pPr>
        <w:spacing w:after="0" w:line="240" w:lineRule="auto"/>
      </w:pPr>
      <w:r>
        <w:separator/>
      </w:r>
    </w:p>
  </w:endnote>
  <w:endnote w:type="continuationSeparator" w:id="0">
    <w:p w:rsidR="007501DE" w:rsidRDefault="007501DE" w:rsidP="00EF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1DE" w:rsidRDefault="007501DE" w:rsidP="00EF53BE">
      <w:pPr>
        <w:spacing w:after="0" w:line="240" w:lineRule="auto"/>
      </w:pPr>
      <w:r>
        <w:separator/>
      </w:r>
    </w:p>
  </w:footnote>
  <w:footnote w:type="continuationSeparator" w:id="0">
    <w:p w:rsidR="007501DE" w:rsidRDefault="007501DE" w:rsidP="00EF5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6DD"/>
    <w:multiLevelType w:val="hybridMultilevel"/>
    <w:tmpl w:val="830E2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01965"/>
    <w:multiLevelType w:val="hybridMultilevel"/>
    <w:tmpl w:val="61FEB734"/>
    <w:lvl w:ilvl="0" w:tplc="D54A326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245CB7"/>
    <w:multiLevelType w:val="multilevel"/>
    <w:tmpl w:val="B122E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3C505BD"/>
    <w:multiLevelType w:val="hybridMultilevel"/>
    <w:tmpl w:val="8878F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824A5"/>
    <w:multiLevelType w:val="multilevel"/>
    <w:tmpl w:val="B122E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9FD039B"/>
    <w:multiLevelType w:val="multilevel"/>
    <w:tmpl w:val="B122E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A32715B"/>
    <w:multiLevelType w:val="hybridMultilevel"/>
    <w:tmpl w:val="26CA7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00857"/>
    <w:multiLevelType w:val="hybridMultilevel"/>
    <w:tmpl w:val="2EACD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635C73"/>
    <w:multiLevelType w:val="multilevel"/>
    <w:tmpl w:val="F8349C2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9">
    <w:nsid w:val="36D97336"/>
    <w:multiLevelType w:val="multilevel"/>
    <w:tmpl w:val="46CC6BB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0">
    <w:nsid w:val="38B66861"/>
    <w:multiLevelType w:val="multilevel"/>
    <w:tmpl w:val="4614F364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5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55950ECD"/>
    <w:multiLevelType w:val="hybridMultilevel"/>
    <w:tmpl w:val="1CAA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B1EC7"/>
    <w:multiLevelType w:val="hybridMultilevel"/>
    <w:tmpl w:val="98E4CED2"/>
    <w:lvl w:ilvl="0" w:tplc="FD2AD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74FC5"/>
    <w:multiLevelType w:val="multilevel"/>
    <w:tmpl w:val="B122E0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67FC0068"/>
    <w:multiLevelType w:val="hybridMultilevel"/>
    <w:tmpl w:val="88AC8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45D72"/>
    <w:multiLevelType w:val="hybridMultilevel"/>
    <w:tmpl w:val="53D0C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15"/>
  </w:num>
  <w:num w:numId="7">
    <w:abstractNumId w:val="14"/>
  </w:num>
  <w:num w:numId="8">
    <w:abstractNumId w:val="11"/>
  </w:num>
  <w:num w:numId="9">
    <w:abstractNumId w:val="0"/>
  </w:num>
  <w:num w:numId="10">
    <w:abstractNumId w:val="12"/>
  </w:num>
  <w:num w:numId="11">
    <w:abstractNumId w:val="1"/>
  </w:num>
  <w:num w:numId="12">
    <w:abstractNumId w:val="9"/>
  </w:num>
  <w:num w:numId="13">
    <w:abstractNumId w:val="13"/>
  </w:num>
  <w:num w:numId="14">
    <w:abstractNumId w:val="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6F"/>
    <w:rsid w:val="0001258F"/>
    <w:rsid w:val="00017DE4"/>
    <w:rsid w:val="00047334"/>
    <w:rsid w:val="000501D3"/>
    <w:rsid w:val="0007421D"/>
    <w:rsid w:val="00090554"/>
    <w:rsid w:val="000B47CB"/>
    <w:rsid w:val="00106EAE"/>
    <w:rsid w:val="001110BA"/>
    <w:rsid w:val="00156807"/>
    <w:rsid w:val="001756AF"/>
    <w:rsid w:val="00194A4E"/>
    <w:rsid w:val="00195DAA"/>
    <w:rsid w:val="001B6D31"/>
    <w:rsid w:val="001E7E32"/>
    <w:rsid w:val="002054E8"/>
    <w:rsid w:val="002105BC"/>
    <w:rsid w:val="002309F2"/>
    <w:rsid w:val="0028272E"/>
    <w:rsid w:val="00297716"/>
    <w:rsid w:val="002A1067"/>
    <w:rsid w:val="002D11D7"/>
    <w:rsid w:val="002E3E24"/>
    <w:rsid w:val="002F6175"/>
    <w:rsid w:val="003007CE"/>
    <w:rsid w:val="00317364"/>
    <w:rsid w:val="003610FF"/>
    <w:rsid w:val="0036276F"/>
    <w:rsid w:val="00366473"/>
    <w:rsid w:val="003B29DF"/>
    <w:rsid w:val="003E43B3"/>
    <w:rsid w:val="0041281A"/>
    <w:rsid w:val="00412E5E"/>
    <w:rsid w:val="00445E4F"/>
    <w:rsid w:val="00457700"/>
    <w:rsid w:val="004E7CFA"/>
    <w:rsid w:val="004F2F8B"/>
    <w:rsid w:val="004F6441"/>
    <w:rsid w:val="00501080"/>
    <w:rsid w:val="00505348"/>
    <w:rsid w:val="005501AF"/>
    <w:rsid w:val="00553ED9"/>
    <w:rsid w:val="005700BC"/>
    <w:rsid w:val="00595CC4"/>
    <w:rsid w:val="005A7C0A"/>
    <w:rsid w:val="005D0739"/>
    <w:rsid w:val="005E1514"/>
    <w:rsid w:val="005F0D25"/>
    <w:rsid w:val="00610557"/>
    <w:rsid w:val="00621E43"/>
    <w:rsid w:val="00635474"/>
    <w:rsid w:val="00641443"/>
    <w:rsid w:val="00645683"/>
    <w:rsid w:val="006675E0"/>
    <w:rsid w:val="00675A64"/>
    <w:rsid w:val="006B1813"/>
    <w:rsid w:val="006E59C3"/>
    <w:rsid w:val="0070434F"/>
    <w:rsid w:val="007501DE"/>
    <w:rsid w:val="00750B1F"/>
    <w:rsid w:val="00793978"/>
    <w:rsid w:val="007E1C99"/>
    <w:rsid w:val="0082282D"/>
    <w:rsid w:val="008837C7"/>
    <w:rsid w:val="00885907"/>
    <w:rsid w:val="00886BAE"/>
    <w:rsid w:val="008B1D61"/>
    <w:rsid w:val="008D5E4E"/>
    <w:rsid w:val="008D6045"/>
    <w:rsid w:val="008F52B2"/>
    <w:rsid w:val="0091141C"/>
    <w:rsid w:val="00930F62"/>
    <w:rsid w:val="00963677"/>
    <w:rsid w:val="00964ADF"/>
    <w:rsid w:val="00A35DEA"/>
    <w:rsid w:val="00A463E7"/>
    <w:rsid w:val="00A8039B"/>
    <w:rsid w:val="00A97718"/>
    <w:rsid w:val="00AC0AA8"/>
    <w:rsid w:val="00AC5586"/>
    <w:rsid w:val="00AD0A4B"/>
    <w:rsid w:val="00AD3CF3"/>
    <w:rsid w:val="00B1037D"/>
    <w:rsid w:val="00B22215"/>
    <w:rsid w:val="00B26BBA"/>
    <w:rsid w:val="00B43545"/>
    <w:rsid w:val="00B81DF0"/>
    <w:rsid w:val="00BB46BF"/>
    <w:rsid w:val="00BC6DF5"/>
    <w:rsid w:val="00C03D2C"/>
    <w:rsid w:val="00C17BB2"/>
    <w:rsid w:val="00C24B16"/>
    <w:rsid w:val="00C35804"/>
    <w:rsid w:val="00C67ED7"/>
    <w:rsid w:val="00CA5700"/>
    <w:rsid w:val="00CB2769"/>
    <w:rsid w:val="00CC5CDC"/>
    <w:rsid w:val="00CF10BD"/>
    <w:rsid w:val="00D427A4"/>
    <w:rsid w:val="00D62DE2"/>
    <w:rsid w:val="00D84D64"/>
    <w:rsid w:val="00D957C0"/>
    <w:rsid w:val="00DD5122"/>
    <w:rsid w:val="00E0166E"/>
    <w:rsid w:val="00E1795B"/>
    <w:rsid w:val="00E423EA"/>
    <w:rsid w:val="00E42C0E"/>
    <w:rsid w:val="00E554FA"/>
    <w:rsid w:val="00E56DAA"/>
    <w:rsid w:val="00E57A5B"/>
    <w:rsid w:val="00E67852"/>
    <w:rsid w:val="00E82C23"/>
    <w:rsid w:val="00E96422"/>
    <w:rsid w:val="00EA33CB"/>
    <w:rsid w:val="00EC5F28"/>
    <w:rsid w:val="00EE1806"/>
    <w:rsid w:val="00EF1EBC"/>
    <w:rsid w:val="00EF3706"/>
    <w:rsid w:val="00EF53BE"/>
    <w:rsid w:val="00F07A42"/>
    <w:rsid w:val="00F2292D"/>
    <w:rsid w:val="00F23202"/>
    <w:rsid w:val="00F41F69"/>
    <w:rsid w:val="00F47901"/>
    <w:rsid w:val="00F5103F"/>
    <w:rsid w:val="00F6249B"/>
    <w:rsid w:val="00F8414F"/>
    <w:rsid w:val="00FB2A07"/>
    <w:rsid w:val="00FB533E"/>
    <w:rsid w:val="00FB7C07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69"/>
  </w:style>
  <w:style w:type="paragraph" w:styleId="3">
    <w:name w:val="heading 3"/>
    <w:basedOn w:val="a"/>
    <w:next w:val="a"/>
    <w:link w:val="30"/>
    <w:uiPriority w:val="9"/>
    <w:unhideWhenUsed/>
    <w:qFormat/>
    <w:rsid w:val="00195D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769"/>
    <w:pPr>
      <w:ind w:left="720"/>
      <w:contextualSpacing/>
    </w:pPr>
  </w:style>
  <w:style w:type="paragraph" w:customStyle="1" w:styleId="2">
    <w:name w:val="Заголовок №2"/>
    <w:basedOn w:val="a"/>
    <w:rsid w:val="00AC5586"/>
    <w:pPr>
      <w:shd w:val="clear" w:color="auto" w:fill="FFFFFF"/>
      <w:suppressAutoHyphens/>
      <w:spacing w:after="0" w:line="312" w:lineRule="exact"/>
      <w:jc w:val="both"/>
    </w:pPr>
    <w:rPr>
      <w:rFonts w:ascii="Calibri" w:eastAsia="Times New Roman" w:hAnsi="Calibri" w:cs="Times New Roman"/>
      <w:sz w:val="27"/>
      <w:szCs w:val="27"/>
      <w:lang w:eastAsia="zh-CN"/>
    </w:rPr>
  </w:style>
  <w:style w:type="character" w:styleId="a4">
    <w:name w:val="Hyperlink"/>
    <w:uiPriority w:val="99"/>
    <w:rsid w:val="00A463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3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5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53BE"/>
  </w:style>
  <w:style w:type="paragraph" w:styleId="a9">
    <w:name w:val="footer"/>
    <w:basedOn w:val="a"/>
    <w:link w:val="aa"/>
    <w:uiPriority w:val="99"/>
    <w:unhideWhenUsed/>
    <w:rsid w:val="00EF5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53BE"/>
  </w:style>
  <w:style w:type="character" w:customStyle="1" w:styleId="30">
    <w:name w:val="Заголовок 3 Знак"/>
    <w:basedOn w:val="a0"/>
    <w:link w:val="3"/>
    <w:uiPriority w:val="9"/>
    <w:rsid w:val="00195D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b">
    <w:name w:val="Нормальный (таблица)"/>
    <w:basedOn w:val="a"/>
    <w:qFormat/>
    <w:rsid w:val="00E57A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qFormat/>
    <w:rsid w:val="00E57A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69"/>
  </w:style>
  <w:style w:type="paragraph" w:styleId="3">
    <w:name w:val="heading 3"/>
    <w:basedOn w:val="a"/>
    <w:next w:val="a"/>
    <w:link w:val="30"/>
    <w:uiPriority w:val="9"/>
    <w:unhideWhenUsed/>
    <w:qFormat/>
    <w:rsid w:val="00195D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769"/>
    <w:pPr>
      <w:ind w:left="720"/>
      <w:contextualSpacing/>
    </w:pPr>
  </w:style>
  <w:style w:type="paragraph" w:customStyle="1" w:styleId="2">
    <w:name w:val="Заголовок №2"/>
    <w:basedOn w:val="a"/>
    <w:rsid w:val="00AC5586"/>
    <w:pPr>
      <w:shd w:val="clear" w:color="auto" w:fill="FFFFFF"/>
      <w:suppressAutoHyphens/>
      <w:spacing w:after="0" w:line="312" w:lineRule="exact"/>
      <w:jc w:val="both"/>
    </w:pPr>
    <w:rPr>
      <w:rFonts w:ascii="Calibri" w:eastAsia="Times New Roman" w:hAnsi="Calibri" w:cs="Times New Roman"/>
      <w:sz w:val="27"/>
      <w:szCs w:val="27"/>
      <w:lang w:eastAsia="zh-CN"/>
    </w:rPr>
  </w:style>
  <w:style w:type="character" w:styleId="a4">
    <w:name w:val="Hyperlink"/>
    <w:uiPriority w:val="99"/>
    <w:rsid w:val="00A463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3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5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53BE"/>
  </w:style>
  <w:style w:type="paragraph" w:styleId="a9">
    <w:name w:val="footer"/>
    <w:basedOn w:val="a"/>
    <w:link w:val="aa"/>
    <w:uiPriority w:val="99"/>
    <w:unhideWhenUsed/>
    <w:rsid w:val="00EF5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53BE"/>
  </w:style>
  <w:style w:type="character" w:customStyle="1" w:styleId="30">
    <w:name w:val="Заголовок 3 Знак"/>
    <w:basedOn w:val="a0"/>
    <w:link w:val="3"/>
    <w:uiPriority w:val="9"/>
    <w:rsid w:val="00195D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b">
    <w:name w:val="Нормальный (таблица)"/>
    <w:basedOn w:val="a"/>
    <w:qFormat/>
    <w:rsid w:val="00E57A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qFormat/>
    <w:rsid w:val="00E57A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%20%3Cscript%20type=%27text/javascript%27%3E%20%3C%21--%20var%20prefix%20=%20%27ma%27%20+%20%27il%27%20+%20%27to%27;%20var%20path%20=%20%27hr%27%20+%20%27ef%27%20+%20%27=%27;%20var%20addy69699%20=%20%27eco-bio-centr-ko%27%20+%20%27@%27;%20addy69699%20=%20addy69699%20+%20%27mail%27%20+%20%27.%27%20+%20%27ru%27;%20document.write%28%27%3Ca%20%27%20+%20path%20+%20%27%5C%27%27%20+%20prefix%20+%20%27:%27%20+%20addy69699%20+%20%27%5C%27%3E%27%29;%20document.write%28addy69699%29;%20document.write%28%27%3C%5C/a%3E%27%29;%20//--%3E%5Cn%20%3C/script%3E%3Cscript%20type=%27text/javascript%27%3E%20%3C%21--%20document.write%28%27%3Cspan%20style=%5C%27display:%20none;%5C%27%3E%27%29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%27text/javascript%27%3E%20%3C%21--%20document.write%28%27%3C/%27%29;%20document.write%28%27span%3E%27%29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D8BD-275D-4DDB-8E20-EF0C5D67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5540</Words>
  <Characters>31581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 5</dc:creator>
  <cp:keywords/>
  <dc:description/>
  <cp:lastModifiedBy>ДУЭЗ-2</cp:lastModifiedBy>
  <cp:revision>88</cp:revision>
  <cp:lastPrinted>2022-01-19T12:20:00Z</cp:lastPrinted>
  <dcterms:created xsi:type="dcterms:W3CDTF">2022-01-19T07:48:00Z</dcterms:created>
  <dcterms:modified xsi:type="dcterms:W3CDTF">2023-09-18T12:45:00Z</dcterms:modified>
</cp:coreProperties>
</file>